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FF" w:rsidRDefault="00D160FF">
      <w:pPr>
        <w:spacing w:line="244" w:lineRule="auto"/>
      </w:pPr>
    </w:p>
    <w:p w:rsidR="00D160FF" w:rsidRDefault="00D160FF">
      <w:pPr>
        <w:spacing w:line="244" w:lineRule="auto"/>
      </w:pPr>
    </w:p>
    <w:p w:rsidR="00D160FF" w:rsidRDefault="00D160FF">
      <w:pPr>
        <w:spacing w:line="244" w:lineRule="auto"/>
      </w:pPr>
    </w:p>
    <w:p w:rsidR="00D160FF" w:rsidRDefault="00D160FF">
      <w:pPr>
        <w:spacing w:line="244" w:lineRule="auto"/>
      </w:pPr>
    </w:p>
    <w:p w:rsidR="00D160FF" w:rsidRDefault="00D160FF">
      <w:pPr>
        <w:spacing w:line="244" w:lineRule="auto"/>
      </w:pPr>
    </w:p>
    <w:p w:rsidR="00D160FF" w:rsidRDefault="00D160FF">
      <w:pPr>
        <w:spacing w:line="244" w:lineRule="auto"/>
      </w:pPr>
    </w:p>
    <w:p w:rsidR="00D160FF" w:rsidRDefault="00D160FF">
      <w:pPr>
        <w:spacing w:line="244" w:lineRule="auto"/>
      </w:pPr>
    </w:p>
    <w:p w:rsidR="00D160FF" w:rsidRDefault="00D160FF">
      <w:pPr>
        <w:spacing w:line="244" w:lineRule="auto"/>
      </w:pPr>
    </w:p>
    <w:p w:rsidR="00D160FF" w:rsidRDefault="00D160FF">
      <w:pPr>
        <w:spacing w:line="244" w:lineRule="auto"/>
      </w:pPr>
    </w:p>
    <w:p w:rsidR="00D160FF" w:rsidRDefault="00D160FF">
      <w:pPr>
        <w:spacing w:line="244" w:lineRule="auto"/>
      </w:pPr>
    </w:p>
    <w:p w:rsidR="00D160FF" w:rsidRDefault="00D160FF">
      <w:pPr>
        <w:spacing w:line="244" w:lineRule="auto"/>
      </w:pPr>
    </w:p>
    <w:p w:rsidR="00D160FF" w:rsidRDefault="00D160FF">
      <w:pPr>
        <w:spacing w:line="244" w:lineRule="auto"/>
      </w:pPr>
    </w:p>
    <w:p w:rsidR="00D160FF" w:rsidRDefault="00D160FF">
      <w:pPr>
        <w:spacing w:line="244"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4C4400">
      <w:pPr>
        <w:spacing w:before="356" w:line="182" w:lineRule="auto"/>
        <w:ind w:left="3755"/>
        <w:rPr>
          <w:rFonts w:ascii="微软雅黑" w:eastAsia="微软雅黑" w:hAnsi="微软雅黑" w:cs="微软雅黑"/>
          <w:sz w:val="83"/>
          <w:szCs w:val="83"/>
        </w:rPr>
      </w:pPr>
      <w:r>
        <w:rPr>
          <w:rFonts w:ascii="微软雅黑" w:eastAsia="微软雅黑" w:hAnsi="微软雅黑" w:cs="微软雅黑"/>
          <w:spacing w:val="-46"/>
          <w:sz w:val="83"/>
          <w:szCs w:val="83"/>
        </w:rPr>
        <w:t>2</w:t>
      </w:r>
      <w:r>
        <w:rPr>
          <w:rFonts w:ascii="微软雅黑" w:eastAsia="微软雅黑" w:hAnsi="微软雅黑" w:cs="微软雅黑"/>
          <w:spacing w:val="-43"/>
          <w:sz w:val="83"/>
          <w:szCs w:val="83"/>
        </w:rPr>
        <w:t>022年度</w:t>
      </w:r>
    </w:p>
    <w:p w:rsidR="007130E1" w:rsidRDefault="007130E1" w:rsidP="007130E1">
      <w:pPr>
        <w:spacing w:before="432" w:line="209" w:lineRule="auto"/>
        <w:ind w:left="633"/>
        <w:jc w:val="center"/>
        <w:rPr>
          <w:rFonts w:ascii="微软雅黑" w:eastAsia="微软雅黑" w:hAnsi="微软雅黑" w:cs="微软雅黑"/>
          <w:spacing w:val="69"/>
          <w:sz w:val="83"/>
          <w:szCs w:val="83"/>
        </w:rPr>
      </w:pPr>
      <w:r>
        <w:rPr>
          <w:rFonts w:ascii="微软雅黑" w:eastAsia="微软雅黑" w:hAnsi="微软雅黑" w:cs="微软雅黑" w:hint="eastAsia"/>
          <w:sz w:val="83"/>
          <w:szCs w:val="83"/>
        </w:rPr>
        <w:t>湖南工艺美术职业学院</w:t>
      </w:r>
    </w:p>
    <w:p w:rsidR="00D160FF" w:rsidRDefault="004C4400" w:rsidP="007130E1">
      <w:pPr>
        <w:spacing w:before="432" w:line="209" w:lineRule="auto"/>
        <w:ind w:left="633"/>
        <w:jc w:val="center"/>
        <w:rPr>
          <w:rFonts w:ascii="微软雅黑" w:eastAsia="微软雅黑" w:hAnsi="微软雅黑" w:cs="微软雅黑"/>
          <w:sz w:val="83"/>
          <w:szCs w:val="83"/>
        </w:rPr>
      </w:pPr>
      <w:r>
        <w:rPr>
          <w:rFonts w:ascii="微软雅黑" w:eastAsia="微软雅黑" w:hAnsi="微软雅黑" w:cs="微软雅黑"/>
          <w:spacing w:val="69"/>
          <w:sz w:val="83"/>
          <w:szCs w:val="83"/>
        </w:rPr>
        <w:t>决算</w:t>
      </w:r>
    </w:p>
    <w:p w:rsidR="00D160FF" w:rsidRDefault="00D160FF">
      <w:pPr>
        <w:sectPr w:rsidR="00D160FF">
          <w:headerReference w:type="default" r:id="rId7"/>
          <w:footerReference w:type="default" r:id="rId8"/>
          <w:pgSz w:w="11906" w:h="16839"/>
          <w:pgMar w:top="400" w:right="1149" w:bottom="400" w:left="529" w:header="0" w:footer="0" w:gutter="0"/>
          <w:cols w:space="720"/>
        </w:sectPr>
      </w:pPr>
    </w:p>
    <w:p w:rsidR="00D160FF" w:rsidRDefault="00D160FF">
      <w:pPr>
        <w:spacing w:line="294" w:lineRule="auto"/>
      </w:pPr>
    </w:p>
    <w:p w:rsidR="00D160FF" w:rsidRDefault="004C4400">
      <w:pPr>
        <w:spacing w:before="114" w:line="227" w:lineRule="auto"/>
        <w:ind w:left="4920"/>
        <w:rPr>
          <w:rFonts w:ascii="黑体" w:eastAsia="黑体" w:hAnsi="黑体" w:cs="黑体"/>
          <w:sz w:val="35"/>
          <w:szCs w:val="35"/>
        </w:rPr>
      </w:pPr>
      <w:r>
        <w:rPr>
          <w:rFonts w:ascii="黑体" w:eastAsia="黑体" w:hAnsi="黑体" w:cs="黑体"/>
          <w:spacing w:val="-19"/>
          <w:sz w:val="35"/>
          <w:szCs w:val="35"/>
        </w:rPr>
        <w:t>目</w:t>
      </w:r>
      <w:r>
        <w:rPr>
          <w:rFonts w:ascii="黑体" w:eastAsia="黑体" w:hAnsi="黑体" w:cs="黑体"/>
          <w:spacing w:val="-18"/>
          <w:sz w:val="35"/>
          <w:szCs w:val="35"/>
        </w:rPr>
        <w:t>录</w:t>
      </w:r>
    </w:p>
    <w:p w:rsidR="00D160FF" w:rsidRDefault="004C4400">
      <w:pPr>
        <w:spacing w:before="138" w:line="222" w:lineRule="auto"/>
        <w:rPr>
          <w:rFonts w:ascii="黑体" w:eastAsia="黑体" w:hAnsi="黑体" w:cs="黑体"/>
          <w:sz w:val="28"/>
          <w:szCs w:val="28"/>
        </w:rPr>
      </w:pPr>
      <w:r>
        <w:rPr>
          <w:rFonts w:ascii="黑体" w:eastAsia="黑体" w:hAnsi="黑体" w:cs="黑体"/>
          <w:spacing w:val="-1"/>
          <w:sz w:val="28"/>
          <w:szCs w:val="28"/>
        </w:rPr>
        <w:t xml:space="preserve">第一部分 </w:t>
      </w:r>
      <w:r w:rsidR="00816AFF">
        <w:rPr>
          <w:rFonts w:ascii="黑体" w:eastAsia="黑体" w:hAnsi="黑体" w:cs="黑体" w:hint="eastAsia"/>
          <w:sz w:val="28"/>
          <w:szCs w:val="28"/>
        </w:rPr>
        <w:t>学校</w:t>
      </w:r>
      <w:r>
        <w:rPr>
          <w:rFonts w:ascii="黑体" w:eastAsia="黑体" w:hAnsi="黑体" w:cs="黑体"/>
          <w:sz w:val="28"/>
          <w:szCs w:val="28"/>
        </w:rPr>
        <w:t>概况</w:t>
      </w:r>
    </w:p>
    <w:p w:rsidR="00D160FF" w:rsidRDefault="004C4400">
      <w:pPr>
        <w:spacing w:before="164" w:line="457" w:lineRule="exact"/>
        <w:ind w:left="718"/>
        <w:rPr>
          <w:rFonts w:ascii="仿宋" w:eastAsia="仿宋" w:hAnsi="仿宋" w:cs="仿宋"/>
          <w:sz w:val="28"/>
          <w:szCs w:val="28"/>
        </w:rPr>
      </w:pPr>
      <w:r>
        <w:rPr>
          <w:rFonts w:ascii="仿宋" w:eastAsia="仿宋" w:hAnsi="仿宋" w:cs="仿宋"/>
          <w:spacing w:val="-7"/>
          <w:position w:val="3"/>
          <w:sz w:val="28"/>
          <w:szCs w:val="28"/>
        </w:rPr>
        <w:t>一</w:t>
      </w:r>
      <w:r>
        <w:rPr>
          <w:rFonts w:ascii="仿宋" w:eastAsia="仿宋" w:hAnsi="仿宋" w:cs="仿宋"/>
          <w:spacing w:val="-4"/>
          <w:position w:val="3"/>
          <w:sz w:val="28"/>
          <w:szCs w:val="28"/>
        </w:rPr>
        <w:t>、部门职责</w:t>
      </w:r>
    </w:p>
    <w:p w:rsidR="00D160FF" w:rsidRDefault="004C4400">
      <w:pPr>
        <w:spacing w:before="44" w:line="498" w:lineRule="exact"/>
        <w:ind w:left="716"/>
        <w:rPr>
          <w:rFonts w:ascii="仿宋" w:eastAsia="仿宋" w:hAnsi="仿宋" w:cs="仿宋"/>
          <w:sz w:val="28"/>
          <w:szCs w:val="28"/>
        </w:rPr>
      </w:pPr>
      <w:r>
        <w:rPr>
          <w:rFonts w:ascii="仿宋" w:eastAsia="仿宋" w:hAnsi="仿宋" w:cs="仿宋"/>
          <w:spacing w:val="-5"/>
          <w:position w:val="16"/>
          <w:sz w:val="28"/>
          <w:szCs w:val="28"/>
        </w:rPr>
        <w:t>二</w:t>
      </w:r>
      <w:r>
        <w:rPr>
          <w:rFonts w:ascii="仿宋" w:eastAsia="仿宋" w:hAnsi="仿宋" w:cs="仿宋"/>
          <w:spacing w:val="-4"/>
          <w:position w:val="16"/>
          <w:sz w:val="28"/>
          <w:szCs w:val="28"/>
        </w:rPr>
        <w:t>、机构设置</w:t>
      </w:r>
    </w:p>
    <w:p w:rsidR="00D160FF" w:rsidRDefault="004C4400">
      <w:pPr>
        <w:spacing w:line="222" w:lineRule="auto"/>
        <w:rPr>
          <w:rFonts w:ascii="黑体" w:eastAsia="黑体" w:hAnsi="黑体" w:cs="黑体"/>
          <w:sz w:val="28"/>
          <w:szCs w:val="28"/>
        </w:rPr>
      </w:pPr>
      <w:r>
        <w:rPr>
          <w:rFonts w:ascii="黑体" w:eastAsia="黑体" w:hAnsi="黑体" w:cs="黑体"/>
          <w:spacing w:val="-1"/>
          <w:sz w:val="28"/>
          <w:szCs w:val="28"/>
        </w:rPr>
        <w:t xml:space="preserve">第二部分 </w:t>
      </w:r>
      <w:r w:rsidR="00816AFF">
        <w:rPr>
          <w:rFonts w:ascii="黑体" w:eastAsia="黑体" w:hAnsi="黑体" w:cs="黑体" w:hint="eastAsia"/>
          <w:spacing w:val="-1"/>
          <w:sz w:val="28"/>
          <w:szCs w:val="28"/>
        </w:rPr>
        <w:t>学校</w:t>
      </w:r>
      <w:r>
        <w:rPr>
          <w:rFonts w:ascii="黑体" w:eastAsia="黑体" w:hAnsi="黑体" w:cs="黑体"/>
          <w:spacing w:val="-1"/>
          <w:sz w:val="28"/>
          <w:szCs w:val="28"/>
        </w:rPr>
        <w:t>决算表</w:t>
      </w:r>
    </w:p>
    <w:p w:rsidR="00D160FF" w:rsidRDefault="004C4400">
      <w:pPr>
        <w:spacing w:before="163" w:line="457" w:lineRule="exact"/>
        <w:ind w:left="718"/>
        <w:rPr>
          <w:rFonts w:ascii="仿宋" w:eastAsia="仿宋" w:hAnsi="仿宋" w:cs="仿宋"/>
          <w:sz w:val="28"/>
          <w:szCs w:val="28"/>
        </w:rPr>
      </w:pPr>
      <w:r>
        <w:rPr>
          <w:rFonts w:ascii="仿宋" w:eastAsia="仿宋" w:hAnsi="仿宋" w:cs="仿宋"/>
          <w:spacing w:val="-4"/>
          <w:position w:val="3"/>
          <w:sz w:val="28"/>
          <w:szCs w:val="28"/>
        </w:rPr>
        <w:t>一、收入</w:t>
      </w:r>
      <w:r>
        <w:rPr>
          <w:rFonts w:ascii="仿宋" w:eastAsia="仿宋" w:hAnsi="仿宋" w:cs="仿宋"/>
          <w:spacing w:val="-2"/>
          <w:position w:val="3"/>
          <w:sz w:val="28"/>
          <w:szCs w:val="28"/>
        </w:rPr>
        <w:t>支出决算总表</w:t>
      </w:r>
    </w:p>
    <w:p w:rsidR="00D160FF" w:rsidRDefault="004C4400">
      <w:pPr>
        <w:spacing w:before="44" w:line="380" w:lineRule="exact"/>
        <w:ind w:left="716"/>
        <w:rPr>
          <w:rFonts w:ascii="仿宋" w:eastAsia="仿宋" w:hAnsi="仿宋" w:cs="仿宋"/>
          <w:sz w:val="28"/>
          <w:szCs w:val="28"/>
        </w:rPr>
      </w:pPr>
      <w:r>
        <w:rPr>
          <w:rFonts w:ascii="仿宋" w:eastAsia="仿宋" w:hAnsi="仿宋" w:cs="仿宋"/>
          <w:spacing w:val="-6"/>
          <w:position w:val="1"/>
          <w:sz w:val="28"/>
          <w:szCs w:val="28"/>
        </w:rPr>
        <w:t>二</w:t>
      </w:r>
      <w:r>
        <w:rPr>
          <w:rFonts w:ascii="仿宋" w:eastAsia="仿宋" w:hAnsi="仿宋" w:cs="仿宋"/>
          <w:spacing w:val="-5"/>
          <w:position w:val="1"/>
          <w:sz w:val="28"/>
          <w:szCs w:val="28"/>
        </w:rPr>
        <w:t>、</w:t>
      </w:r>
      <w:r>
        <w:rPr>
          <w:rFonts w:ascii="仿宋" w:eastAsia="仿宋" w:hAnsi="仿宋" w:cs="仿宋"/>
          <w:spacing w:val="-3"/>
          <w:position w:val="1"/>
          <w:sz w:val="28"/>
          <w:szCs w:val="28"/>
        </w:rPr>
        <w:t>收入决算表</w:t>
      </w:r>
    </w:p>
    <w:p w:rsidR="00D160FF" w:rsidRDefault="004C4400">
      <w:pPr>
        <w:spacing w:before="120" w:line="237" w:lineRule="auto"/>
        <w:ind w:left="721"/>
        <w:rPr>
          <w:rFonts w:ascii="仿宋" w:eastAsia="仿宋" w:hAnsi="仿宋" w:cs="仿宋"/>
          <w:sz w:val="28"/>
          <w:szCs w:val="28"/>
        </w:rPr>
      </w:pPr>
      <w:r>
        <w:rPr>
          <w:rFonts w:ascii="仿宋" w:eastAsia="仿宋" w:hAnsi="仿宋" w:cs="仿宋"/>
          <w:spacing w:val="-7"/>
          <w:sz w:val="28"/>
          <w:szCs w:val="28"/>
        </w:rPr>
        <w:t>三</w:t>
      </w:r>
      <w:r>
        <w:rPr>
          <w:rFonts w:ascii="仿宋" w:eastAsia="仿宋" w:hAnsi="仿宋" w:cs="仿宋"/>
          <w:spacing w:val="-4"/>
          <w:sz w:val="28"/>
          <w:szCs w:val="28"/>
        </w:rPr>
        <w:t>、支出决算表</w:t>
      </w:r>
    </w:p>
    <w:p w:rsidR="00D160FF" w:rsidRDefault="004C4400">
      <w:pPr>
        <w:spacing w:before="140" w:line="230" w:lineRule="auto"/>
        <w:ind w:left="733"/>
        <w:rPr>
          <w:rFonts w:ascii="仿宋" w:eastAsia="仿宋" w:hAnsi="仿宋" w:cs="仿宋"/>
          <w:sz w:val="28"/>
          <w:szCs w:val="28"/>
        </w:rPr>
      </w:pPr>
      <w:r>
        <w:rPr>
          <w:rFonts w:ascii="仿宋" w:eastAsia="仿宋" w:hAnsi="仿宋" w:cs="仿宋"/>
          <w:spacing w:val="-4"/>
          <w:sz w:val="28"/>
          <w:szCs w:val="28"/>
        </w:rPr>
        <w:t>四</w:t>
      </w:r>
      <w:r>
        <w:rPr>
          <w:rFonts w:ascii="仿宋" w:eastAsia="仿宋" w:hAnsi="仿宋" w:cs="仿宋"/>
          <w:spacing w:val="-3"/>
          <w:sz w:val="28"/>
          <w:szCs w:val="28"/>
        </w:rPr>
        <w:t>、财政拨款收入支出决算总表</w:t>
      </w:r>
    </w:p>
    <w:p w:rsidR="00D160FF" w:rsidRDefault="004C4400">
      <w:pPr>
        <w:spacing w:before="153" w:line="242" w:lineRule="auto"/>
        <w:ind w:left="710"/>
        <w:rPr>
          <w:rFonts w:ascii="仿宋" w:eastAsia="仿宋" w:hAnsi="仿宋" w:cs="仿宋"/>
          <w:sz w:val="28"/>
          <w:szCs w:val="28"/>
        </w:rPr>
      </w:pPr>
      <w:r>
        <w:rPr>
          <w:rFonts w:ascii="仿宋" w:eastAsia="仿宋" w:hAnsi="仿宋" w:cs="仿宋"/>
          <w:spacing w:val="-2"/>
          <w:sz w:val="28"/>
          <w:szCs w:val="28"/>
        </w:rPr>
        <w:t>五、一</w:t>
      </w:r>
      <w:r>
        <w:rPr>
          <w:rFonts w:ascii="仿宋" w:eastAsia="仿宋" w:hAnsi="仿宋" w:cs="仿宋"/>
          <w:spacing w:val="-1"/>
          <w:sz w:val="28"/>
          <w:szCs w:val="28"/>
        </w:rPr>
        <w:t>般公共预算财政拨款支出决算表</w:t>
      </w:r>
    </w:p>
    <w:p w:rsidR="00D160FF" w:rsidRDefault="004C4400">
      <w:pPr>
        <w:spacing w:before="132" w:line="226" w:lineRule="auto"/>
        <w:ind w:left="712"/>
        <w:rPr>
          <w:rFonts w:ascii="仿宋" w:eastAsia="仿宋" w:hAnsi="仿宋" w:cs="仿宋"/>
          <w:sz w:val="28"/>
          <w:szCs w:val="28"/>
        </w:rPr>
      </w:pPr>
      <w:r>
        <w:rPr>
          <w:rFonts w:ascii="仿宋" w:eastAsia="仿宋" w:hAnsi="仿宋" w:cs="仿宋"/>
          <w:spacing w:val="-2"/>
          <w:sz w:val="28"/>
          <w:szCs w:val="28"/>
        </w:rPr>
        <w:t>六</w:t>
      </w:r>
      <w:r>
        <w:rPr>
          <w:rFonts w:ascii="仿宋" w:eastAsia="仿宋" w:hAnsi="仿宋" w:cs="仿宋"/>
          <w:spacing w:val="-1"/>
          <w:sz w:val="28"/>
          <w:szCs w:val="28"/>
        </w:rPr>
        <w:t>、一般公共预算财政拨款基本支出决算明细表</w:t>
      </w:r>
    </w:p>
    <w:p w:rsidR="00D160FF" w:rsidRDefault="004C4400">
      <w:pPr>
        <w:spacing w:before="156" w:line="229" w:lineRule="auto"/>
        <w:ind w:left="707"/>
        <w:rPr>
          <w:rFonts w:ascii="仿宋" w:eastAsia="仿宋" w:hAnsi="仿宋" w:cs="仿宋"/>
          <w:sz w:val="28"/>
          <w:szCs w:val="28"/>
        </w:rPr>
      </w:pPr>
      <w:r>
        <w:rPr>
          <w:rFonts w:ascii="仿宋" w:eastAsia="仿宋" w:hAnsi="仿宋" w:cs="仿宋"/>
          <w:spacing w:val="-1"/>
          <w:sz w:val="28"/>
          <w:szCs w:val="28"/>
        </w:rPr>
        <w:t>七、政府性基金预算财政拨款收入支</w:t>
      </w:r>
      <w:r>
        <w:rPr>
          <w:rFonts w:ascii="仿宋" w:eastAsia="仿宋" w:hAnsi="仿宋" w:cs="仿宋"/>
          <w:sz w:val="28"/>
          <w:szCs w:val="28"/>
        </w:rPr>
        <w:t>出决算表</w:t>
      </w:r>
    </w:p>
    <w:p w:rsidR="00D160FF" w:rsidRDefault="004C4400">
      <w:pPr>
        <w:spacing w:before="154" w:line="229" w:lineRule="auto"/>
        <w:ind w:left="706"/>
        <w:rPr>
          <w:rFonts w:ascii="仿宋" w:eastAsia="仿宋" w:hAnsi="仿宋" w:cs="仿宋"/>
          <w:sz w:val="28"/>
          <w:szCs w:val="28"/>
        </w:rPr>
      </w:pPr>
      <w:r>
        <w:rPr>
          <w:rFonts w:ascii="仿宋" w:eastAsia="仿宋" w:hAnsi="仿宋" w:cs="仿宋"/>
          <w:spacing w:val="-1"/>
          <w:sz w:val="28"/>
          <w:szCs w:val="28"/>
        </w:rPr>
        <w:t>八、国有资本经营预算财政拨款支出</w:t>
      </w:r>
      <w:r>
        <w:rPr>
          <w:rFonts w:ascii="仿宋" w:eastAsia="仿宋" w:hAnsi="仿宋" w:cs="仿宋"/>
          <w:sz w:val="28"/>
          <w:szCs w:val="28"/>
        </w:rPr>
        <w:t>决算表</w:t>
      </w:r>
    </w:p>
    <w:p w:rsidR="00D160FF" w:rsidRDefault="004C4400">
      <w:pPr>
        <w:spacing w:before="152" w:line="217" w:lineRule="auto"/>
        <w:ind w:left="704"/>
        <w:rPr>
          <w:rFonts w:ascii="仿宋" w:eastAsia="仿宋" w:hAnsi="仿宋" w:cs="仿宋"/>
          <w:sz w:val="28"/>
          <w:szCs w:val="28"/>
        </w:rPr>
      </w:pPr>
      <w:r>
        <w:rPr>
          <w:rFonts w:ascii="仿宋" w:eastAsia="仿宋" w:hAnsi="仿宋" w:cs="仿宋"/>
          <w:spacing w:val="-16"/>
          <w:sz w:val="28"/>
          <w:szCs w:val="28"/>
        </w:rPr>
        <w:t>九</w:t>
      </w:r>
      <w:r>
        <w:rPr>
          <w:rFonts w:ascii="仿宋" w:eastAsia="仿宋" w:hAnsi="仿宋" w:cs="仿宋"/>
          <w:spacing w:val="-11"/>
          <w:sz w:val="28"/>
          <w:szCs w:val="28"/>
        </w:rPr>
        <w:t>、</w:t>
      </w:r>
      <w:r>
        <w:rPr>
          <w:rFonts w:ascii="仿宋" w:eastAsia="仿宋" w:hAnsi="仿宋" w:cs="仿宋"/>
          <w:spacing w:val="-8"/>
          <w:sz w:val="28"/>
          <w:szCs w:val="28"/>
        </w:rPr>
        <w:t>财政拨款 “三公”经费支出决算表</w:t>
      </w:r>
    </w:p>
    <w:p w:rsidR="00D160FF" w:rsidRDefault="004C4400">
      <w:pPr>
        <w:spacing w:before="168" w:line="222" w:lineRule="auto"/>
        <w:rPr>
          <w:rFonts w:ascii="黑体" w:eastAsia="黑体" w:hAnsi="黑体" w:cs="黑体"/>
          <w:sz w:val="28"/>
          <w:szCs w:val="28"/>
        </w:rPr>
      </w:pPr>
      <w:r>
        <w:rPr>
          <w:rFonts w:ascii="黑体" w:eastAsia="黑体" w:hAnsi="黑体" w:cs="黑体"/>
          <w:spacing w:val="-1"/>
          <w:sz w:val="28"/>
          <w:szCs w:val="28"/>
        </w:rPr>
        <w:t xml:space="preserve">第三部分 </w:t>
      </w:r>
      <w:r w:rsidR="00816AFF">
        <w:rPr>
          <w:rFonts w:ascii="黑体" w:eastAsia="黑体" w:hAnsi="黑体" w:cs="黑体" w:hint="eastAsia"/>
          <w:spacing w:val="-1"/>
          <w:sz w:val="28"/>
          <w:szCs w:val="28"/>
        </w:rPr>
        <w:t>学校</w:t>
      </w:r>
      <w:r>
        <w:rPr>
          <w:rFonts w:ascii="黑体" w:eastAsia="黑体" w:hAnsi="黑体" w:cs="黑体"/>
          <w:spacing w:val="-1"/>
          <w:sz w:val="28"/>
          <w:szCs w:val="28"/>
        </w:rPr>
        <w:t>决算情</w:t>
      </w:r>
      <w:r>
        <w:rPr>
          <w:rFonts w:ascii="黑体" w:eastAsia="黑体" w:hAnsi="黑体" w:cs="黑体"/>
          <w:sz w:val="28"/>
          <w:szCs w:val="28"/>
        </w:rPr>
        <w:t>况说明</w:t>
      </w:r>
    </w:p>
    <w:p w:rsidR="00D160FF" w:rsidRDefault="004C4400">
      <w:pPr>
        <w:spacing w:before="167" w:line="457" w:lineRule="exact"/>
        <w:ind w:left="718"/>
        <w:rPr>
          <w:rFonts w:ascii="仿宋" w:eastAsia="仿宋" w:hAnsi="仿宋" w:cs="仿宋"/>
          <w:sz w:val="28"/>
          <w:szCs w:val="28"/>
        </w:rPr>
      </w:pPr>
      <w:r>
        <w:rPr>
          <w:rFonts w:ascii="仿宋" w:eastAsia="仿宋" w:hAnsi="仿宋" w:cs="仿宋"/>
          <w:spacing w:val="-2"/>
          <w:position w:val="3"/>
          <w:sz w:val="28"/>
          <w:szCs w:val="28"/>
        </w:rPr>
        <w:t>一、收入支出决算总体情况说</w:t>
      </w:r>
      <w:r>
        <w:rPr>
          <w:rFonts w:ascii="仿宋" w:eastAsia="仿宋" w:hAnsi="仿宋" w:cs="仿宋"/>
          <w:spacing w:val="-1"/>
          <w:position w:val="3"/>
          <w:sz w:val="28"/>
          <w:szCs w:val="28"/>
        </w:rPr>
        <w:t>明</w:t>
      </w:r>
    </w:p>
    <w:p w:rsidR="00D160FF" w:rsidRDefault="004C4400">
      <w:pPr>
        <w:spacing w:before="42" w:line="380" w:lineRule="exact"/>
        <w:ind w:left="716"/>
        <w:rPr>
          <w:rFonts w:ascii="仿宋" w:eastAsia="仿宋" w:hAnsi="仿宋" w:cs="仿宋"/>
          <w:sz w:val="28"/>
          <w:szCs w:val="28"/>
        </w:rPr>
      </w:pPr>
      <w:r>
        <w:rPr>
          <w:rFonts w:ascii="仿宋" w:eastAsia="仿宋" w:hAnsi="仿宋" w:cs="仿宋"/>
          <w:spacing w:val="-4"/>
          <w:position w:val="1"/>
          <w:sz w:val="28"/>
          <w:szCs w:val="28"/>
        </w:rPr>
        <w:t>二、收</w:t>
      </w:r>
      <w:r>
        <w:rPr>
          <w:rFonts w:ascii="仿宋" w:eastAsia="仿宋" w:hAnsi="仿宋" w:cs="仿宋"/>
          <w:spacing w:val="-2"/>
          <w:position w:val="1"/>
          <w:sz w:val="28"/>
          <w:szCs w:val="28"/>
        </w:rPr>
        <w:t>入决算情况说明</w:t>
      </w:r>
    </w:p>
    <w:p w:rsidR="00D160FF" w:rsidRDefault="004C4400">
      <w:pPr>
        <w:spacing w:before="120" w:line="237" w:lineRule="auto"/>
        <w:ind w:left="721"/>
        <w:rPr>
          <w:rFonts w:ascii="仿宋" w:eastAsia="仿宋" w:hAnsi="仿宋" w:cs="仿宋"/>
          <w:sz w:val="28"/>
          <w:szCs w:val="28"/>
        </w:rPr>
      </w:pPr>
      <w:r>
        <w:rPr>
          <w:rFonts w:ascii="仿宋" w:eastAsia="仿宋" w:hAnsi="仿宋" w:cs="仿宋"/>
          <w:spacing w:val="-4"/>
          <w:sz w:val="28"/>
          <w:szCs w:val="28"/>
        </w:rPr>
        <w:t>三</w:t>
      </w:r>
      <w:r>
        <w:rPr>
          <w:rFonts w:ascii="仿宋" w:eastAsia="仿宋" w:hAnsi="仿宋" w:cs="仿宋"/>
          <w:spacing w:val="-3"/>
          <w:sz w:val="28"/>
          <w:szCs w:val="28"/>
        </w:rPr>
        <w:t>、支出决算情况说明</w:t>
      </w:r>
    </w:p>
    <w:p w:rsidR="00D160FF" w:rsidRDefault="004C4400">
      <w:pPr>
        <w:spacing w:before="142" w:line="230" w:lineRule="auto"/>
        <w:ind w:left="733"/>
        <w:rPr>
          <w:rFonts w:ascii="仿宋" w:eastAsia="仿宋" w:hAnsi="仿宋" w:cs="仿宋"/>
          <w:sz w:val="28"/>
          <w:szCs w:val="28"/>
        </w:rPr>
      </w:pPr>
      <w:r>
        <w:rPr>
          <w:rFonts w:ascii="仿宋" w:eastAsia="仿宋" w:hAnsi="仿宋" w:cs="仿宋"/>
          <w:spacing w:val="-4"/>
          <w:sz w:val="28"/>
          <w:szCs w:val="28"/>
        </w:rPr>
        <w:t>四、财</w:t>
      </w:r>
      <w:r>
        <w:rPr>
          <w:rFonts w:ascii="仿宋" w:eastAsia="仿宋" w:hAnsi="仿宋" w:cs="仿宋"/>
          <w:spacing w:val="-3"/>
          <w:sz w:val="28"/>
          <w:szCs w:val="28"/>
        </w:rPr>
        <w:t>政</w:t>
      </w:r>
      <w:r>
        <w:rPr>
          <w:rFonts w:ascii="仿宋" w:eastAsia="仿宋" w:hAnsi="仿宋" w:cs="仿宋"/>
          <w:spacing w:val="-2"/>
          <w:sz w:val="28"/>
          <w:szCs w:val="28"/>
        </w:rPr>
        <w:t>拨款收入支出决算总体情况说明</w:t>
      </w:r>
    </w:p>
    <w:p w:rsidR="00D160FF" w:rsidRDefault="004C4400">
      <w:pPr>
        <w:spacing w:before="150" w:line="242" w:lineRule="auto"/>
        <w:ind w:left="710"/>
        <w:rPr>
          <w:rFonts w:ascii="仿宋" w:eastAsia="仿宋" w:hAnsi="仿宋" w:cs="仿宋"/>
          <w:sz w:val="28"/>
          <w:szCs w:val="28"/>
        </w:rPr>
      </w:pPr>
      <w:r>
        <w:rPr>
          <w:rFonts w:ascii="仿宋" w:eastAsia="仿宋" w:hAnsi="仿宋" w:cs="仿宋"/>
          <w:spacing w:val="-1"/>
          <w:sz w:val="28"/>
          <w:szCs w:val="28"/>
        </w:rPr>
        <w:t>五、一般公共预算财政拨款支出决算情况说明</w:t>
      </w:r>
    </w:p>
    <w:p w:rsidR="00D160FF" w:rsidRDefault="004C4400">
      <w:pPr>
        <w:spacing w:before="133" w:line="226" w:lineRule="auto"/>
        <w:ind w:left="712"/>
        <w:rPr>
          <w:rFonts w:ascii="仿宋" w:eastAsia="仿宋" w:hAnsi="仿宋" w:cs="仿宋"/>
          <w:sz w:val="28"/>
          <w:szCs w:val="28"/>
        </w:rPr>
      </w:pPr>
      <w:r>
        <w:rPr>
          <w:rFonts w:ascii="仿宋" w:eastAsia="仿宋" w:hAnsi="仿宋" w:cs="仿宋"/>
          <w:spacing w:val="-2"/>
          <w:sz w:val="28"/>
          <w:szCs w:val="28"/>
        </w:rPr>
        <w:t>六</w:t>
      </w:r>
      <w:r>
        <w:rPr>
          <w:rFonts w:ascii="仿宋" w:eastAsia="仿宋" w:hAnsi="仿宋" w:cs="仿宋"/>
          <w:spacing w:val="-1"/>
          <w:sz w:val="28"/>
          <w:szCs w:val="28"/>
        </w:rPr>
        <w:t>、一般公共预算财政拨款基本支出决算情况说明</w:t>
      </w:r>
    </w:p>
    <w:p w:rsidR="00D160FF" w:rsidRDefault="004C4400">
      <w:pPr>
        <w:spacing w:before="158" w:line="229" w:lineRule="auto"/>
        <w:ind w:left="707"/>
        <w:rPr>
          <w:rFonts w:ascii="仿宋" w:eastAsia="仿宋" w:hAnsi="仿宋" w:cs="仿宋"/>
          <w:sz w:val="28"/>
          <w:szCs w:val="28"/>
        </w:rPr>
      </w:pPr>
      <w:r>
        <w:rPr>
          <w:rFonts w:ascii="仿宋" w:eastAsia="仿宋" w:hAnsi="仿宋" w:cs="仿宋"/>
          <w:spacing w:val="-1"/>
          <w:sz w:val="28"/>
          <w:szCs w:val="28"/>
        </w:rPr>
        <w:t>七、一般公共预算财政拨款三公经费支</w:t>
      </w:r>
      <w:r>
        <w:rPr>
          <w:rFonts w:ascii="仿宋" w:eastAsia="仿宋" w:hAnsi="仿宋" w:cs="仿宋"/>
          <w:sz w:val="28"/>
          <w:szCs w:val="28"/>
        </w:rPr>
        <w:t>出决算情况说明</w:t>
      </w:r>
    </w:p>
    <w:p w:rsidR="00D160FF" w:rsidRDefault="004C4400">
      <w:pPr>
        <w:spacing w:before="151" w:line="229" w:lineRule="auto"/>
        <w:ind w:left="706"/>
        <w:rPr>
          <w:rFonts w:ascii="仿宋" w:eastAsia="仿宋" w:hAnsi="仿宋" w:cs="仿宋"/>
          <w:sz w:val="28"/>
          <w:szCs w:val="28"/>
        </w:rPr>
      </w:pPr>
      <w:r>
        <w:rPr>
          <w:rFonts w:ascii="仿宋" w:eastAsia="仿宋" w:hAnsi="仿宋" w:cs="仿宋"/>
          <w:spacing w:val="-1"/>
          <w:sz w:val="28"/>
          <w:szCs w:val="28"/>
        </w:rPr>
        <w:t>八、政府性基金预算收入支出决算</w:t>
      </w:r>
      <w:r>
        <w:rPr>
          <w:rFonts w:ascii="仿宋" w:eastAsia="仿宋" w:hAnsi="仿宋" w:cs="仿宋"/>
          <w:sz w:val="28"/>
          <w:szCs w:val="28"/>
        </w:rPr>
        <w:t>情况</w:t>
      </w:r>
    </w:p>
    <w:p w:rsidR="00D160FF" w:rsidRDefault="004C4400">
      <w:pPr>
        <w:spacing w:before="153" w:line="220" w:lineRule="auto"/>
        <w:ind w:left="704"/>
        <w:rPr>
          <w:rFonts w:ascii="仿宋" w:eastAsia="仿宋" w:hAnsi="仿宋" w:cs="仿宋"/>
          <w:sz w:val="28"/>
          <w:szCs w:val="28"/>
        </w:rPr>
      </w:pPr>
      <w:r>
        <w:rPr>
          <w:rFonts w:ascii="仿宋" w:eastAsia="仿宋" w:hAnsi="仿宋" w:cs="仿宋"/>
          <w:spacing w:val="-1"/>
          <w:sz w:val="28"/>
          <w:szCs w:val="28"/>
        </w:rPr>
        <w:t>九、关于机关运行经费支出说</w:t>
      </w:r>
      <w:r>
        <w:rPr>
          <w:rFonts w:ascii="仿宋" w:eastAsia="仿宋" w:hAnsi="仿宋" w:cs="仿宋"/>
          <w:sz w:val="28"/>
          <w:szCs w:val="28"/>
        </w:rPr>
        <w:t>明</w:t>
      </w:r>
    </w:p>
    <w:p w:rsidR="00D160FF" w:rsidRDefault="004C4400">
      <w:pPr>
        <w:spacing w:before="167" w:line="218" w:lineRule="auto"/>
        <w:ind w:left="712"/>
        <w:rPr>
          <w:rFonts w:ascii="仿宋" w:eastAsia="仿宋" w:hAnsi="仿宋" w:cs="仿宋"/>
          <w:sz w:val="28"/>
          <w:szCs w:val="28"/>
        </w:rPr>
      </w:pPr>
      <w:r>
        <w:rPr>
          <w:rFonts w:ascii="仿宋" w:eastAsia="仿宋" w:hAnsi="仿宋" w:cs="仿宋"/>
          <w:spacing w:val="-2"/>
          <w:sz w:val="28"/>
          <w:szCs w:val="28"/>
        </w:rPr>
        <w:t>十、一般性支出情况说明</w:t>
      </w:r>
    </w:p>
    <w:p w:rsidR="00D160FF" w:rsidRDefault="004C4400">
      <w:pPr>
        <w:spacing w:before="169" w:line="218" w:lineRule="auto"/>
        <w:ind w:left="712"/>
        <w:rPr>
          <w:rFonts w:ascii="仿宋" w:eastAsia="仿宋" w:hAnsi="仿宋" w:cs="仿宋"/>
          <w:sz w:val="28"/>
          <w:szCs w:val="28"/>
        </w:rPr>
      </w:pPr>
      <w:r>
        <w:rPr>
          <w:rFonts w:ascii="仿宋" w:eastAsia="仿宋" w:hAnsi="仿宋" w:cs="仿宋"/>
          <w:spacing w:val="-2"/>
          <w:sz w:val="28"/>
          <w:szCs w:val="28"/>
        </w:rPr>
        <w:t>十一、关于政府采购支</w:t>
      </w:r>
      <w:r>
        <w:rPr>
          <w:rFonts w:ascii="仿宋" w:eastAsia="仿宋" w:hAnsi="仿宋" w:cs="仿宋"/>
          <w:spacing w:val="-1"/>
          <w:sz w:val="28"/>
          <w:szCs w:val="28"/>
        </w:rPr>
        <w:t>出说明</w:t>
      </w:r>
    </w:p>
    <w:p w:rsidR="00D160FF" w:rsidRDefault="004C4400">
      <w:pPr>
        <w:spacing w:before="168" w:line="218" w:lineRule="auto"/>
        <w:ind w:left="712"/>
        <w:rPr>
          <w:rFonts w:ascii="仿宋" w:eastAsia="仿宋" w:hAnsi="仿宋" w:cs="仿宋"/>
          <w:sz w:val="28"/>
          <w:szCs w:val="28"/>
        </w:rPr>
      </w:pPr>
      <w:r>
        <w:rPr>
          <w:rFonts w:ascii="仿宋" w:eastAsia="仿宋" w:hAnsi="仿宋" w:cs="仿宋"/>
          <w:spacing w:val="-2"/>
          <w:sz w:val="28"/>
          <w:szCs w:val="28"/>
        </w:rPr>
        <w:t>十二、关于国有</w:t>
      </w:r>
      <w:r>
        <w:rPr>
          <w:rFonts w:ascii="仿宋" w:eastAsia="仿宋" w:hAnsi="仿宋" w:cs="仿宋"/>
          <w:spacing w:val="-1"/>
          <w:sz w:val="28"/>
          <w:szCs w:val="28"/>
        </w:rPr>
        <w:t>资产占用情况说明</w:t>
      </w:r>
    </w:p>
    <w:p w:rsidR="00D160FF" w:rsidRDefault="004C4400">
      <w:pPr>
        <w:spacing w:before="172" w:line="498" w:lineRule="exact"/>
        <w:ind w:left="712"/>
        <w:rPr>
          <w:rFonts w:ascii="仿宋" w:eastAsia="仿宋" w:hAnsi="仿宋" w:cs="仿宋"/>
          <w:sz w:val="28"/>
          <w:szCs w:val="28"/>
        </w:rPr>
      </w:pPr>
      <w:r>
        <w:rPr>
          <w:rFonts w:ascii="仿宋" w:eastAsia="仿宋" w:hAnsi="仿宋" w:cs="仿宋"/>
          <w:spacing w:val="-2"/>
          <w:position w:val="16"/>
          <w:sz w:val="28"/>
          <w:szCs w:val="28"/>
        </w:rPr>
        <w:t>十三、关于预算绩</w:t>
      </w:r>
      <w:r>
        <w:rPr>
          <w:rFonts w:ascii="仿宋" w:eastAsia="仿宋" w:hAnsi="仿宋" w:cs="仿宋"/>
          <w:spacing w:val="-1"/>
          <w:position w:val="16"/>
          <w:sz w:val="28"/>
          <w:szCs w:val="28"/>
        </w:rPr>
        <w:t>效情况的说明</w:t>
      </w:r>
    </w:p>
    <w:p w:rsidR="00D160FF" w:rsidRDefault="004C4400">
      <w:pPr>
        <w:spacing w:line="222" w:lineRule="auto"/>
        <w:rPr>
          <w:rFonts w:ascii="黑体" w:eastAsia="黑体" w:hAnsi="黑体" w:cs="黑体"/>
          <w:sz w:val="28"/>
          <w:szCs w:val="28"/>
        </w:rPr>
      </w:pPr>
      <w:r>
        <w:rPr>
          <w:rFonts w:ascii="黑体" w:eastAsia="黑体" w:hAnsi="黑体" w:cs="黑体"/>
          <w:spacing w:val="-2"/>
          <w:sz w:val="28"/>
          <w:szCs w:val="28"/>
        </w:rPr>
        <w:t>第</w:t>
      </w:r>
      <w:r>
        <w:rPr>
          <w:rFonts w:ascii="黑体" w:eastAsia="黑体" w:hAnsi="黑体" w:cs="黑体"/>
          <w:spacing w:val="-1"/>
          <w:sz w:val="28"/>
          <w:szCs w:val="28"/>
        </w:rPr>
        <w:t>四部分 名词解释</w:t>
      </w:r>
    </w:p>
    <w:p w:rsidR="00D160FF" w:rsidRDefault="00D160FF">
      <w:pPr>
        <w:sectPr w:rsidR="00D160FF">
          <w:pgSz w:w="11906" w:h="16839"/>
          <w:pgMar w:top="400" w:right="1785" w:bottom="400" w:left="730" w:header="0" w:footer="0" w:gutter="0"/>
          <w:cols w:space="720"/>
        </w:sectPr>
      </w:pPr>
    </w:p>
    <w:p w:rsidR="00D160FF" w:rsidRDefault="00D160FF">
      <w:pPr>
        <w:spacing w:line="248" w:lineRule="auto"/>
      </w:pPr>
    </w:p>
    <w:p w:rsidR="00D160FF" w:rsidRDefault="00D160FF">
      <w:pPr>
        <w:spacing w:line="248" w:lineRule="auto"/>
      </w:pPr>
    </w:p>
    <w:p w:rsidR="00D160FF" w:rsidRDefault="00D160FF">
      <w:pPr>
        <w:spacing w:line="248" w:lineRule="auto"/>
      </w:pPr>
    </w:p>
    <w:p w:rsidR="00D160FF" w:rsidRDefault="00D160FF">
      <w:pPr>
        <w:spacing w:line="248" w:lineRule="auto"/>
      </w:pPr>
    </w:p>
    <w:p w:rsidR="00D160FF" w:rsidRDefault="00D160FF">
      <w:pPr>
        <w:spacing w:line="249" w:lineRule="auto"/>
      </w:pPr>
    </w:p>
    <w:p w:rsidR="00D160FF" w:rsidRDefault="00D160FF">
      <w:pPr>
        <w:spacing w:line="249" w:lineRule="auto"/>
      </w:pPr>
    </w:p>
    <w:p w:rsidR="00D160FF" w:rsidRDefault="00D160FF">
      <w:pPr>
        <w:spacing w:line="249" w:lineRule="auto"/>
      </w:pPr>
    </w:p>
    <w:p w:rsidR="00D160FF" w:rsidRDefault="00D160FF">
      <w:pPr>
        <w:spacing w:line="249" w:lineRule="auto"/>
      </w:pPr>
    </w:p>
    <w:p w:rsidR="00D160FF" w:rsidRDefault="00D160FF">
      <w:pPr>
        <w:spacing w:line="249" w:lineRule="auto"/>
      </w:pPr>
    </w:p>
    <w:p w:rsidR="00D160FF" w:rsidRDefault="00D160FF">
      <w:pPr>
        <w:spacing w:line="249" w:lineRule="auto"/>
      </w:pPr>
    </w:p>
    <w:p w:rsidR="00D160FF" w:rsidRDefault="00D160FF">
      <w:pPr>
        <w:spacing w:line="249" w:lineRule="auto"/>
      </w:pPr>
    </w:p>
    <w:p w:rsidR="00D160FF" w:rsidRDefault="00D160FF">
      <w:pPr>
        <w:spacing w:line="249" w:lineRule="auto"/>
      </w:pPr>
    </w:p>
    <w:p w:rsidR="00D160FF" w:rsidRDefault="00D160FF">
      <w:pPr>
        <w:spacing w:line="249" w:lineRule="auto"/>
      </w:pPr>
    </w:p>
    <w:p w:rsidR="00D160FF" w:rsidRDefault="00D160FF">
      <w:pPr>
        <w:spacing w:line="249" w:lineRule="auto"/>
      </w:pPr>
    </w:p>
    <w:p w:rsidR="00D160FF" w:rsidRDefault="00D160FF">
      <w:pPr>
        <w:spacing w:line="249" w:lineRule="auto"/>
      </w:pPr>
    </w:p>
    <w:p w:rsidR="00D160FF" w:rsidRDefault="00D160FF">
      <w:pPr>
        <w:spacing w:line="249" w:lineRule="auto"/>
      </w:pPr>
    </w:p>
    <w:p w:rsidR="00D160FF" w:rsidRDefault="00D160FF">
      <w:pPr>
        <w:spacing w:line="249" w:lineRule="auto"/>
      </w:pPr>
    </w:p>
    <w:p w:rsidR="00D160FF" w:rsidRDefault="00D160FF">
      <w:pPr>
        <w:spacing w:line="249" w:lineRule="auto"/>
      </w:pPr>
    </w:p>
    <w:p w:rsidR="00D160FF" w:rsidRDefault="00D160FF">
      <w:pPr>
        <w:spacing w:line="249" w:lineRule="auto"/>
      </w:pPr>
    </w:p>
    <w:p w:rsidR="00D160FF" w:rsidRDefault="00D160FF">
      <w:pPr>
        <w:spacing w:line="249" w:lineRule="auto"/>
      </w:pPr>
    </w:p>
    <w:p w:rsidR="00D160FF" w:rsidRDefault="00D160FF">
      <w:pPr>
        <w:spacing w:line="249" w:lineRule="auto"/>
      </w:pPr>
    </w:p>
    <w:p w:rsidR="00D160FF" w:rsidRPr="00816AFF" w:rsidRDefault="004C4400">
      <w:pPr>
        <w:spacing w:before="356" w:line="183" w:lineRule="auto"/>
        <w:ind w:left="2499"/>
        <w:rPr>
          <w:rFonts w:ascii="微软雅黑" w:eastAsia="微软雅黑" w:hAnsi="微软雅黑" w:cs="微软雅黑"/>
          <w:sz w:val="83"/>
          <w:szCs w:val="83"/>
        </w:rPr>
      </w:pPr>
      <w:r w:rsidRPr="00816AFF">
        <w:rPr>
          <w:rFonts w:ascii="微软雅黑" w:eastAsia="微软雅黑" w:hAnsi="微软雅黑" w:cs="微软雅黑"/>
          <w:sz w:val="83"/>
          <w:szCs w:val="83"/>
        </w:rPr>
        <w:t>第一部分</w:t>
      </w:r>
    </w:p>
    <w:p w:rsidR="00D160FF" w:rsidRDefault="00D160FF">
      <w:pPr>
        <w:spacing w:line="270" w:lineRule="auto"/>
      </w:pPr>
    </w:p>
    <w:p w:rsidR="00D160FF" w:rsidRDefault="00D160FF">
      <w:pPr>
        <w:spacing w:line="270" w:lineRule="auto"/>
      </w:pPr>
    </w:p>
    <w:p w:rsidR="00D160FF" w:rsidRDefault="00D160FF">
      <w:pPr>
        <w:spacing w:line="270" w:lineRule="auto"/>
      </w:pPr>
    </w:p>
    <w:p w:rsidR="00D160FF" w:rsidRDefault="00D160FF">
      <w:pPr>
        <w:spacing w:line="271" w:lineRule="auto"/>
      </w:pPr>
    </w:p>
    <w:p w:rsidR="00D160FF" w:rsidRDefault="00D160FF">
      <w:pPr>
        <w:spacing w:line="271" w:lineRule="auto"/>
      </w:pPr>
    </w:p>
    <w:p w:rsidR="00816AFF" w:rsidRDefault="00816AFF">
      <w:pPr>
        <w:spacing w:before="356" w:line="209" w:lineRule="auto"/>
        <w:ind w:left="217"/>
        <w:rPr>
          <w:rFonts w:eastAsiaTheme="minorEastAsia"/>
        </w:rPr>
      </w:pPr>
    </w:p>
    <w:p w:rsidR="00816AFF" w:rsidRPr="00816AFF" w:rsidRDefault="00816AFF" w:rsidP="00816AFF">
      <w:pPr>
        <w:spacing w:before="432" w:line="209" w:lineRule="auto"/>
        <w:ind w:left="-426" w:rightChars="-148" w:right="-311" w:firstLineChars="59" w:firstLine="490"/>
        <w:jc w:val="center"/>
        <w:rPr>
          <w:rFonts w:ascii="微软雅黑" w:eastAsia="微软雅黑" w:hAnsi="微软雅黑" w:cs="微软雅黑"/>
          <w:sz w:val="83"/>
          <w:szCs w:val="83"/>
        </w:rPr>
      </w:pPr>
      <w:r w:rsidRPr="00816AFF">
        <w:rPr>
          <w:rFonts w:ascii="微软雅黑" w:eastAsia="微软雅黑" w:hAnsi="微软雅黑" w:cs="微软雅黑" w:hint="eastAsia"/>
          <w:sz w:val="83"/>
          <w:szCs w:val="83"/>
        </w:rPr>
        <w:t>湖南工艺美术职业学院</w:t>
      </w:r>
    </w:p>
    <w:p w:rsidR="00D160FF" w:rsidRPr="00816AFF" w:rsidRDefault="004C4400" w:rsidP="00816AFF">
      <w:pPr>
        <w:spacing w:before="356" w:line="209" w:lineRule="auto"/>
        <w:ind w:left="217"/>
        <w:jc w:val="center"/>
        <w:rPr>
          <w:rFonts w:ascii="微软雅黑" w:eastAsia="微软雅黑" w:hAnsi="微软雅黑" w:cs="微软雅黑"/>
          <w:sz w:val="83"/>
          <w:szCs w:val="83"/>
        </w:rPr>
      </w:pPr>
      <w:r w:rsidRPr="00816AFF">
        <w:rPr>
          <w:rFonts w:ascii="微软雅黑" w:eastAsia="微软雅黑" w:hAnsi="微软雅黑" w:cs="微软雅黑"/>
          <w:sz w:val="83"/>
          <w:szCs w:val="83"/>
        </w:rPr>
        <w:t>概况</w:t>
      </w:r>
    </w:p>
    <w:p w:rsidR="00D160FF" w:rsidRDefault="00D160FF">
      <w:pPr>
        <w:sectPr w:rsidR="00D160FF">
          <w:pgSz w:w="11906" w:h="16839"/>
          <w:pgMar w:top="400" w:right="1785" w:bottom="400" w:left="1785" w:header="0" w:footer="0" w:gutter="0"/>
          <w:cols w:space="720"/>
        </w:sectPr>
      </w:pPr>
    </w:p>
    <w:p w:rsidR="00D160FF" w:rsidRDefault="00D160FF">
      <w:pPr>
        <w:spacing w:line="371" w:lineRule="auto"/>
      </w:pPr>
    </w:p>
    <w:p w:rsidR="00D160FF" w:rsidRDefault="004C4400" w:rsidP="00C42AF7">
      <w:pPr>
        <w:spacing w:line="226" w:lineRule="auto"/>
        <w:ind w:left="13" w:firstLineChars="200" w:firstLine="604"/>
        <w:jc w:val="both"/>
        <w:rPr>
          <w:rFonts w:ascii="黑体" w:eastAsia="黑体" w:hAnsi="黑体" w:cs="黑体"/>
          <w:sz w:val="31"/>
          <w:szCs w:val="31"/>
        </w:rPr>
      </w:pPr>
      <w:r>
        <w:rPr>
          <w:rFonts w:ascii="黑体" w:eastAsia="黑体" w:hAnsi="黑体" w:cs="黑体"/>
          <w:spacing w:val="-8"/>
          <w:sz w:val="31"/>
          <w:szCs w:val="31"/>
        </w:rPr>
        <w:t>一</w:t>
      </w:r>
      <w:r>
        <w:rPr>
          <w:rFonts w:ascii="黑体" w:eastAsia="黑体" w:hAnsi="黑体" w:cs="黑体"/>
          <w:spacing w:val="-6"/>
          <w:sz w:val="31"/>
          <w:szCs w:val="31"/>
        </w:rPr>
        <w:t>、</w:t>
      </w:r>
      <w:r>
        <w:rPr>
          <w:rFonts w:ascii="黑体" w:eastAsia="黑体" w:hAnsi="黑体" w:cs="黑体"/>
          <w:spacing w:val="-4"/>
          <w:sz w:val="31"/>
          <w:szCs w:val="31"/>
        </w:rPr>
        <w:t xml:space="preserve"> 部门职责</w:t>
      </w:r>
    </w:p>
    <w:p w:rsidR="007403B9" w:rsidRPr="00C737C2" w:rsidRDefault="007403B9" w:rsidP="00C42AF7">
      <w:pPr>
        <w:spacing w:line="600" w:lineRule="exact"/>
        <w:ind w:firstLineChars="200" w:firstLine="640"/>
        <w:jc w:val="both"/>
        <w:rPr>
          <w:rFonts w:eastAsia="仿宋_GB2312"/>
          <w:sz w:val="32"/>
          <w:szCs w:val="32"/>
        </w:rPr>
      </w:pPr>
      <w:r w:rsidRPr="00C737C2">
        <w:rPr>
          <w:rFonts w:eastAsia="仿宋_GB2312" w:hint="eastAsia"/>
          <w:sz w:val="32"/>
          <w:szCs w:val="32"/>
        </w:rPr>
        <w:t>湖南工艺美术职业学院创建于</w:t>
      </w:r>
      <w:r w:rsidRPr="00C737C2">
        <w:rPr>
          <w:rFonts w:eastAsia="仿宋_GB2312" w:hint="eastAsia"/>
          <w:sz w:val="32"/>
          <w:szCs w:val="32"/>
        </w:rPr>
        <w:t>1975</w:t>
      </w:r>
      <w:r w:rsidRPr="00C737C2">
        <w:rPr>
          <w:rFonts w:eastAsia="仿宋_GB2312" w:hint="eastAsia"/>
          <w:sz w:val="32"/>
          <w:szCs w:val="32"/>
        </w:rPr>
        <w:t>年，</w:t>
      </w:r>
      <w:r w:rsidRPr="00C737C2">
        <w:rPr>
          <w:rFonts w:eastAsia="仿宋_GB2312" w:hint="eastAsia"/>
          <w:sz w:val="32"/>
          <w:szCs w:val="32"/>
        </w:rPr>
        <w:t>1999</w:t>
      </w:r>
      <w:r w:rsidRPr="00C737C2">
        <w:rPr>
          <w:rFonts w:eastAsia="仿宋_GB2312" w:hint="eastAsia"/>
          <w:sz w:val="32"/>
          <w:szCs w:val="32"/>
        </w:rPr>
        <w:t>年被批准举办三年制高职，</w:t>
      </w:r>
      <w:r w:rsidRPr="00C737C2">
        <w:rPr>
          <w:rFonts w:eastAsia="仿宋_GB2312" w:hint="eastAsia"/>
          <w:sz w:val="32"/>
          <w:szCs w:val="32"/>
        </w:rPr>
        <w:t>2005</w:t>
      </w:r>
      <w:r w:rsidRPr="00C737C2">
        <w:rPr>
          <w:rFonts w:eastAsia="仿宋_GB2312" w:hint="eastAsia"/>
          <w:sz w:val="32"/>
          <w:szCs w:val="32"/>
        </w:rPr>
        <w:t>年经湖南省人民政府批准正式成立，是湖南省教育厅直属的普通公办高等学校，也是湖南省唯一独立设置的以工艺美术为特色的艺术设计类高等职业院校。多年来，学校坚持深入贯彻落实党和国家的教育方针不动摇，坚持为区域经济高质量发展、文化创意产业转型升级、非遗传承发展而服务的办学方向不动摇，坚持为文化创意产业提供坚实的技术技能人才支撑和技术支持不动摇，坚持“德育为魂、能力为本、精艺为径、致用致美”的办学理念不动摇，走出了一条特色发展、高质量发展的办学之路，学校办学水平和服务经济社会发展的能力显著提升。</w:t>
      </w:r>
    </w:p>
    <w:p w:rsidR="007403B9" w:rsidRPr="00C737C2" w:rsidRDefault="007403B9" w:rsidP="00C42AF7">
      <w:pPr>
        <w:spacing w:line="600" w:lineRule="exact"/>
        <w:ind w:firstLineChars="200" w:firstLine="640"/>
        <w:jc w:val="both"/>
        <w:rPr>
          <w:rFonts w:eastAsia="仿宋_GB2312"/>
          <w:sz w:val="32"/>
          <w:szCs w:val="32"/>
        </w:rPr>
      </w:pPr>
      <w:r w:rsidRPr="00C737C2">
        <w:rPr>
          <w:rFonts w:eastAsia="仿宋_GB2312" w:hint="eastAsia"/>
          <w:sz w:val="32"/>
          <w:szCs w:val="32"/>
        </w:rPr>
        <w:t>2007</w:t>
      </w:r>
      <w:r w:rsidRPr="00C737C2">
        <w:rPr>
          <w:rFonts w:eastAsia="仿宋_GB2312" w:hint="eastAsia"/>
          <w:sz w:val="32"/>
          <w:szCs w:val="32"/>
        </w:rPr>
        <w:t>年，学校在教育部高职高专人才培养工作水平评估中被评为优秀等级；</w:t>
      </w:r>
      <w:r w:rsidRPr="00C737C2">
        <w:rPr>
          <w:rFonts w:eastAsia="仿宋_GB2312" w:hint="eastAsia"/>
          <w:sz w:val="32"/>
          <w:szCs w:val="32"/>
        </w:rPr>
        <w:t>2008</w:t>
      </w:r>
      <w:r w:rsidRPr="00C737C2">
        <w:rPr>
          <w:rFonts w:eastAsia="仿宋_GB2312" w:hint="eastAsia"/>
          <w:sz w:val="32"/>
          <w:szCs w:val="32"/>
        </w:rPr>
        <w:t>年，学校立项为湖南省示范性高职院校建设单位；</w:t>
      </w:r>
      <w:r w:rsidRPr="00C737C2">
        <w:rPr>
          <w:rFonts w:eastAsia="仿宋_GB2312" w:hint="eastAsia"/>
          <w:sz w:val="32"/>
          <w:szCs w:val="32"/>
        </w:rPr>
        <w:t>2010</w:t>
      </w:r>
      <w:r w:rsidRPr="00C737C2">
        <w:rPr>
          <w:rFonts w:eastAsia="仿宋_GB2312" w:hint="eastAsia"/>
          <w:sz w:val="32"/>
          <w:szCs w:val="32"/>
        </w:rPr>
        <w:t>年，学校立项为国家示范性（骨干）高职院校建设单位；</w:t>
      </w:r>
      <w:r w:rsidRPr="00C737C2">
        <w:rPr>
          <w:rFonts w:eastAsia="仿宋_GB2312" w:hint="eastAsia"/>
          <w:sz w:val="32"/>
          <w:szCs w:val="32"/>
        </w:rPr>
        <w:t>2014</w:t>
      </w:r>
      <w:r w:rsidRPr="00C737C2">
        <w:rPr>
          <w:rFonts w:eastAsia="仿宋_GB2312" w:hint="eastAsia"/>
          <w:sz w:val="32"/>
          <w:szCs w:val="32"/>
        </w:rPr>
        <w:t>年，国家示范性（骨干）高职院校建设项目在教育部、财政部组织的验收中荣获“优秀”等级；</w:t>
      </w:r>
      <w:r w:rsidRPr="00C737C2">
        <w:rPr>
          <w:rFonts w:eastAsia="仿宋_GB2312" w:hint="eastAsia"/>
          <w:sz w:val="32"/>
          <w:szCs w:val="32"/>
        </w:rPr>
        <w:t>2017</w:t>
      </w:r>
      <w:r w:rsidRPr="00C737C2">
        <w:rPr>
          <w:rFonts w:eastAsia="仿宋_GB2312" w:hint="eastAsia"/>
          <w:sz w:val="32"/>
          <w:szCs w:val="32"/>
        </w:rPr>
        <w:t>年，我校立项为湖南省卓越高等职业技术学院建设单位；</w:t>
      </w:r>
      <w:r w:rsidRPr="00C737C2">
        <w:rPr>
          <w:rFonts w:eastAsia="仿宋_GB2312" w:hint="eastAsia"/>
          <w:sz w:val="32"/>
          <w:szCs w:val="32"/>
        </w:rPr>
        <w:t>2018</w:t>
      </w:r>
      <w:r w:rsidRPr="00C737C2">
        <w:rPr>
          <w:rFonts w:eastAsia="仿宋_GB2312" w:hint="eastAsia"/>
          <w:sz w:val="32"/>
          <w:szCs w:val="32"/>
        </w:rPr>
        <w:t>年，我校申报的湖湘特色工艺美术专业群、时尚服饰设计专业群、环境艺术设计专业群等</w:t>
      </w:r>
      <w:r w:rsidRPr="00C737C2">
        <w:rPr>
          <w:rFonts w:eastAsia="仿宋_GB2312" w:hint="eastAsia"/>
          <w:sz w:val="32"/>
          <w:szCs w:val="32"/>
        </w:rPr>
        <w:t>3</w:t>
      </w:r>
      <w:r w:rsidRPr="00C737C2">
        <w:rPr>
          <w:rFonts w:eastAsia="仿宋_GB2312" w:hint="eastAsia"/>
          <w:sz w:val="32"/>
          <w:szCs w:val="32"/>
        </w:rPr>
        <w:t>个专业群立项为湖南省一流特色专业群建设项目；</w:t>
      </w:r>
      <w:r w:rsidRPr="00C737C2">
        <w:rPr>
          <w:rFonts w:eastAsia="仿宋_GB2312" w:hint="eastAsia"/>
          <w:sz w:val="32"/>
          <w:szCs w:val="32"/>
        </w:rPr>
        <w:t>2019</w:t>
      </w:r>
      <w:r w:rsidRPr="00C737C2">
        <w:rPr>
          <w:rFonts w:eastAsia="仿宋_GB2312" w:hint="eastAsia"/>
          <w:sz w:val="32"/>
          <w:szCs w:val="32"/>
        </w:rPr>
        <w:t>年，学校被认定为国家优质专科高等职业院校、获评全国普通高校创新创业典型经验示范校，立项为“中国特色高水平高职学校和专业建设计划”项目建设单位（专业群</w:t>
      </w:r>
      <w:r w:rsidRPr="00C737C2">
        <w:rPr>
          <w:rFonts w:eastAsia="仿宋_GB2312" w:hint="eastAsia"/>
          <w:sz w:val="32"/>
          <w:szCs w:val="32"/>
        </w:rPr>
        <w:t>A</w:t>
      </w:r>
      <w:r w:rsidRPr="00C737C2">
        <w:rPr>
          <w:rFonts w:eastAsia="仿宋_GB2312" w:hint="eastAsia"/>
          <w:sz w:val="32"/>
          <w:szCs w:val="32"/>
        </w:rPr>
        <w:t>档）、中华优秀传统文化传承基地；</w:t>
      </w:r>
      <w:r w:rsidRPr="00C737C2">
        <w:rPr>
          <w:rFonts w:eastAsia="仿宋_GB2312" w:hint="eastAsia"/>
          <w:sz w:val="32"/>
          <w:szCs w:val="32"/>
        </w:rPr>
        <w:t>2020</w:t>
      </w:r>
      <w:r w:rsidRPr="00C737C2">
        <w:rPr>
          <w:rFonts w:eastAsia="仿宋_GB2312" w:hint="eastAsia"/>
          <w:sz w:val="32"/>
          <w:szCs w:val="32"/>
        </w:rPr>
        <w:t>年，学校牵头的湖南工艺美术职业教育集团入选为教育部第一批示范性职业教育集团（联盟）培育单位，学校立项为湖南省第二批“三全育人”改革试点高校，第五次获评湖南省普通高等学校就业创业工作“一把手工程”优秀单位；</w:t>
      </w:r>
      <w:r w:rsidRPr="00C737C2">
        <w:rPr>
          <w:rFonts w:eastAsia="仿宋_GB2312" w:hint="eastAsia"/>
          <w:sz w:val="32"/>
          <w:szCs w:val="32"/>
        </w:rPr>
        <w:t>2022</w:t>
      </w:r>
      <w:r w:rsidRPr="00C737C2">
        <w:rPr>
          <w:rFonts w:eastAsia="仿宋_GB2312" w:hint="eastAsia"/>
          <w:sz w:val="32"/>
          <w:szCs w:val="32"/>
        </w:rPr>
        <w:t>年，学校立项为国家创新创业教育实践基地、湖南省楚怡高水平高职学校建设计划建设单位（</w:t>
      </w:r>
      <w:r w:rsidRPr="00C737C2">
        <w:rPr>
          <w:rFonts w:eastAsia="仿宋_GB2312" w:hint="eastAsia"/>
          <w:sz w:val="32"/>
          <w:szCs w:val="32"/>
        </w:rPr>
        <w:t>A</w:t>
      </w:r>
      <w:r w:rsidRPr="00C737C2">
        <w:rPr>
          <w:rFonts w:eastAsia="仿宋_GB2312" w:hint="eastAsia"/>
          <w:sz w:val="32"/>
          <w:szCs w:val="32"/>
        </w:rPr>
        <w:t>档）。</w:t>
      </w:r>
    </w:p>
    <w:p w:rsidR="00D160FF" w:rsidRPr="00C42AF7" w:rsidRDefault="00D160FF" w:rsidP="00C42AF7">
      <w:pPr>
        <w:spacing w:line="112" w:lineRule="exact"/>
        <w:ind w:left="1168" w:firstLineChars="200" w:firstLine="140"/>
        <w:jc w:val="both"/>
        <w:rPr>
          <w:rFonts w:ascii="仿宋" w:eastAsia="仿宋" w:hAnsi="仿宋" w:cs="仿宋"/>
          <w:sz w:val="7"/>
          <w:szCs w:val="7"/>
        </w:rPr>
      </w:pPr>
    </w:p>
    <w:p w:rsidR="00D160FF" w:rsidRDefault="004C4400" w:rsidP="00C42AF7">
      <w:pPr>
        <w:spacing w:line="416" w:lineRule="exact"/>
        <w:ind w:left="13" w:firstLineChars="200" w:firstLine="650"/>
        <w:jc w:val="both"/>
        <w:rPr>
          <w:rFonts w:ascii="黑体" w:eastAsia="黑体" w:hAnsi="黑体" w:cs="黑体"/>
          <w:sz w:val="31"/>
          <w:szCs w:val="31"/>
        </w:rPr>
      </w:pPr>
      <w:r>
        <w:rPr>
          <w:rFonts w:ascii="黑体" w:eastAsia="黑体" w:hAnsi="黑体" w:cs="黑体"/>
          <w:spacing w:val="15"/>
          <w:position w:val="2"/>
          <w:sz w:val="31"/>
          <w:szCs w:val="31"/>
        </w:rPr>
        <w:t>二</w:t>
      </w:r>
      <w:r>
        <w:rPr>
          <w:rFonts w:ascii="黑体" w:eastAsia="黑体" w:hAnsi="黑体" w:cs="黑体"/>
          <w:spacing w:val="8"/>
          <w:position w:val="2"/>
          <w:sz w:val="31"/>
          <w:szCs w:val="31"/>
        </w:rPr>
        <w:t>、机构设置及决算单位构成</w:t>
      </w:r>
    </w:p>
    <w:p w:rsidR="007403B9" w:rsidRDefault="004C4400" w:rsidP="00C42AF7">
      <w:pPr>
        <w:pStyle w:val="a6"/>
        <w:widowControl/>
        <w:spacing w:before="0" w:beforeAutospacing="0" w:after="0" w:afterAutospacing="0" w:line="600" w:lineRule="exact"/>
        <w:ind w:firstLineChars="200" w:firstLine="554"/>
        <w:jc w:val="both"/>
        <w:rPr>
          <w:rFonts w:eastAsia="仿宋_GB2312"/>
          <w:kern w:val="2"/>
          <w:sz w:val="32"/>
          <w:szCs w:val="32"/>
        </w:rPr>
      </w:pPr>
      <w:r>
        <w:rPr>
          <w:rFonts w:ascii="仿宋" w:eastAsia="仿宋" w:hAnsi="仿宋" w:cs="仿宋"/>
          <w:spacing w:val="-33"/>
          <w:sz w:val="31"/>
          <w:szCs w:val="31"/>
        </w:rPr>
        <w:lastRenderedPageBreak/>
        <w:t>(</w:t>
      </w:r>
      <w:r>
        <w:rPr>
          <w:rFonts w:ascii="仿宋" w:eastAsia="仿宋" w:hAnsi="仿宋" w:cs="仿宋"/>
          <w:spacing w:val="-21"/>
          <w:sz w:val="31"/>
          <w:szCs w:val="31"/>
        </w:rPr>
        <w:t xml:space="preserve"> 一 ) 内设机构设置</w:t>
      </w:r>
      <w:r w:rsidR="007403B9">
        <w:rPr>
          <w:rFonts w:ascii="仿宋" w:eastAsia="仿宋" w:hAnsi="仿宋" w:cs="仿宋" w:hint="eastAsia"/>
          <w:spacing w:val="-21"/>
          <w:sz w:val="31"/>
          <w:szCs w:val="31"/>
        </w:rPr>
        <w:t>。</w:t>
      </w:r>
      <w:r w:rsidR="007403B9">
        <w:rPr>
          <w:rFonts w:eastAsia="仿宋_GB2312" w:hint="eastAsia"/>
          <w:kern w:val="2"/>
          <w:sz w:val="32"/>
          <w:szCs w:val="32"/>
        </w:rPr>
        <w:t>学校内设机构包括：党政办公室、组织人事处（党校）、宣传统战部、学生工作处（团委）、纪检监察处、保卫处（武装部）、教务处（教学督导室、图书馆）、科研处（非议保护研究管理中心）、校企合作处（培训中心）、招生处、财务处、审计处、后勤处（基建办公室）、长沙基地综合管理办公室、马克思主义学院、公共课教学部、湘绣艺术学院、手工艺术学院（湘瓷艺术学院）、环境艺术设计学院、服装艺术设计学院、视觉传播设计学院、数字艺术学院、工会（关工委）、质量管理办公室、创建工作办公室、创新创业教育学院（大学生就业创业服务中心）、信息中心。</w:t>
      </w:r>
    </w:p>
    <w:p w:rsidR="007403B9" w:rsidRDefault="007403B9" w:rsidP="00C42AF7">
      <w:pPr>
        <w:pStyle w:val="a6"/>
        <w:widowControl/>
        <w:spacing w:before="0" w:beforeAutospacing="0" w:after="0" w:afterAutospacing="0" w:line="600" w:lineRule="exact"/>
        <w:ind w:firstLineChars="200" w:firstLine="584"/>
        <w:jc w:val="both"/>
        <w:rPr>
          <w:rFonts w:eastAsia="仿宋_GB2312"/>
          <w:kern w:val="2"/>
          <w:sz w:val="32"/>
          <w:szCs w:val="32"/>
        </w:rPr>
      </w:pPr>
      <w:r>
        <w:rPr>
          <w:rFonts w:ascii="仿宋" w:eastAsia="仿宋" w:hAnsi="仿宋" w:cs="仿宋"/>
          <w:spacing w:val="-18"/>
          <w:sz w:val="31"/>
          <w:szCs w:val="31"/>
        </w:rPr>
        <w:t xml:space="preserve"> </w:t>
      </w:r>
      <w:r w:rsidR="004C4400">
        <w:rPr>
          <w:rFonts w:ascii="仿宋" w:eastAsia="仿宋" w:hAnsi="仿宋" w:cs="仿宋"/>
          <w:spacing w:val="-18"/>
          <w:sz w:val="31"/>
          <w:szCs w:val="31"/>
        </w:rPr>
        <w:t xml:space="preserve">( </w:t>
      </w:r>
      <w:r w:rsidR="004C4400">
        <w:rPr>
          <w:rFonts w:ascii="仿宋" w:eastAsia="仿宋" w:hAnsi="仿宋" w:cs="仿宋"/>
          <w:spacing w:val="-14"/>
          <w:sz w:val="31"/>
          <w:szCs w:val="31"/>
        </w:rPr>
        <w:t>二</w:t>
      </w:r>
      <w:r w:rsidR="004C4400">
        <w:rPr>
          <w:rFonts w:ascii="仿宋" w:eastAsia="仿宋" w:hAnsi="仿宋" w:cs="仿宋"/>
          <w:spacing w:val="-9"/>
          <w:sz w:val="31"/>
          <w:szCs w:val="31"/>
        </w:rPr>
        <w:t xml:space="preserve"> ) 决算单位构成。</w:t>
      </w:r>
      <w:r w:rsidR="004C4400">
        <w:rPr>
          <w:rFonts w:eastAsia="Times New Roman"/>
          <w:spacing w:val="-9"/>
          <w:sz w:val="31"/>
          <w:szCs w:val="31"/>
        </w:rPr>
        <w:t xml:space="preserve">2022 </w:t>
      </w:r>
      <w:r w:rsidR="004C4400">
        <w:rPr>
          <w:rFonts w:ascii="仿宋" w:eastAsia="仿宋" w:hAnsi="仿宋" w:cs="仿宋"/>
          <w:spacing w:val="-9"/>
          <w:sz w:val="31"/>
          <w:szCs w:val="31"/>
        </w:rPr>
        <w:t>年部门决算汇总公开单位构成包括：</w:t>
      </w:r>
      <w:r>
        <w:rPr>
          <w:rFonts w:eastAsia="仿宋_GB2312" w:hint="eastAsia"/>
          <w:kern w:val="2"/>
          <w:sz w:val="32"/>
          <w:szCs w:val="32"/>
        </w:rPr>
        <w:t>湖南工艺美术职业学院预算只有本级，没有其他预算单位，因此本单位预算仅含本级预算。</w:t>
      </w:r>
    </w:p>
    <w:p w:rsidR="00D160FF" w:rsidRPr="007403B9" w:rsidRDefault="00D160FF" w:rsidP="007403B9">
      <w:pPr>
        <w:spacing w:before="185" w:line="221" w:lineRule="auto"/>
        <w:sectPr w:rsidR="00D160FF" w:rsidRPr="007403B9" w:rsidSect="007403B9">
          <w:pgSz w:w="11906" w:h="16839"/>
          <w:pgMar w:top="400" w:right="809" w:bottom="400" w:left="993" w:header="0" w:footer="0" w:gutter="0"/>
          <w:cols w:space="720"/>
        </w:sectPr>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6" w:lineRule="auto"/>
      </w:pPr>
    </w:p>
    <w:p w:rsidR="00D160FF" w:rsidRDefault="00D160FF">
      <w:pPr>
        <w:spacing w:line="246" w:lineRule="auto"/>
      </w:pPr>
    </w:p>
    <w:p w:rsidR="00D160FF" w:rsidRDefault="00D160FF">
      <w:pPr>
        <w:spacing w:line="246" w:lineRule="auto"/>
      </w:pPr>
    </w:p>
    <w:p w:rsidR="00D160FF" w:rsidRDefault="004C4400">
      <w:pPr>
        <w:spacing w:before="356" w:line="182" w:lineRule="auto"/>
        <w:ind w:left="2499"/>
        <w:rPr>
          <w:rFonts w:ascii="微软雅黑" w:eastAsia="微软雅黑" w:hAnsi="微软雅黑" w:cs="微软雅黑"/>
          <w:sz w:val="83"/>
          <w:szCs w:val="83"/>
        </w:rPr>
      </w:pPr>
      <w:r>
        <w:rPr>
          <w:rFonts w:ascii="微软雅黑" w:eastAsia="微软雅黑" w:hAnsi="微软雅黑" w:cs="微软雅黑"/>
          <w:spacing w:val="8"/>
          <w:sz w:val="83"/>
          <w:szCs w:val="83"/>
        </w:rPr>
        <w:t>第</w:t>
      </w:r>
      <w:r>
        <w:rPr>
          <w:rFonts w:ascii="微软雅黑" w:eastAsia="微软雅黑" w:hAnsi="微软雅黑" w:cs="微软雅黑"/>
          <w:spacing w:val="6"/>
          <w:sz w:val="83"/>
          <w:szCs w:val="83"/>
        </w:rPr>
        <w:t>二部分</w:t>
      </w:r>
    </w:p>
    <w:p w:rsidR="00D160FF" w:rsidRDefault="00D160FF">
      <w:pPr>
        <w:spacing w:line="277" w:lineRule="auto"/>
      </w:pPr>
    </w:p>
    <w:p w:rsidR="00D160FF" w:rsidRDefault="00D160FF">
      <w:pPr>
        <w:spacing w:line="277" w:lineRule="auto"/>
      </w:pPr>
    </w:p>
    <w:p w:rsidR="00D160FF" w:rsidRDefault="00D160FF">
      <w:pPr>
        <w:spacing w:line="277" w:lineRule="auto"/>
      </w:pPr>
    </w:p>
    <w:p w:rsidR="00D160FF" w:rsidRDefault="00D160FF">
      <w:pPr>
        <w:spacing w:line="277" w:lineRule="auto"/>
      </w:pPr>
    </w:p>
    <w:p w:rsidR="00D160FF" w:rsidRDefault="00D160FF">
      <w:pPr>
        <w:spacing w:line="278" w:lineRule="auto"/>
      </w:pPr>
    </w:p>
    <w:p w:rsidR="00D160FF" w:rsidRDefault="00D160FF">
      <w:pPr>
        <w:spacing w:line="278" w:lineRule="auto"/>
      </w:pPr>
    </w:p>
    <w:p w:rsidR="00D160FF" w:rsidRDefault="005355F5">
      <w:pPr>
        <w:spacing w:before="356" w:line="184" w:lineRule="auto"/>
        <w:ind w:left="2085"/>
        <w:rPr>
          <w:rFonts w:ascii="微软雅黑" w:eastAsia="微软雅黑" w:hAnsi="微软雅黑" w:cs="微软雅黑"/>
          <w:sz w:val="83"/>
          <w:szCs w:val="83"/>
        </w:rPr>
      </w:pPr>
      <w:r>
        <w:rPr>
          <w:rFonts w:ascii="微软雅黑" w:eastAsia="微软雅黑" w:hAnsi="微软雅黑" w:cs="微软雅黑" w:hint="eastAsia"/>
          <w:spacing w:val="6"/>
          <w:sz w:val="83"/>
          <w:szCs w:val="83"/>
        </w:rPr>
        <w:t>学校</w:t>
      </w:r>
      <w:r w:rsidR="004C4400">
        <w:rPr>
          <w:rFonts w:ascii="微软雅黑" w:eastAsia="微软雅黑" w:hAnsi="微软雅黑" w:cs="微软雅黑"/>
          <w:spacing w:val="6"/>
          <w:sz w:val="83"/>
          <w:szCs w:val="83"/>
        </w:rPr>
        <w:t>决算表</w:t>
      </w:r>
    </w:p>
    <w:p w:rsidR="00D160FF" w:rsidRDefault="00D160FF">
      <w:pPr>
        <w:sectPr w:rsidR="00D160FF">
          <w:pgSz w:w="11906" w:h="16839"/>
          <w:pgMar w:top="400" w:right="1785" w:bottom="400" w:left="1785" w:header="0" w:footer="0" w:gutter="0"/>
          <w:cols w:space="720"/>
        </w:sectPr>
      </w:pPr>
    </w:p>
    <w:p w:rsidR="00D160FF" w:rsidRDefault="00D160FF">
      <w:pPr>
        <w:spacing w:line="350" w:lineRule="auto"/>
      </w:pPr>
    </w:p>
    <w:p w:rsidR="00D160FF" w:rsidRDefault="00D160FF">
      <w:pPr>
        <w:spacing w:line="350" w:lineRule="auto"/>
      </w:pPr>
    </w:p>
    <w:p w:rsidR="00A37567" w:rsidRDefault="004C4400" w:rsidP="00A37567">
      <w:pPr>
        <w:spacing w:before="115" w:line="196" w:lineRule="auto"/>
        <w:ind w:left="6427"/>
        <w:rPr>
          <w:rFonts w:ascii="华文中宋" w:eastAsia="华文中宋" w:hAnsi="华文中宋" w:cs="华文中宋"/>
          <w:sz w:val="31"/>
          <w:szCs w:val="31"/>
        </w:rPr>
      </w:pPr>
      <w:r>
        <w:rPr>
          <w:rFonts w:ascii="华文中宋" w:eastAsia="华文中宋" w:hAnsi="华文中宋" w:cs="华文中宋"/>
          <w:spacing w:val="12"/>
          <w:sz w:val="31"/>
          <w:szCs w:val="31"/>
        </w:rPr>
        <w:t>收</w:t>
      </w:r>
      <w:r>
        <w:rPr>
          <w:rFonts w:ascii="华文中宋" w:eastAsia="华文中宋" w:hAnsi="华文中宋" w:cs="华文中宋"/>
          <w:spacing w:val="7"/>
          <w:sz w:val="31"/>
          <w:szCs w:val="31"/>
        </w:rPr>
        <w:t>入支出决算总表</w:t>
      </w:r>
      <w:bookmarkStart w:id="0" w:name="_GoBack"/>
      <w:bookmarkEnd w:id="0"/>
    </w:p>
    <w:p w:rsidR="00D160FF" w:rsidRPr="00A37567" w:rsidRDefault="00A37567" w:rsidP="00A37567">
      <w:pPr>
        <w:spacing w:before="115" w:line="196" w:lineRule="auto"/>
        <w:ind w:left="6427"/>
        <w:rPr>
          <w:rFonts w:ascii="华文中宋" w:eastAsia="华文中宋" w:hAnsi="华文中宋" w:cs="华文中宋"/>
          <w:sz w:val="31"/>
          <w:szCs w:val="31"/>
        </w:rPr>
      </w:pPr>
      <w:r>
        <w:rPr>
          <w:rFonts w:ascii="宋体" w:eastAsia="宋体" w:hAnsi="宋体" w:cs="宋体" w:hint="eastAsia"/>
          <w:spacing w:val="-9"/>
          <w:sz w:val="19"/>
          <w:szCs w:val="19"/>
        </w:rPr>
        <w:t xml:space="preserve">部门：湖南工艺美术职业学院                                   公开01表              </w:t>
      </w:r>
      <w:r w:rsidR="004C4400">
        <w:rPr>
          <w:rFonts w:ascii="宋体" w:eastAsia="宋体" w:hAnsi="宋体" w:cs="宋体"/>
          <w:spacing w:val="10"/>
          <w:sz w:val="19"/>
          <w:szCs w:val="19"/>
        </w:rPr>
        <w:t>单</w:t>
      </w:r>
      <w:r w:rsidR="004C4400">
        <w:rPr>
          <w:rFonts w:ascii="宋体" w:eastAsia="宋体" w:hAnsi="宋体" w:cs="宋体"/>
          <w:spacing w:val="7"/>
          <w:sz w:val="19"/>
          <w:szCs w:val="19"/>
        </w:rPr>
        <w:t>位：万元</w:t>
      </w:r>
    </w:p>
    <w:p w:rsidR="00D160FF" w:rsidRDefault="00D160FF">
      <w:pPr>
        <w:spacing w:line="19" w:lineRule="exact"/>
      </w:pPr>
    </w:p>
    <w:tbl>
      <w:tblPr>
        <w:tblStyle w:val="TableNormal"/>
        <w:tblW w:w="1502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111"/>
        <w:gridCol w:w="926"/>
        <w:gridCol w:w="1626"/>
        <w:gridCol w:w="4805"/>
        <w:gridCol w:w="1006"/>
        <w:gridCol w:w="2552"/>
      </w:tblGrid>
      <w:tr w:rsidR="00D160FF" w:rsidTr="005355F5">
        <w:trPr>
          <w:trHeight w:val="457"/>
        </w:trPr>
        <w:tc>
          <w:tcPr>
            <w:tcW w:w="6663" w:type="dxa"/>
            <w:gridSpan w:val="3"/>
            <w:tcBorders>
              <w:left w:val="nil"/>
            </w:tcBorders>
          </w:tcPr>
          <w:p w:rsidR="00D160FF" w:rsidRDefault="004C4400">
            <w:pPr>
              <w:spacing w:before="111" w:line="227" w:lineRule="auto"/>
              <w:ind w:left="2991"/>
              <w:rPr>
                <w:rFonts w:ascii="宋体" w:eastAsia="宋体" w:hAnsi="宋体" w:cs="宋体"/>
                <w:sz w:val="23"/>
                <w:szCs w:val="23"/>
              </w:rPr>
            </w:pPr>
            <w:r>
              <w:rPr>
                <w:rFonts w:ascii="宋体" w:eastAsia="宋体" w:hAnsi="宋体" w:cs="宋体"/>
                <w:spacing w:val="1"/>
                <w:sz w:val="23"/>
                <w:szCs w:val="23"/>
              </w:rPr>
              <w:t>收入</w:t>
            </w:r>
          </w:p>
        </w:tc>
        <w:tc>
          <w:tcPr>
            <w:tcW w:w="8363" w:type="dxa"/>
            <w:gridSpan w:val="3"/>
          </w:tcPr>
          <w:p w:rsidR="00D160FF" w:rsidRDefault="004C4400">
            <w:pPr>
              <w:spacing w:before="110" w:line="228" w:lineRule="auto"/>
              <w:ind w:left="3323"/>
              <w:rPr>
                <w:rFonts w:ascii="宋体" w:eastAsia="宋体" w:hAnsi="宋体" w:cs="宋体"/>
                <w:sz w:val="23"/>
                <w:szCs w:val="23"/>
              </w:rPr>
            </w:pPr>
            <w:r>
              <w:rPr>
                <w:rFonts w:ascii="宋体" w:eastAsia="宋体" w:hAnsi="宋体" w:cs="宋体"/>
                <w:spacing w:val="5"/>
                <w:sz w:val="23"/>
                <w:szCs w:val="23"/>
              </w:rPr>
              <w:t>支</w:t>
            </w:r>
            <w:r>
              <w:rPr>
                <w:rFonts w:ascii="宋体" w:eastAsia="宋体" w:hAnsi="宋体" w:cs="宋体"/>
                <w:spacing w:val="4"/>
                <w:sz w:val="23"/>
                <w:szCs w:val="23"/>
              </w:rPr>
              <w:t>出</w:t>
            </w:r>
          </w:p>
        </w:tc>
      </w:tr>
      <w:tr w:rsidR="00D160FF" w:rsidTr="005355F5">
        <w:trPr>
          <w:trHeight w:val="632"/>
        </w:trPr>
        <w:tc>
          <w:tcPr>
            <w:tcW w:w="4111" w:type="dxa"/>
            <w:tcBorders>
              <w:left w:val="nil"/>
            </w:tcBorders>
          </w:tcPr>
          <w:p w:rsidR="00D160FF" w:rsidRDefault="004C4400">
            <w:pPr>
              <w:spacing w:before="196" w:line="227" w:lineRule="auto"/>
              <w:ind w:left="1746"/>
              <w:rPr>
                <w:rFonts w:ascii="宋体" w:eastAsia="宋体" w:hAnsi="宋体" w:cs="宋体"/>
                <w:sz w:val="23"/>
                <w:szCs w:val="23"/>
              </w:rPr>
            </w:pPr>
            <w:r>
              <w:rPr>
                <w:rFonts w:ascii="宋体" w:eastAsia="宋体" w:hAnsi="宋体" w:cs="宋体"/>
                <w:spacing w:val="12"/>
                <w:sz w:val="23"/>
                <w:szCs w:val="23"/>
              </w:rPr>
              <w:t xml:space="preserve">项    </w:t>
            </w:r>
            <w:r>
              <w:rPr>
                <w:rFonts w:ascii="宋体" w:eastAsia="宋体" w:hAnsi="宋体" w:cs="宋体"/>
                <w:spacing w:val="11"/>
                <w:sz w:val="23"/>
                <w:szCs w:val="23"/>
              </w:rPr>
              <w:t>目</w:t>
            </w:r>
          </w:p>
        </w:tc>
        <w:tc>
          <w:tcPr>
            <w:tcW w:w="926" w:type="dxa"/>
            <w:textDirection w:val="tbRlV"/>
          </w:tcPr>
          <w:p w:rsidR="00D160FF" w:rsidRDefault="004C4400">
            <w:pPr>
              <w:spacing w:before="200" w:line="213" w:lineRule="auto"/>
              <w:ind w:left="60"/>
              <w:rPr>
                <w:rFonts w:ascii="宋体" w:eastAsia="宋体" w:hAnsi="宋体" w:cs="宋体"/>
                <w:sz w:val="19"/>
                <w:szCs w:val="19"/>
              </w:rPr>
            </w:pPr>
            <w:r>
              <w:rPr>
                <w:rFonts w:ascii="宋体" w:eastAsia="宋体" w:hAnsi="宋体" w:cs="宋体"/>
                <w:spacing w:val="12"/>
                <w:sz w:val="19"/>
                <w:szCs w:val="19"/>
              </w:rPr>
              <w:t xml:space="preserve">行 </w:t>
            </w:r>
            <w:r>
              <w:rPr>
                <w:rFonts w:ascii="宋体" w:eastAsia="宋体" w:hAnsi="宋体" w:cs="宋体"/>
                <w:spacing w:val="11"/>
                <w:sz w:val="19"/>
                <w:szCs w:val="19"/>
              </w:rPr>
              <w:t>次</w:t>
            </w:r>
          </w:p>
        </w:tc>
        <w:tc>
          <w:tcPr>
            <w:tcW w:w="1626" w:type="dxa"/>
          </w:tcPr>
          <w:p w:rsidR="00D160FF" w:rsidRDefault="004C4400">
            <w:pPr>
              <w:spacing w:before="196" w:line="227" w:lineRule="auto"/>
              <w:ind w:left="353"/>
              <w:rPr>
                <w:rFonts w:ascii="宋体" w:eastAsia="宋体" w:hAnsi="宋体" w:cs="宋体"/>
                <w:sz w:val="23"/>
                <w:szCs w:val="23"/>
              </w:rPr>
            </w:pPr>
            <w:r>
              <w:rPr>
                <w:rFonts w:ascii="宋体" w:eastAsia="宋体" w:hAnsi="宋体" w:cs="宋体"/>
                <w:spacing w:val="5"/>
                <w:sz w:val="23"/>
                <w:szCs w:val="23"/>
              </w:rPr>
              <w:t>决</w:t>
            </w:r>
            <w:r>
              <w:rPr>
                <w:rFonts w:ascii="宋体" w:eastAsia="宋体" w:hAnsi="宋体" w:cs="宋体"/>
                <w:spacing w:val="4"/>
                <w:sz w:val="23"/>
                <w:szCs w:val="23"/>
              </w:rPr>
              <w:t>算数</w:t>
            </w:r>
          </w:p>
        </w:tc>
        <w:tc>
          <w:tcPr>
            <w:tcW w:w="4805" w:type="dxa"/>
          </w:tcPr>
          <w:p w:rsidR="00D160FF" w:rsidRDefault="004C4400">
            <w:pPr>
              <w:spacing w:before="196" w:line="227" w:lineRule="auto"/>
              <w:ind w:left="2047"/>
              <w:rPr>
                <w:rFonts w:ascii="宋体" w:eastAsia="宋体" w:hAnsi="宋体" w:cs="宋体"/>
                <w:sz w:val="23"/>
                <w:szCs w:val="23"/>
              </w:rPr>
            </w:pPr>
            <w:r>
              <w:rPr>
                <w:rFonts w:ascii="宋体" w:eastAsia="宋体" w:hAnsi="宋体" w:cs="宋体"/>
                <w:spacing w:val="12"/>
                <w:sz w:val="23"/>
                <w:szCs w:val="23"/>
              </w:rPr>
              <w:t>项    目</w:t>
            </w:r>
          </w:p>
        </w:tc>
        <w:tc>
          <w:tcPr>
            <w:tcW w:w="1006" w:type="dxa"/>
          </w:tcPr>
          <w:p w:rsidR="00D160FF" w:rsidRDefault="004C4400">
            <w:pPr>
              <w:spacing w:before="216" w:line="228" w:lineRule="auto"/>
              <w:ind w:left="392"/>
              <w:rPr>
                <w:rFonts w:ascii="宋体" w:eastAsia="宋体" w:hAnsi="宋体" w:cs="宋体"/>
                <w:sz w:val="19"/>
                <w:szCs w:val="19"/>
              </w:rPr>
            </w:pPr>
            <w:r>
              <w:rPr>
                <w:rFonts w:ascii="宋体" w:eastAsia="宋体" w:hAnsi="宋体" w:cs="宋体"/>
                <w:spacing w:val="4"/>
                <w:sz w:val="19"/>
                <w:szCs w:val="19"/>
              </w:rPr>
              <w:t>行</w:t>
            </w:r>
            <w:r>
              <w:rPr>
                <w:rFonts w:ascii="宋体" w:eastAsia="宋体" w:hAnsi="宋体" w:cs="宋体"/>
                <w:spacing w:val="3"/>
                <w:sz w:val="19"/>
                <w:szCs w:val="19"/>
              </w:rPr>
              <w:t>次</w:t>
            </w:r>
          </w:p>
        </w:tc>
        <w:tc>
          <w:tcPr>
            <w:tcW w:w="2552" w:type="dxa"/>
          </w:tcPr>
          <w:p w:rsidR="00D160FF" w:rsidRDefault="004C4400" w:rsidP="00FE5629">
            <w:pPr>
              <w:spacing w:before="196" w:line="227" w:lineRule="auto"/>
              <w:ind w:left="353"/>
              <w:rPr>
                <w:rFonts w:ascii="宋体" w:eastAsia="宋体" w:hAnsi="宋体" w:cs="宋体"/>
                <w:sz w:val="23"/>
                <w:szCs w:val="23"/>
              </w:rPr>
            </w:pPr>
            <w:r w:rsidRPr="00FE5629">
              <w:rPr>
                <w:rFonts w:ascii="宋体" w:eastAsia="宋体" w:hAnsi="宋体" w:cs="宋体"/>
                <w:spacing w:val="5"/>
                <w:sz w:val="23"/>
                <w:szCs w:val="23"/>
              </w:rPr>
              <w:t>决算数</w:t>
            </w:r>
          </w:p>
        </w:tc>
      </w:tr>
      <w:tr w:rsidR="00D160FF" w:rsidTr="005355F5">
        <w:trPr>
          <w:trHeight w:val="453"/>
        </w:trPr>
        <w:tc>
          <w:tcPr>
            <w:tcW w:w="4111" w:type="dxa"/>
            <w:tcBorders>
              <w:left w:val="nil"/>
            </w:tcBorders>
          </w:tcPr>
          <w:p w:rsidR="00D160FF" w:rsidRDefault="004C4400">
            <w:pPr>
              <w:spacing w:before="106" w:line="227" w:lineRule="auto"/>
              <w:ind w:left="1742"/>
              <w:rPr>
                <w:rFonts w:ascii="宋体" w:eastAsia="宋体" w:hAnsi="宋体" w:cs="宋体"/>
                <w:sz w:val="23"/>
                <w:szCs w:val="23"/>
              </w:rPr>
            </w:pPr>
            <w:r>
              <w:rPr>
                <w:rFonts w:ascii="宋体" w:eastAsia="宋体" w:hAnsi="宋体" w:cs="宋体"/>
                <w:spacing w:val="6"/>
                <w:sz w:val="23"/>
                <w:szCs w:val="23"/>
              </w:rPr>
              <w:t>栏    次</w:t>
            </w:r>
          </w:p>
        </w:tc>
        <w:tc>
          <w:tcPr>
            <w:tcW w:w="926" w:type="dxa"/>
          </w:tcPr>
          <w:p w:rsidR="00D160FF" w:rsidRDefault="00D160FF"/>
        </w:tc>
        <w:tc>
          <w:tcPr>
            <w:tcW w:w="1626" w:type="dxa"/>
          </w:tcPr>
          <w:p w:rsidR="00D160FF" w:rsidRDefault="004C4400">
            <w:pPr>
              <w:spacing w:before="143" w:line="192" w:lineRule="auto"/>
              <w:ind w:left="664"/>
              <w:rPr>
                <w:rFonts w:ascii="宋体" w:eastAsia="宋体" w:hAnsi="宋体" w:cs="宋体"/>
                <w:sz w:val="23"/>
                <w:szCs w:val="23"/>
              </w:rPr>
            </w:pPr>
            <w:r>
              <w:rPr>
                <w:rFonts w:ascii="宋体" w:eastAsia="宋体" w:hAnsi="宋体" w:cs="宋体"/>
                <w:sz w:val="23"/>
                <w:szCs w:val="23"/>
              </w:rPr>
              <w:t>1</w:t>
            </w:r>
          </w:p>
        </w:tc>
        <w:tc>
          <w:tcPr>
            <w:tcW w:w="4805" w:type="dxa"/>
          </w:tcPr>
          <w:p w:rsidR="00D160FF" w:rsidRDefault="004C4400">
            <w:pPr>
              <w:spacing w:before="106" w:line="227" w:lineRule="auto"/>
              <w:ind w:left="2043"/>
              <w:rPr>
                <w:rFonts w:ascii="宋体" w:eastAsia="宋体" w:hAnsi="宋体" w:cs="宋体"/>
                <w:sz w:val="23"/>
                <w:szCs w:val="23"/>
              </w:rPr>
            </w:pPr>
            <w:r>
              <w:rPr>
                <w:rFonts w:ascii="宋体" w:eastAsia="宋体" w:hAnsi="宋体" w:cs="宋体"/>
                <w:spacing w:val="6"/>
                <w:sz w:val="23"/>
                <w:szCs w:val="23"/>
              </w:rPr>
              <w:t>栏    次</w:t>
            </w:r>
          </w:p>
        </w:tc>
        <w:tc>
          <w:tcPr>
            <w:tcW w:w="1006" w:type="dxa"/>
          </w:tcPr>
          <w:p w:rsidR="00D160FF" w:rsidRDefault="00D160FF"/>
        </w:tc>
        <w:tc>
          <w:tcPr>
            <w:tcW w:w="2552" w:type="dxa"/>
          </w:tcPr>
          <w:p w:rsidR="00D160FF" w:rsidRDefault="004C4400">
            <w:pPr>
              <w:spacing w:before="143" w:line="192" w:lineRule="auto"/>
              <w:ind w:left="406"/>
              <w:rPr>
                <w:rFonts w:ascii="宋体" w:eastAsia="宋体" w:hAnsi="宋体" w:cs="宋体"/>
                <w:sz w:val="23"/>
                <w:szCs w:val="23"/>
              </w:rPr>
            </w:pPr>
            <w:r>
              <w:rPr>
                <w:rFonts w:ascii="宋体" w:eastAsia="宋体" w:hAnsi="宋体" w:cs="宋体"/>
                <w:sz w:val="23"/>
                <w:szCs w:val="23"/>
              </w:rPr>
              <w:t>2</w:t>
            </w:r>
          </w:p>
        </w:tc>
      </w:tr>
      <w:tr w:rsidR="00D160FF" w:rsidTr="00A66BAB">
        <w:trPr>
          <w:trHeight w:val="452"/>
        </w:trPr>
        <w:tc>
          <w:tcPr>
            <w:tcW w:w="4111" w:type="dxa"/>
            <w:tcBorders>
              <w:left w:val="nil"/>
            </w:tcBorders>
          </w:tcPr>
          <w:p w:rsidR="00D160FF" w:rsidRDefault="004C4400">
            <w:pPr>
              <w:spacing w:before="115" w:line="337" w:lineRule="exact"/>
              <w:ind w:left="113"/>
              <w:rPr>
                <w:rFonts w:ascii="宋体" w:eastAsia="宋体" w:hAnsi="宋体" w:cs="宋体"/>
                <w:sz w:val="22"/>
                <w:szCs w:val="22"/>
              </w:rPr>
            </w:pPr>
            <w:r>
              <w:rPr>
                <w:rFonts w:ascii="宋体" w:eastAsia="宋体" w:hAnsi="宋体" w:cs="宋体"/>
                <w:spacing w:val="-1"/>
                <w:position w:val="1"/>
                <w:sz w:val="22"/>
                <w:szCs w:val="22"/>
              </w:rPr>
              <w:t>一、一般公共预算财政拨</w:t>
            </w:r>
            <w:r>
              <w:rPr>
                <w:rFonts w:ascii="宋体" w:eastAsia="宋体" w:hAnsi="宋体" w:cs="宋体"/>
                <w:position w:val="1"/>
                <w:sz w:val="22"/>
                <w:szCs w:val="22"/>
              </w:rPr>
              <w:t>款收入</w:t>
            </w:r>
          </w:p>
        </w:tc>
        <w:tc>
          <w:tcPr>
            <w:tcW w:w="926" w:type="dxa"/>
          </w:tcPr>
          <w:p w:rsidR="00D160FF" w:rsidRDefault="004C4400">
            <w:pPr>
              <w:spacing w:before="150" w:line="187" w:lineRule="auto"/>
              <w:ind w:left="269"/>
              <w:rPr>
                <w:rFonts w:ascii="宋体" w:eastAsia="宋体" w:hAnsi="宋体" w:cs="宋体"/>
                <w:sz w:val="22"/>
                <w:szCs w:val="22"/>
              </w:rPr>
            </w:pPr>
            <w:r>
              <w:rPr>
                <w:rFonts w:ascii="宋体" w:eastAsia="宋体" w:hAnsi="宋体" w:cs="宋体"/>
                <w:sz w:val="22"/>
                <w:szCs w:val="22"/>
              </w:rPr>
              <w:t>1</w:t>
            </w:r>
          </w:p>
        </w:tc>
        <w:tc>
          <w:tcPr>
            <w:tcW w:w="1626" w:type="dxa"/>
            <w:vAlign w:val="center"/>
          </w:tcPr>
          <w:p w:rsidR="00D160FF" w:rsidRPr="006255A7" w:rsidRDefault="006255A7" w:rsidP="008A02E0">
            <w:pPr>
              <w:jc w:val="center"/>
              <w:rPr>
                <w:rFonts w:eastAsiaTheme="minorEastAsia"/>
              </w:rPr>
            </w:pPr>
            <w:r>
              <w:rPr>
                <w:rFonts w:eastAsiaTheme="minorEastAsia" w:hint="eastAsia"/>
              </w:rPr>
              <w:t>18168.54</w:t>
            </w:r>
          </w:p>
        </w:tc>
        <w:tc>
          <w:tcPr>
            <w:tcW w:w="4805" w:type="dxa"/>
          </w:tcPr>
          <w:p w:rsidR="00D160FF" w:rsidRDefault="004C4400">
            <w:pPr>
              <w:spacing w:before="115" w:line="337" w:lineRule="exact"/>
              <w:ind w:left="119"/>
              <w:rPr>
                <w:rFonts w:ascii="宋体" w:eastAsia="宋体" w:hAnsi="宋体" w:cs="宋体"/>
                <w:sz w:val="22"/>
                <w:szCs w:val="22"/>
              </w:rPr>
            </w:pPr>
            <w:r>
              <w:rPr>
                <w:rFonts w:ascii="宋体" w:eastAsia="宋体" w:hAnsi="宋体" w:cs="宋体"/>
                <w:spacing w:val="-2"/>
                <w:position w:val="1"/>
                <w:sz w:val="22"/>
                <w:szCs w:val="22"/>
              </w:rPr>
              <w:t>一、</w:t>
            </w:r>
            <w:r>
              <w:rPr>
                <w:rFonts w:ascii="宋体" w:eastAsia="宋体" w:hAnsi="宋体" w:cs="宋体"/>
                <w:spacing w:val="-1"/>
                <w:position w:val="1"/>
                <w:sz w:val="22"/>
                <w:szCs w:val="22"/>
              </w:rPr>
              <w:t>一般公共服务支出</w:t>
            </w:r>
          </w:p>
        </w:tc>
        <w:tc>
          <w:tcPr>
            <w:tcW w:w="1006" w:type="dxa"/>
          </w:tcPr>
          <w:p w:rsidR="00D160FF" w:rsidRDefault="004C4400">
            <w:pPr>
              <w:spacing w:before="150" w:line="187" w:lineRule="auto"/>
              <w:ind w:left="497"/>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spacing w:val="-12"/>
                <w:sz w:val="22"/>
                <w:szCs w:val="22"/>
              </w:rPr>
              <w:t>4</w:t>
            </w:r>
          </w:p>
        </w:tc>
        <w:tc>
          <w:tcPr>
            <w:tcW w:w="2552" w:type="dxa"/>
            <w:vAlign w:val="center"/>
          </w:tcPr>
          <w:p w:rsidR="00D160FF" w:rsidRDefault="00D160FF" w:rsidP="00A66BAB">
            <w:pPr>
              <w:jc w:val="center"/>
            </w:pPr>
          </w:p>
        </w:tc>
      </w:tr>
      <w:tr w:rsidR="00D160FF" w:rsidTr="00A66BAB">
        <w:trPr>
          <w:trHeight w:val="453"/>
        </w:trPr>
        <w:tc>
          <w:tcPr>
            <w:tcW w:w="4111" w:type="dxa"/>
            <w:tcBorders>
              <w:left w:val="nil"/>
            </w:tcBorders>
          </w:tcPr>
          <w:p w:rsidR="00D160FF" w:rsidRDefault="004C4400">
            <w:pPr>
              <w:spacing w:before="117" w:line="291" w:lineRule="exact"/>
              <w:ind w:left="113"/>
              <w:rPr>
                <w:rFonts w:ascii="宋体" w:eastAsia="宋体" w:hAnsi="宋体" w:cs="宋体"/>
                <w:sz w:val="22"/>
                <w:szCs w:val="22"/>
              </w:rPr>
            </w:pPr>
            <w:r>
              <w:rPr>
                <w:rFonts w:ascii="宋体" w:eastAsia="宋体" w:hAnsi="宋体" w:cs="宋体"/>
                <w:spacing w:val="-1"/>
                <w:position w:val="1"/>
                <w:sz w:val="22"/>
                <w:szCs w:val="22"/>
              </w:rPr>
              <w:t>二、政府性基金预算财政</w:t>
            </w:r>
            <w:r>
              <w:rPr>
                <w:rFonts w:ascii="宋体" w:eastAsia="宋体" w:hAnsi="宋体" w:cs="宋体"/>
                <w:position w:val="1"/>
                <w:sz w:val="22"/>
                <w:szCs w:val="22"/>
              </w:rPr>
              <w:t>拨款收入</w:t>
            </w:r>
          </w:p>
        </w:tc>
        <w:tc>
          <w:tcPr>
            <w:tcW w:w="926" w:type="dxa"/>
          </w:tcPr>
          <w:p w:rsidR="00D160FF" w:rsidRDefault="004C4400">
            <w:pPr>
              <w:spacing w:before="151" w:line="187" w:lineRule="auto"/>
              <w:ind w:left="255"/>
              <w:rPr>
                <w:rFonts w:ascii="宋体" w:eastAsia="宋体" w:hAnsi="宋体" w:cs="宋体"/>
                <w:sz w:val="22"/>
                <w:szCs w:val="22"/>
              </w:rPr>
            </w:pPr>
            <w:r>
              <w:rPr>
                <w:rFonts w:ascii="宋体" w:eastAsia="宋体" w:hAnsi="宋体" w:cs="宋体"/>
                <w:sz w:val="22"/>
                <w:szCs w:val="22"/>
              </w:rPr>
              <w:t>2</w:t>
            </w:r>
          </w:p>
        </w:tc>
        <w:tc>
          <w:tcPr>
            <w:tcW w:w="1626" w:type="dxa"/>
            <w:vAlign w:val="center"/>
          </w:tcPr>
          <w:p w:rsidR="00D160FF" w:rsidRPr="003B409C" w:rsidRDefault="003B409C" w:rsidP="008A02E0">
            <w:pPr>
              <w:jc w:val="center"/>
              <w:rPr>
                <w:rFonts w:eastAsiaTheme="minorEastAsia"/>
              </w:rPr>
            </w:pPr>
            <w:r>
              <w:rPr>
                <w:rFonts w:eastAsiaTheme="minorEastAsia" w:hint="eastAsia"/>
              </w:rPr>
              <w:t>50.00</w:t>
            </w:r>
          </w:p>
        </w:tc>
        <w:tc>
          <w:tcPr>
            <w:tcW w:w="4805" w:type="dxa"/>
          </w:tcPr>
          <w:p w:rsidR="00D160FF" w:rsidRDefault="004C4400">
            <w:pPr>
              <w:spacing w:before="117" w:line="291" w:lineRule="exact"/>
              <w:ind w:left="119"/>
              <w:rPr>
                <w:rFonts w:ascii="宋体" w:eastAsia="宋体" w:hAnsi="宋体" w:cs="宋体"/>
                <w:sz w:val="22"/>
                <w:szCs w:val="22"/>
              </w:rPr>
            </w:pPr>
            <w:r>
              <w:rPr>
                <w:rFonts w:ascii="宋体" w:eastAsia="宋体" w:hAnsi="宋体" w:cs="宋体"/>
                <w:spacing w:val="-2"/>
                <w:position w:val="1"/>
                <w:sz w:val="22"/>
                <w:szCs w:val="22"/>
              </w:rPr>
              <w:t>二、外交支</w:t>
            </w:r>
            <w:r>
              <w:rPr>
                <w:rFonts w:ascii="宋体" w:eastAsia="宋体" w:hAnsi="宋体" w:cs="宋体"/>
                <w:spacing w:val="-1"/>
                <w:position w:val="1"/>
                <w:sz w:val="22"/>
                <w:szCs w:val="22"/>
              </w:rPr>
              <w:t>出</w:t>
            </w:r>
          </w:p>
        </w:tc>
        <w:tc>
          <w:tcPr>
            <w:tcW w:w="1006" w:type="dxa"/>
          </w:tcPr>
          <w:p w:rsidR="00D160FF" w:rsidRDefault="004C4400">
            <w:pPr>
              <w:spacing w:before="151" w:line="186" w:lineRule="auto"/>
              <w:ind w:left="497"/>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spacing w:val="-12"/>
                <w:sz w:val="22"/>
                <w:szCs w:val="22"/>
              </w:rPr>
              <w:t>5</w:t>
            </w:r>
          </w:p>
        </w:tc>
        <w:tc>
          <w:tcPr>
            <w:tcW w:w="2552" w:type="dxa"/>
            <w:vAlign w:val="center"/>
          </w:tcPr>
          <w:p w:rsidR="00D160FF" w:rsidRDefault="00D160FF" w:rsidP="00A66BAB">
            <w:pPr>
              <w:jc w:val="center"/>
            </w:pPr>
          </w:p>
        </w:tc>
      </w:tr>
      <w:tr w:rsidR="00D160FF" w:rsidTr="00A66BAB">
        <w:trPr>
          <w:trHeight w:val="453"/>
        </w:trPr>
        <w:tc>
          <w:tcPr>
            <w:tcW w:w="4111" w:type="dxa"/>
            <w:tcBorders>
              <w:left w:val="nil"/>
            </w:tcBorders>
          </w:tcPr>
          <w:p w:rsidR="00D160FF" w:rsidRDefault="004C4400">
            <w:pPr>
              <w:spacing w:before="118" w:line="237" w:lineRule="auto"/>
              <w:ind w:left="110"/>
              <w:rPr>
                <w:rFonts w:ascii="宋体" w:eastAsia="宋体" w:hAnsi="宋体" w:cs="宋体"/>
                <w:sz w:val="22"/>
                <w:szCs w:val="22"/>
              </w:rPr>
            </w:pPr>
            <w:r>
              <w:rPr>
                <w:rFonts w:ascii="宋体" w:eastAsia="宋体" w:hAnsi="宋体" w:cs="宋体"/>
                <w:spacing w:val="-1"/>
                <w:sz w:val="22"/>
                <w:szCs w:val="22"/>
              </w:rPr>
              <w:t>三、国有资本经营</w:t>
            </w:r>
            <w:r>
              <w:rPr>
                <w:rFonts w:ascii="宋体" w:eastAsia="宋体" w:hAnsi="宋体" w:cs="宋体"/>
                <w:sz w:val="22"/>
                <w:szCs w:val="22"/>
              </w:rPr>
              <w:t>预算财政拨款收入</w:t>
            </w:r>
          </w:p>
        </w:tc>
        <w:tc>
          <w:tcPr>
            <w:tcW w:w="926" w:type="dxa"/>
          </w:tcPr>
          <w:p w:rsidR="00D160FF" w:rsidRDefault="004C4400">
            <w:pPr>
              <w:spacing w:before="152" w:line="185" w:lineRule="auto"/>
              <w:ind w:left="257"/>
              <w:rPr>
                <w:rFonts w:ascii="宋体" w:eastAsia="宋体" w:hAnsi="宋体" w:cs="宋体"/>
                <w:sz w:val="22"/>
                <w:szCs w:val="22"/>
              </w:rPr>
            </w:pPr>
            <w:r>
              <w:rPr>
                <w:rFonts w:ascii="宋体" w:eastAsia="宋体" w:hAnsi="宋体" w:cs="宋体"/>
                <w:sz w:val="22"/>
                <w:szCs w:val="22"/>
              </w:rPr>
              <w:t>3</w:t>
            </w:r>
          </w:p>
        </w:tc>
        <w:tc>
          <w:tcPr>
            <w:tcW w:w="1626" w:type="dxa"/>
            <w:vAlign w:val="center"/>
          </w:tcPr>
          <w:p w:rsidR="00D160FF" w:rsidRDefault="00D160FF" w:rsidP="008A02E0">
            <w:pPr>
              <w:jc w:val="center"/>
            </w:pPr>
          </w:p>
        </w:tc>
        <w:tc>
          <w:tcPr>
            <w:tcW w:w="4805" w:type="dxa"/>
          </w:tcPr>
          <w:p w:rsidR="00D160FF" w:rsidRDefault="004C4400">
            <w:pPr>
              <w:spacing w:before="118" w:line="237" w:lineRule="auto"/>
              <w:ind w:left="115"/>
              <w:rPr>
                <w:rFonts w:ascii="宋体" w:eastAsia="宋体" w:hAnsi="宋体" w:cs="宋体"/>
                <w:sz w:val="22"/>
                <w:szCs w:val="22"/>
              </w:rPr>
            </w:pPr>
            <w:r>
              <w:rPr>
                <w:rFonts w:ascii="宋体" w:eastAsia="宋体" w:hAnsi="宋体" w:cs="宋体"/>
                <w:spacing w:val="-2"/>
                <w:sz w:val="22"/>
                <w:szCs w:val="22"/>
              </w:rPr>
              <w:t>三</w:t>
            </w:r>
            <w:r>
              <w:rPr>
                <w:rFonts w:ascii="宋体" w:eastAsia="宋体" w:hAnsi="宋体" w:cs="宋体"/>
                <w:spacing w:val="-1"/>
                <w:sz w:val="22"/>
                <w:szCs w:val="22"/>
              </w:rPr>
              <w:t>、国防支出</w:t>
            </w:r>
          </w:p>
        </w:tc>
        <w:tc>
          <w:tcPr>
            <w:tcW w:w="1006" w:type="dxa"/>
          </w:tcPr>
          <w:p w:rsidR="00D160FF" w:rsidRDefault="004C4400">
            <w:pPr>
              <w:spacing w:before="151" w:line="186" w:lineRule="auto"/>
              <w:ind w:left="497"/>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spacing w:val="-12"/>
                <w:sz w:val="22"/>
                <w:szCs w:val="22"/>
              </w:rPr>
              <w:t>6</w:t>
            </w:r>
          </w:p>
        </w:tc>
        <w:tc>
          <w:tcPr>
            <w:tcW w:w="2552" w:type="dxa"/>
            <w:vAlign w:val="center"/>
          </w:tcPr>
          <w:p w:rsidR="00D160FF" w:rsidRDefault="00D160FF" w:rsidP="00A66BAB">
            <w:pPr>
              <w:jc w:val="center"/>
            </w:pPr>
          </w:p>
        </w:tc>
      </w:tr>
      <w:tr w:rsidR="00D160FF" w:rsidTr="00A66BAB">
        <w:trPr>
          <w:trHeight w:val="453"/>
        </w:trPr>
        <w:tc>
          <w:tcPr>
            <w:tcW w:w="4111" w:type="dxa"/>
            <w:tcBorders>
              <w:left w:val="nil"/>
            </w:tcBorders>
          </w:tcPr>
          <w:p w:rsidR="00D160FF" w:rsidRDefault="004C4400">
            <w:pPr>
              <w:spacing w:before="118" w:line="223" w:lineRule="auto"/>
              <w:ind w:left="130"/>
              <w:rPr>
                <w:rFonts w:ascii="宋体" w:eastAsia="宋体" w:hAnsi="宋体" w:cs="宋体"/>
                <w:sz w:val="22"/>
                <w:szCs w:val="22"/>
              </w:rPr>
            </w:pPr>
            <w:r>
              <w:rPr>
                <w:rFonts w:ascii="宋体" w:eastAsia="宋体" w:hAnsi="宋体" w:cs="宋体"/>
                <w:spacing w:val="-6"/>
                <w:sz w:val="22"/>
                <w:szCs w:val="22"/>
              </w:rPr>
              <w:t>四</w:t>
            </w:r>
            <w:r>
              <w:rPr>
                <w:rFonts w:ascii="宋体" w:eastAsia="宋体" w:hAnsi="宋体" w:cs="宋体"/>
                <w:spacing w:val="-4"/>
                <w:sz w:val="22"/>
                <w:szCs w:val="22"/>
              </w:rPr>
              <w:t>、</w:t>
            </w:r>
            <w:r>
              <w:rPr>
                <w:rFonts w:ascii="宋体" w:eastAsia="宋体" w:hAnsi="宋体" w:cs="宋体"/>
                <w:spacing w:val="-3"/>
                <w:sz w:val="22"/>
                <w:szCs w:val="22"/>
              </w:rPr>
              <w:t>上级补助收入</w:t>
            </w:r>
          </w:p>
        </w:tc>
        <w:tc>
          <w:tcPr>
            <w:tcW w:w="926" w:type="dxa"/>
          </w:tcPr>
          <w:p w:rsidR="00D160FF" w:rsidRDefault="004C4400">
            <w:pPr>
              <w:spacing w:before="152" w:line="187" w:lineRule="auto"/>
              <w:ind w:left="251"/>
              <w:rPr>
                <w:rFonts w:ascii="宋体" w:eastAsia="宋体" w:hAnsi="宋体" w:cs="宋体"/>
                <w:sz w:val="22"/>
                <w:szCs w:val="22"/>
              </w:rPr>
            </w:pPr>
            <w:r>
              <w:rPr>
                <w:rFonts w:ascii="宋体" w:eastAsia="宋体" w:hAnsi="宋体" w:cs="宋体"/>
                <w:sz w:val="22"/>
                <w:szCs w:val="22"/>
              </w:rPr>
              <w:t>4</w:t>
            </w:r>
          </w:p>
        </w:tc>
        <w:tc>
          <w:tcPr>
            <w:tcW w:w="1626" w:type="dxa"/>
            <w:vAlign w:val="center"/>
          </w:tcPr>
          <w:p w:rsidR="00D160FF" w:rsidRDefault="00D160FF" w:rsidP="008A02E0">
            <w:pPr>
              <w:jc w:val="center"/>
            </w:pPr>
          </w:p>
        </w:tc>
        <w:tc>
          <w:tcPr>
            <w:tcW w:w="4805" w:type="dxa"/>
          </w:tcPr>
          <w:p w:rsidR="00D160FF" w:rsidRDefault="004C4400">
            <w:pPr>
              <w:spacing w:before="118" w:line="223" w:lineRule="auto"/>
              <w:ind w:left="136"/>
              <w:rPr>
                <w:rFonts w:ascii="宋体" w:eastAsia="宋体" w:hAnsi="宋体" w:cs="宋体"/>
                <w:sz w:val="22"/>
                <w:szCs w:val="22"/>
              </w:rPr>
            </w:pPr>
            <w:r>
              <w:rPr>
                <w:rFonts w:ascii="宋体" w:eastAsia="宋体" w:hAnsi="宋体" w:cs="宋体"/>
                <w:spacing w:val="-6"/>
                <w:sz w:val="22"/>
                <w:szCs w:val="22"/>
              </w:rPr>
              <w:t>四</w:t>
            </w:r>
            <w:r>
              <w:rPr>
                <w:rFonts w:ascii="宋体" w:eastAsia="宋体" w:hAnsi="宋体" w:cs="宋体"/>
                <w:spacing w:val="-4"/>
                <w:sz w:val="22"/>
                <w:szCs w:val="22"/>
              </w:rPr>
              <w:t>、</w:t>
            </w:r>
            <w:r>
              <w:rPr>
                <w:rFonts w:ascii="宋体" w:eastAsia="宋体" w:hAnsi="宋体" w:cs="宋体"/>
                <w:spacing w:val="-3"/>
                <w:sz w:val="22"/>
                <w:szCs w:val="22"/>
              </w:rPr>
              <w:t>公共安全支出</w:t>
            </w:r>
          </w:p>
        </w:tc>
        <w:tc>
          <w:tcPr>
            <w:tcW w:w="1006" w:type="dxa"/>
          </w:tcPr>
          <w:p w:rsidR="00D160FF" w:rsidRDefault="004C4400">
            <w:pPr>
              <w:spacing w:before="151" w:line="186" w:lineRule="auto"/>
              <w:ind w:left="497"/>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spacing w:val="-12"/>
                <w:sz w:val="22"/>
                <w:szCs w:val="22"/>
              </w:rPr>
              <w:t>7</w:t>
            </w:r>
          </w:p>
        </w:tc>
        <w:tc>
          <w:tcPr>
            <w:tcW w:w="2552" w:type="dxa"/>
            <w:vAlign w:val="center"/>
          </w:tcPr>
          <w:p w:rsidR="00D160FF" w:rsidRDefault="00D160FF" w:rsidP="00A66BAB">
            <w:pPr>
              <w:jc w:val="center"/>
            </w:pPr>
          </w:p>
        </w:tc>
      </w:tr>
      <w:tr w:rsidR="00D160FF" w:rsidTr="00A66BAB">
        <w:trPr>
          <w:trHeight w:val="453"/>
        </w:trPr>
        <w:tc>
          <w:tcPr>
            <w:tcW w:w="4111" w:type="dxa"/>
            <w:tcBorders>
              <w:left w:val="nil"/>
            </w:tcBorders>
          </w:tcPr>
          <w:p w:rsidR="00D160FF" w:rsidRDefault="004C4400">
            <w:pPr>
              <w:spacing w:before="116" w:line="230" w:lineRule="auto"/>
              <w:ind w:left="113"/>
              <w:rPr>
                <w:rFonts w:ascii="宋体" w:eastAsia="宋体" w:hAnsi="宋体" w:cs="宋体"/>
                <w:sz w:val="22"/>
                <w:szCs w:val="22"/>
              </w:rPr>
            </w:pPr>
            <w:r>
              <w:rPr>
                <w:rFonts w:ascii="宋体" w:eastAsia="宋体" w:hAnsi="宋体" w:cs="宋体"/>
                <w:spacing w:val="-2"/>
                <w:sz w:val="22"/>
                <w:szCs w:val="22"/>
              </w:rPr>
              <w:t>五、事业收</w:t>
            </w:r>
            <w:r>
              <w:rPr>
                <w:rFonts w:ascii="宋体" w:eastAsia="宋体" w:hAnsi="宋体" w:cs="宋体"/>
                <w:spacing w:val="-1"/>
                <w:sz w:val="22"/>
                <w:szCs w:val="22"/>
              </w:rPr>
              <w:t>入</w:t>
            </w:r>
          </w:p>
        </w:tc>
        <w:tc>
          <w:tcPr>
            <w:tcW w:w="926" w:type="dxa"/>
          </w:tcPr>
          <w:p w:rsidR="00D160FF" w:rsidRDefault="004C4400">
            <w:pPr>
              <w:spacing w:before="152" w:line="184" w:lineRule="auto"/>
              <w:ind w:left="257"/>
              <w:rPr>
                <w:rFonts w:ascii="宋体" w:eastAsia="宋体" w:hAnsi="宋体" w:cs="宋体"/>
                <w:sz w:val="22"/>
                <w:szCs w:val="22"/>
              </w:rPr>
            </w:pPr>
            <w:r>
              <w:rPr>
                <w:rFonts w:ascii="宋体" w:eastAsia="宋体" w:hAnsi="宋体" w:cs="宋体"/>
                <w:sz w:val="22"/>
                <w:szCs w:val="22"/>
              </w:rPr>
              <w:t>5</w:t>
            </w:r>
          </w:p>
        </w:tc>
        <w:tc>
          <w:tcPr>
            <w:tcW w:w="1626" w:type="dxa"/>
            <w:vAlign w:val="center"/>
          </w:tcPr>
          <w:p w:rsidR="00D160FF" w:rsidRPr="003B409C" w:rsidRDefault="003B409C" w:rsidP="008A02E0">
            <w:pPr>
              <w:jc w:val="center"/>
              <w:rPr>
                <w:rFonts w:eastAsiaTheme="minorEastAsia"/>
              </w:rPr>
            </w:pPr>
            <w:r>
              <w:rPr>
                <w:rFonts w:eastAsiaTheme="minorEastAsia" w:hint="eastAsia"/>
              </w:rPr>
              <w:t>5473.34</w:t>
            </w:r>
          </w:p>
        </w:tc>
        <w:tc>
          <w:tcPr>
            <w:tcW w:w="4805" w:type="dxa"/>
          </w:tcPr>
          <w:p w:rsidR="00D160FF" w:rsidRDefault="004C4400">
            <w:pPr>
              <w:spacing w:before="116" w:line="230" w:lineRule="auto"/>
              <w:ind w:left="119"/>
              <w:rPr>
                <w:rFonts w:ascii="宋体" w:eastAsia="宋体" w:hAnsi="宋体" w:cs="宋体"/>
                <w:sz w:val="22"/>
                <w:szCs w:val="22"/>
              </w:rPr>
            </w:pPr>
            <w:r>
              <w:rPr>
                <w:rFonts w:ascii="宋体" w:eastAsia="宋体" w:hAnsi="宋体" w:cs="宋体"/>
                <w:spacing w:val="-2"/>
                <w:sz w:val="22"/>
                <w:szCs w:val="22"/>
              </w:rPr>
              <w:t>五、教育支</w:t>
            </w:r>
            <w:r>
              <w:rPr>
                <w:rFonts w:ascii="宋体" w:eastAsia="宋体" w:hAnsi="宋体" w:cs="宋体"/>
                <w:spacing w:val="-1"/>
                <w:sz w:val="22"/>
                <w:szCs w:val="22"/>
              </w:rPr>
              <w:t>出</w:t>
            </w:r>
          </w:p>
        </w:tc>
        <w:tc>
          <w:tcPr>
            <w:tcW w:w="1006" w:type="dxa"/>
          </w:tcPr>
          <w:p w:rsidR="00D160FF" w:rsidRDefault="004C4400">
            <w:pPr>
              <w:spacing w:before="149" w:line="186" w:lineRule="auto"/>
              <w:ind w:left="497"/>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spacing w:val="-12"/>
                <w:sz w:val="22"/>
                <w:szCs w:val="22"/>
              </w:rPr>
              <w:t>8</w:t>
            </w:r>
          </w:p>
        </w:tc>
        <w:tc>
          <w:tcPr>
            <w:tcW w:w="2552" w:type="dxa"/>
            <w:vAlign w:val="center"/>
          </w:tcPr>
          <w:p w:rsidR="00D160FF" w:rsidRPr="00A66BAB" w:rsidRDefault="00A66BAB" w:rsidP="00A66BAB">
            <w:pPr>
              <w:jc w:val="center"/>
              <w:rPr>
                <w:rFonts w:eastAsiaTheme="minorEastAsia"/>
              </w:rPr>
            </w:pPr>
            <w:r>
              <w:rPr>
                <w:rFonts w:eastAsiaTheme="minorEastAsia" w:hint="eastAsia"/>
              </w:rPr>
              <w:t>18535.70</w:t>
            </w:r>
          </w:p>
        </w:tc>
      </w:tr>
      <w:tr w:rsidR="00D160FF" w:rsidTr="00A66BAB">
        <w:trPr>
          <w:trHeight w:val="453"/>
        </w:trPr>
        <w:tc>
          <w:tcPr>
            <w:tcW w:w="4111" w:type="dxa"/>
            <w:tcBorders>
              <w:left w:val="nil"/>
            </w:tcBorders>
          </w:tcPr>
          <w:p w:rsidR="00D160FF" w:rsidRDefault="004C4400">
            <w:pPr>
              <w:spacing w:before="116" w:line="224" w:lineRule="auto"/>
              <w:ind w:left="111"/>
              <w:rPr>
                <w:rFonts w:ascii="宋体" w:eastAsia="宋体" w:hAnsi="宋体" w:cs="宋体"/>
                <w:sz w:val="22"/>
                <w:szCs w:val="22"/>
              </w:rPr>
            </w:pPr>
            <w:r>
              <w:rPr>
                <w:rFonts w:ascii="宋体" w:eastAsia="宋体" w:hAnsi="宋体" w:cs="宋体"/>
                <w:spacing w:val="-2"/>
                <w:sz w:val="22"/>
                <w:szCs w:val="22"/>
              </w:rPr>
              <w:t>六、经</w:t>
            </w:r>
            <w:r>
              <w:rPr>
                <w:rFonts w:ascii="宋体" w:eastAsia="宋体" w:hAnsi="宋体" w:cs="宋体"/>
                <w:spacing w:val="-1"/>
                <w:sz w:val="22"/>
                <w:szCs w:val="22"/>
              </w:rPr>
              <w:t>营收入</w:t>
            </w:r>
          </w:p>
        </w:tc>
        <w:tc>
          <w:tcPr>
            <w:tcW w:w="926" w:type="dxa"/>
          </w:tcPr>
          <w:p w:rsidR="00D160FF" w:rsidRDefault="004C4400">
            <w:pPr>
              <w:spacing w:before="151" w:line="185" w:lineRule="auto"/>
              <w:ind w:left="254"/>
              <w:rPr>
                <w:rFonts w:ascii="宋体" w:eastAsia="宋体" w:hAnsi="宋体" w:cs="宋体"/>
                <w:sz w:val="22"/>
                <w:szCs w:val="22"/>
              </w:rPr>
            </w:pPr>
            <w:r>
              <w:rPr>
                <w:rFonts w:ascii="宋体" w:eastAsia="宋体" w:hAnsi="宋体" w:cs="宋体"/>
                <w:sz w:val="22"/>
                <w:szCs w:val="22"/>
              </w:rPr>
              <w:t>6</w:t>
            </w:r>
          </w:p>
        </w:tc>
        <w:tc>
          <w:tcPr>
            <w:tcW w:w="1626" w:type="dxa"/>
            <w:vAlign w:val="center"/>
          </w:tcPr>
          <w:p w:rsidR="00D160FF" w:rsidRDefault="00D160FF" w:rsidP="008A02E0">
            <w:pPr>
              <w:jc w:val="center"/>
            </w:pPr>
          </w:p>
        </w:tc>
        <w:tc>
          <w:tcPr>
            <w:tcW w:w="4805" w:type="dxa"/>
          </w:tcPr>
          <w:p w:rsidR="00D160FF" w:rsidRDefault="004C4400">
            <w:pPr>
              <w:spacing w:before="116" w:line="224" w:lineRule="auto"/>
              <w:ind w:left="117"/>
              <w:rPr>
                <w:rFonts w:ascii="宋体" w:eastAsia="宋体" w:hAnsi="宋体" w:cs="宋体"/>
                <w:sz w:val="22"/>
                <w:szCs w:val="22"/>
              </w:rPr>
            </w:pPr>
            <w:r>
              <w:rPr>
                <w:rFonts w:ascii="宋体" w:eastAsia="宋体" w:hAnsi="宋体" w:cs="宋体"/>
                <w:spacing w:val="-2"/>
                <w:sz w:val="22"/>
                <w:szCs w:val="22"/>
              </w:rPr>
              <w:t>六</w:t>
            </w:r>
            <w:r>
              <w:rPr>
                <w:rFonts w:ascii="宋体" w:eastAsia="宋体" w:hAnsi="宋体" w:cs="宋体"/>
                <w:spacing w:val="-1"/>
                <w:sz w:val="22"/>
                <w:szCs w:val="22"/>
              </w:rPr>
              <w:t>、科学技术支出</w:t>
            </w:r>
          </w:p>
        </w:tc>
        <w:tc>
          <w:tcPr>
            <w:tcW w:w="1006" w:type="dxa"/>
          </w:tcPr>
          <w:p w:rsidR="00D160FF" w:rsidRDefault="004C4400">
            <w:pPr>
              <w:spacing w:before="150" w:line="186" w:lineRule="auto"/>
              <w:ind w:left="497"/>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spacing w:val="-12"/>
                <w:sz w:val="22"/>
                <w:szCs w:val="22"/>
              </w:rPr>
              <w:t>9</w:t>
            </w:r>
          </w:p>
        </w:tc>
        <w:tc>
          <w:tcPr>
            <w:tcW w:w="2552" w:type="dxa"/>
            <w:vAlign w:val="center"/>
          </w:tcPr>
          <w:p w:rsidR="00D160FF" w:rsidRPr="00A66BAB" w:rsidRDefault="00A66BAB" w:rsidP="00A66BAB">
            <w:pPr>
              <w:jc w:val="center"/>
              <w:rPr>
                <w:rFonts w:eastAsiaTheme="minorEastAsia"/>
              </w:rPr>
            </w:pPr>
            <w:r>
              <w:rPr>
                <w:rFonts w:eastAsiaTheme="minorEastAsia" w:hint="eastAsia"/>
              </w:rPr>
              <w:t>3.80</w:t>
            </w:r>
          </w:p>
        </w:tc>
      </w:tr>
      <w:tr w:rsidR="00D160FF" w:rsidTr="00A66BAB">
        <w:trPr>
          <w:trHeight w:val="452"/>
        </w:trPr>
        <w:tc>
          <w:tcPr>
            <w:tcW w:w="4111" w:type="dxa"/>
            <w:tcBorders>
              <w:left w:val="nil"/>
            </w:tcBorders>
          </w:tcPr>
          <w:p w:rsidR="00D160FF" w:rsidRDefault="004C4400">
            <w:pPr>
              <w:spacing w:before="116" w:line="232" w:lineRule="auto"/>
              <w:ind w:left="109"/>
              <w:rPr>
                <w:rFonts w:ascii="宋体" w:eastAsia="宋体" w:hAnsi="宋体" w:cs="宋体"/>
                <w:sz w:val="22"/>
                <w:szCs w:val="22"/>
              </w:rPr>
            </w:pPr>
            <w:r>
              <w:rPr>
                <w:rFonts w:ascii="宋体" w:eastAsia="宋体" w:hAnsi="宋体" w:cs="宋体"/>
                <w:spacing w:val="-1"/>
                <w:sz w:val="22"/>
                <w:szCs w:val="22"/>
              </w:rPr>
              <w:t>七、附属单位上</w:t>
            </w:r>
            <w:r>
              <w:rPr>
                <w:rFonts w:ascii="宋体" w:eastAsia="宋体" w:hAnsi="宋体" w:cs="宋体"/>
                <w:sz w:val="22"/>
                <w:szCs w:val="22"/>
              </w:rPr>
              <w:t>缴收入</w:t>
            </w:r>
          </w:p>
        </w:tc>
        <w:tc>
          <w:tcPr>
            <w:tcW w:w="926" w:type="dxa"/>
          </w:tcPr>
          <w:p w:rsidR="00D160FF" w:rsidRDefault="004C4400">
            <w:pPr>
              <w:spacing w:before="152" w:line="184" w:lineRule="auto"/>
              <w:ind w:left="258"/>
              <w:rPr>
                <w:rFonts w:ascii="宋体" w:eastAsia="宋体" w:hAnsi="宋体" w:cs="宋体"/>
                <w:sz w:val="22"/>
                <w:szCs w:val="22"/>
              </w:rPr>
            </w:pPr>
            <w:r>
              <w:rPr>
                <w:rFonts w:ascii="宋体" w:eastAsia="宋体" w:hAnsi="宋体" w:cs="宋体"/>
                <w:sz w:val="22"/>
                <w:szCs w:val="22"/>
              </w:rPr>
              <w:t>7</w:t>
            </w:r>
          </w:p>
        </w:tc>
        <w:tc>
          <w:tcPr>
            <w:tcW w:w="1626" w:type="dxa"/>
            <w:vAlign w:val="center"/>
          </w:tcPr>
          <w:p w:rsidR="00D160FF" w:rsidRDefault="00D160FF" w:rsidP="008A02E0">
            <w:pPr>
              <w:jc w:val="center"/>
            </w:pPr>
          </w:p>
        </w:tc>
        <w:tc>
          <w:tcPr>
            <w:tcW w:w="4805" w:type="dxa"/>
          </w:tcPr>
          <w:p w:rsidR="00D160FF" w:rsidRDefault="00A66BAB">
            <w:pPr>
              <w:spacing w:before="107" w:line="345" w:lineRule="exact"/>
              <w:ind w:left="131"/>
              <w:rPr>
                <w:rFonts w:ascii="宋体" w:eastAsia="宋体" w:hAnsi="宋体" w:cs="宋体"/>
                <w:sz w:val="23"/>
                <w:szCs w:val="23"/>
              </w:rPr>
            </w:pPr>
            <w:r>
              <w:rPr>
                <w:rFonts w:ascii="宋体" w:eastAsia="宋体" w:hAnsi="宋体" w:cs="宋体" w:hint="eastAsia"/>
                <w:spacing w:val="5"/>
                <w:position w:val="2"/>
                <w:sz w:val="23"/>
                <w:szCs w:val="23"/>
              </w:rPr>
              <w:t>七、文化旅游体育与传媒支出</w:t>
            </w:r>
          </w:p>
        </w:tc>
        <w:tc>
          <w:tcPr>
            <w:tcW w:w="1006" w:type="dxa"/>
          </w:tcPr>
          <w:p w:rsidR="00D160FF" w:rsidRDefault="004C4400">
            <w:pPr>
              <w:spacing w:before="151" w:line="185" w:lineRule="auto"/>
              <w:ind w:left="483"/>
              <w:rPr>
                <w:rFonts w:ascii="宋体" w:eastAsia="宋体" w:hAnsi="宋体" w:cs="宋体"/>
                <w:sz w:val="22"/>
                <w:szCs w:val="22"/>
              </w:rPr>
            </w:pPr>
            <w:r>
              <w:rPr>
                <w:rFonts w:ascii="宋体" w:eastAsia="宋体" w:hAnsi="宋体" w:cs="宋体"/>
                <w:spacing w:val="-6"/>
                <w:sz w:val="22"/>
                <w:szCs w:val="22"/>
              </w:rPr>
              <w:t>2</w:t>
            </w:r>
            <w:r>
              <w:rPr>
                <w:rFonts w:ascii="宋体" w:eastAsia="宋体" w:hAnsi="宋体" w:cs="宋体"/>
                <w:spacing w:val="-5"/>
                <w:sz w:val="22"/>
                <w:szCs w:val="22"/>
              </w:rPr>
              <w:t>0</w:t>
            </w:r>
          </w:p>
        </w:tc>
        <w:tc>
          <w:tcPr>
            <w:tcW w:w="2552" w:type="dxa"/>
            <w:vAlign w:val="center"/>
          </w:tcPr>
          <w:p w:rsidR="00D160FF" w:rsidRDefault="00D160FF" w:rsidP="00A66BAB">
            <w:pPr>
              <w:jc w:val="center"/>
            </w:pPr>
          </w:p>
        </w:tc>
      </w:tr>
      <w:tr w:rsidR="00D160FF" w:rsidTr="00A66BAB">
        <w:trPr>
          <w:trHeight w:val="453"/>
        </w:trPr>
        <w:tc>
          <w:tcPr>
            <w:tcW w:w="4111" w:type="dxa"/>
            <w:tcBorders>
              <w:left w:val="nil"/>
            </w:tcBorders>
          </w:tcPr>
          <w:p w:rsidR="00D160FF" w:rsidRDefault="004C4400">
            <w:pPr>
              <w:spacing w:before="118" w:line="221" w:lineRule="auto"/>
              <w:ind w:left="113"/>
              <w:rPr>
                <w:rFonts w:ascii="宋体" w:eastAsia="宋体" w:hAnsi="宋体" w:cs="宋体"/>
                <w:sz w:val="22"/>
                <w:szCs w:val="22"/>
              </w:rPr>
            </w:pPr>
            <w:r>
              <w:rPr>
                <w:rFonts w:ascii="宋体" w:eastAsia="宋体" w:hAnsi="宋体" w:cs="宋体"/>
                <w:spacing w:val="-2"/>
                <w:sz w:val="22"/>
                <w:szCs w:val="22"/>
              </w:rPr>
              <w:t>八、其他收</w:t>
            </w:r>
            <w:r>
              <w:rPr>
                <w:rFonts w:ascii="宋体" w:eastAsia="宋体" w:hAnsi="宋体" w:cs="宋体"/>
                <w:spacing w:val="-1"/>
                <w:sz w:val="22"/>
                <w:szCs w:val="22"/>
              </w:rPr>
              <w:t>入</w:t>
            </w:r>
          </w:p>
        </w:tc>
        <w:tc>
          <w:tcPr>
            <w:tcW w:w="926" w:type="dxa"/>
          </w:tcPr>
          <w:p w:rsidR="00D160FF" w:rsidRDefault="004C4400">
            <w:pPr>
              <w:spacing w:before="153" w:line="185" w:lineRule="auto"/>
              <w:ind w:left="253"/>
              <w:rPr>
                <w:rFonts w:ascii="宋体" w:eastAsia="宋体" w:hAnsi="宋体" w:cs="宋体"/>
                <w:sz w:val="22"/>
                <w:szCs w:val="22"/>
              </w:rPr>
            </w:pPr>
            <w:r>
              <w:rPr>
                <w:rFonts w:ascii="宋体" w:eastAsia="宋体" w:hAnsi="宋体" w:cs="宋体"/>
                <w:sz w:val="22"/>
                <w:szCs w:val="22"/>
              </w:rPr>
              <w:t>8</w:t>
            </w:r>
          </w:p>
        </w:tc>
        <w:tc>
          <w:tcPr>
            <w:tcW w:w="1626" w:type="dxa"/>
            <w:vAlign w:val="center"/>
          </w:tcPr>
          <w:p w:rsidR="00D160FF" w:rsidRPr="003B409C" w:rsidRDefault="003B409C" w:rsidP="008A02E0">
            <w:pPr>
              <w:jc w:val="center"/>
              <w:rPr>
                <w:rFonts w:eastAsiaTheme="minorEastAsia"/>
              </w:rPr>
            </w:pPr>
            <w:r>
              <w:rPr>
                <w:rFonts w:eastAsiaTheme="minorEastAsia" w:hint="eastAsia"/>
              </w:rPr>
              <w:t>125.61</w:t>
            </w:r>
          </w:p>
        </w:tc>
        <w:tc>
          <w:tcPr>
            <w:tcW w:w="4805" w:type="dxa"/>
          </w:tcPr>
          <w:p w:rsidR="00D160FF" w:rsidRPr="00A66BAB" w:rsidRDefault="00A66BAB" w:rsidP="00A66BAB">
            <w:pPr>
              <w:spacing w:before="116" w:line="224" w:lineRule="auto"/>
              <w:ind w:left="117"/>
              <w:rPr>
                <w:rFonts w:ascii="宋体" w:eastAsia="宋体" w:hAnsi="宋体" w:cs="宋体"/>
                <w:spacing w:val="-2"/>
                <w:sz w:val="22"/>
                <w:szCs w:val="22"/>
              </w:rPr>
            </w:pPr>
            <w:r>
              <w:rPr>
                <w:rFonts w:ascii="宋体" w:eastAsia="宋体" w:hAnsi="宋体" w:cs="宋体" w:hint="eastAsia"/>
                <w:spacing w:val="-2"/>
                <w:sz w:val="22"/>
                <w:szCs w:val="22"/>
              </w:rPr>
              <w:t>八、社会保障和就业支出</w:t>
            </w:r>
          </w:p>
        </w:tc>
        <w:tc>
          <w:tcPr>
            <w:tcW w:w="1006" w:type="dxa"/>
          </w:tcPr>
          <w:p w:rsidR="00D160FF" w:rsidRDefault="004C4400">
            <w:pPr>
              <w:spacing w:before="152" w:line="187" w:lineRule="auto"/>
              <w:ind w:left="483"/>
              <w:rPr>
                <w:rFonts w:ascii="宋体" w:eastAsia="宋体" w:hAnsi="宋体" w:cs="宋体"/>
                <w:sz w:val="22"/>
                <w:szCs w:val="22"/>
              </w:rPr>
            </w:pPr>
            <w:r>
              <w:rPr>
                <w:rFonts w:ascii="宋体" w:eastAsia="宋体" w:hAnsi="宋体" w:cs="宋体"/>
                <w:spacing w:val="-6"/>
                <w:sz w:val="22"/>
                <w:szCs w:val="22"/>
              </w:rPr>
              <w:t>2</w:t>
            </w:r>
            <w:r>
              <w:rPr>
                <w:rFonts w:ascii="宋体" w:eastAsia="宋体" w:hAnsi="宋体" w:cs="宋体"/>
                <w:spacing w:val="-5"/>
                <w:sz w:val="22"/>
                <w:szCs w:val="22"/>
              </w:rPr>
              <w:t>1</w:t>
            </w:r>
          </w:p>
        </w:tc>
        <w:tc>
          <w:tcPr>
            <w:tcW w:w="2552" w:type="dxa"/>
            <w:vAlign w:val="center"/>
          </w:tcPr>
          <w:p w:rsidR="00D160FF" w:rsidRPr="00A66BAB" w:rsidRDefault="00A66BAB" w:rsidP="00A66BAB">
            <w:pPr>
              <w:jc w:val="center"/>
              <w:rPr>
                <w:rFonts w:eastAsiaTheme="minorEastAsia"/>
              </w:rPr>
            </w:pPr>
            <w:r>
              <w:rPr>
                <w:rFonts w:eastAsiaTheme="minorEastAsia" w:hint="eastAsia"/>
              </w:rPr>
              <w:t>8.42</w:t>
            </w:r>
          </w:p>
        </w:tc>
      </w:tr>
      <w:tr w:rsidR="00D160FF" w:rsidTr="00A66BAB">
        <w:trPr>
          <w:trHeight w:val="138"/>
        </w:trPr>
        <w:tc>
          <w:tcPr>
            <w:tcW w:w="4111" w:type="dxa"/>
            <w:tcBorders>
              <w:left w:val="nil"/>
              <w:bottom w:val="single" w:sz="4" w:space="0" w:color="auto"/>
            </w:tcBorders>
          </w:tcPr>
          <w:p w:rsidR="00D160FF" w:rsidRDefault="00D160FF"/>
        </w:tc>
        <w:tc>
          <w:tcPr>
            <w:tcW w:w="926" w:type="dxa"/>
            <w:tcBorders>
              <w:bottom w:val="single" w:sz="4" w:space="0" w:color="auto"/>
            </w:tcBorders>
          </w:tcPr>
          <w:p w:rsidR="00D160FF" w:rsidRDefault="004C4400">
            <w:pPr>
              <w:spacing w:before="153" w:line="185" w:lineRule="auto"/>
              <w:ind w:left="253"/>
              <w:rPr>
                <w:rFonts w:ascii="宋体" w:eastAsia="宋体" w:hAnsi="宋体" w:cs="宋体"/>
                <w:sz w:val="22"/>
                <w:szCs w:val="22"/>
              </w:rPr>
            </w:pPr>
            <w:r>
              <w:rPr>
                <w:rFonts w:ascii="宋体" w:eastAsia="宋体" w:hAnsi="宋体" w:cs="宋体"/>
                <w:sz w:val="22"/>
                <w:szCs w:val="22"/>
              </w:rPr>
              <w:t>9</w:t>
            </w:r>
          </w:p>
        </w:tc>
        <w:tc>
          <w:tcPr>
            <w:tcW w:w="1626" w:type="dxa"/>
            <w:tcBorders>
              <w:bottom w:val="single" w:sz="4" w:space="0" w:color="auto"/>
            </w:tcBorders>
            <w:vAlign w:val="center"/>
          </w:tcPr>
          <w:p w:rsidR="00D160FF" w:rsidRDefault="00D160FF" w:rsidP="008A02E0">
            <w:pPr>
              <w:jc w:val="center"/>
            </w:pPr>
          </w:p>
        </w:tc>
        <w:tc>
          <w:tcPr>
            <w:tcW w:w="4805" w:type="dxa"/>
            <w:tcBorders>
              <w:bottom w:val="single" w:sz="4" w:space="0" w:color="auto"/>
            </w:tcBorders>
          </w:tcPr>
          <w:p w:rsidR="00D160FF" w:rsidRPr="00A66BAB" w:rsidRDefault="00A66BAB" w:rsidP="00A66BAB">
            <w:pPr>
              <w:spacing w:before="116" w:line="224" w:lineRule="auto"/>
              <w:ind w:left="117"/>
              <w:rPr>
                <w:rFonts w:ascii="宋体" w:eastAsia="宋体" w:hAnsi="宋体" w:cs="宋体"/>
                <w:spacing w:val="-2"/>
                <w:sz w:val="22"/>
                <w:szCs w:val="22"/>
              </w:rPr>
            </w:pPr>
            <w:r>
              <w:rPr>
                <w:rFonts w:ascii="宋体" w:eastAsia="宋体" w:hAnsi="宋体" w:cs="宋体" w:hint="eastAsia"/>
                <w:spacing w:val="-2"/>
                <w:sz w:val="22"/>
                <w:szCs w:val="22"/>
              </w:rPr>
              <w:t xml:space="preserve">  </w:t>
            </w:r>
            <w:r>
              <w:rPr>
                <w:rFonts w:ascii="宋体" w:eastAsia="宋体" w:hAnsi="宋体" w:cs="宋体"/>
                <w:spacing w:val="-2"/>
                <w:sz w:val="22"/>
                <w:szCs w:val="22"/>
              </w:rPr>
              <w:t>……</w:t>
            </w:r>
            <w:r>
              <w:rPr>
                <w:rFonts w:ascii="宋体" w:eastAsia="宋体" w:hAnsi="宋体" w:cs="宋体" w:hint="eastAsia"/>
                <w:spacing w:val="-2"/>
                <w:sz w:val="22"/>
                <w:szCs w:val="22"/>
              </w:rPr>
              <w:t xml:space="preserve">                     </w:t>
            </w:r>
          </w:p>
        </w:tc>
        <w:tc>
          <w:tcPr>
            <w:tcW w:w="1006" w:type="dxa"/>
            <w:tcBorders>
              <w:bottom w:val="single" w:sz="4" w:space="0" w:color="auto"/>
            </w:tcBorders>
          </w:tcPr>
          <w:p w:rsidR="00D160FF" w:rsidRDefault="004C4400">
            <w:pPr>
              <w:spacing w:before="152" w:line="187" w:lineRule="auto"/>
              <w:ind w:left="483"/>
              <w:rPr>
                <w:rFonts w:ascii="宋体" w:eastAsia="宋体" w:hAnsi="宋体" w:cs="宋体"/>
                <w:sz w:val="22"/>
                <w:szCs w:val="22"/>
              </w:rPr>
            </w:pPr>
            <w:r>
              <w:rPr>
                <w:rFonts w:ascii="宋体" w:eastAsia="宋体" w:hAnsi="宋体" w:cs="宋体"/>
                <w:spacing w:val="-6"/>
                <w:sz w:val="22"/>
                <w:szCs w:val="22"/>
              </w:rPr>
              <w:t>2</w:t>
            </w:r>
            <w:r>
              <w:rPr>
                <w:rFonts w:ascii="宋体" w:eastAsia="宋体" w:hAnsi="宋体" w:cs="宋体"/>
                <w:spacing w:val="-5"/>
                <w:sz w:val="22"/>
                <w:szCs w:val="22"/>
              </w:rPr>
              <w:t>2</w:t>
            </w:r>
          </w:p>
        </w:tc>
        <w:tc>
          <w:tcPr>
            <w:tcW w:w="2552" w:type="dxa"/>
            <w:tcBorders>
              <w:bottom w:val="single" w:sz="4" w:space="0" w:color="auto"/>
            </w:tcBorders>
            <w:vAlign w:val="center"/>
          </w:tcPr>
          <w:p w:rsidR="00D160FF" w:rsidRDefault="00D160FF" w:rsidP="00A66BAB">
            <w:pPr>
              <w:jc w:val="center"/>
            </w:pPr>
          </w:p>
        </w:tc>
      </w:tr>
      <w:tr w:rsidR="00A66BAB" w:rsidTr="00A66BAB">
        <w:trPr>
          <w:trHeight w:val="300"/>
        </w:trPr>
        <w:tc>
          <w:tcPr>
            <w:tcW w:w="4111" w:type="dxa"/>
            <w:tcBorders>
              <w:top w:val="single" w:sz="4" w:space="0" w:color="auto"/>
              <w:left w:val="nil"/>
            </w:tcBorders>
          </w:tcPr>
          <w:p w:rsidR="00A66BAB" w:rsidRDefault="00A66BAB"/>
        </w:tc>
        <w:tc>
          <w:tcPr>
            <w:tcW w:w="926" w:type="dxa"/>
            <w:tcBorders>
              <w:top w:val="single" w:sz="4" w:space="0" w:color="auto"/>
            </w:tcBorders>
          </w:tcPr>
          <w:p w:rsidR="00A66BAB" w:rsidRDefault="00A66BAB" w:rsidP="00A66BAB">
            <w:pPr>
              <w:spacing w:before="153" w:line="185" w:lineRule="auto"/>
              <w:ind w:left="253"/>
              <w:rPr>
                <w:rFonts w:ascii="宋体" w:eastAsia="宋体" w:hAnsi="宋体" w:cs="宋体"/>
                <w:sz w:val="22"/>
                <w:szCs w:val="22"/>
              </w:rPr>
            </w:pPr>
            <w:r>
              <w:rPr>
                <w:rFonts w:ascii="宋体" w:eastAsia="宋体" w:hAnsi="宋体" w:cs="宋体" w:hint="eastAsia"/>
                <w:sz w:val="22"/>
                <w:szCs w:val="22"/>
              </w:rPr>
              <w:t>10</w:t>
            </w:r>
          </w:p>
        </w:tc>
        <w:tc>
          <w:tcPr>
            <w:tcW w:w="1626" w:type="dxa"/>
            <w:tcBorders>
              <w:top w:val="single" w:sz="4" w:space="0" w:color="auto"/>
            </w:tcBorders>
            <w:vAlign w:val="center"/>
          </w:tcPr>
          <w:p w:rsidR="00A66BAB" w:rsidRDefault="00A66BAB" w:rsidP="008A02E0">
            <w:pPr>
              <w:jc w:val="center"/>
            </w:pPr>
          </w:p>
        </w:tc>
        <w:tc>
          <w:tcPr>
            <w:tcW w:w="4805" w:type="dxa"/>
            <w:tcBorders>
              <w:top w:val="single" w:sz="4" w:space="0" w:color="auto"/>
            </w:tcBorders>
          </w:tcPr>
          <w:p w:rsidR="00A66BAB" w:rsidRDefault="00A66BAB" w:rsidP="00A66BAB">
            <w:pPr>
              <w:spacing w:before="116" w:line="224" w:lineRule="auto"/>
              <w:ind w:left="117"/>
              <w:rPr>
                <w:rFonts w:ascii="宋体" w:eastAsia="宋体" w:hAnsi="宋体" w:cs="宋体"/>
                <w:spacing w:val="-2"/>
                <w:sz w:val="22"/>
                <w:szCs w:val="22"/>
              </w:rPr>
            </w:pPr>
            <w:r>
              <w:rPr>
                <w:rFonts w:ascii="宋体" w:eastAsia="宋体" w:hAnsi="宋体" w:cs="宋体" w:hint="eastAsia"/>
                <w:spacing w:val="-2"/>
                <w:sz w:val="22"/>
                <w:szCs w:val="22"/>
              </w:rPr>
              <w:t xml:space="preserve"> 二十三、其他支出               </w:t>
            </w:r>
          </w:p>
        </w:tc>
        <w:tc>
          <w:tcPr>
            <w:tcW w:w="1006" w:type="dxa"/>
            <w:tcBorders>
              <w:top w:val="single" w:sz="4" w:space="0" w:color="auto"/>
            </w:tcBorders>
          </w:tcPr>
          <w:p w:rsidR="00A66BAB" w:rsidRDefault="00A66BAB" w:rsidP="00A66BAB">
            <w:pPr>
              <w:spacing w:before="152" w:line="187" w:lineRule="auto"/>
              <w:ind w:left="483"/>
              <w:rPr>
                <w:rFonts w:ascii="宋体" w:eastAsia="宋体" w:hAnsi="宋体" w:cs="宋体"/>
                <w:spacing w:val="-6"/>
                <w:sz w:val="22"/>
                <w:szCs w:val="22"/>
              </w:rPr>
            </w:pPr>
            <w:r>
              <w:rPr>
                <w:rFonts w:ascii="宋体" w:eastAsia="宋体" w:hAnsi="宋体" w:cs="宋体" w:hint="eastAsia"/>
                <w:spacing w:val="-6"/>
                <w:sz w:val="22"/>
                <w:szCs w:val="22"/>
              </w:rPr>
              <w:t>23</w:t>
            </w:r>
          </w:p>
        </w:tc>
        <w:tc>
          <w:tcPr>
            <w:tcW w:w="2552" w:type="dxa"/>
            <w:tcBorders>
              <w:top w:val="single" w:sz="4" w:space="0" w:color="auto"/>
            </w:tcBorders>
            <w:vAlign w:val="center"/>
          </w:tcPr>
          <w:p w:rsidR="00A66BAB" w:rsidRPr="00A66BAB" w:rsidRDefault="00A66BAB" w:rsidP="00A66BAB">
            <w:pPr>
              <w:jc w:val="center"/>
              <w:rPr>
                <w:rFonts w:eastAsiaTheme="minorEastAsia"/>
              </w:rPr>
            </w:pPr>
            <w:r>
              <w:rPr>
                <w:rFonts w:eastAsiaTheme="minorEastAsia" w:hint="eastAsia"/>
              </w:rPr>
              <w:t>27.52</w:t>
            </w:r>
          </w:p>
        </w:tc>
      </w:tr>
      <w:tr w:rsidR="00D160FF" w:rsidTr="00A66BAB">
        <w:trPr>
          <w:trHeight w:val="453"/>
        </w:trPr>
        <w:tc>
          <w:tcPr>
            <w:tcW w:w="4111" w:type="dxa"/>
            <w:tcBorders>
              <w:left w:val="nil"/>
            </w:tcBorders>
          </w:tcPr>
          <w:p w:rsidR="00D160FF" w:rsidRDefault="004C4400">
            <w:pPr>
              <w:spacing w:before="119" w:line="219" w:lineRule="auto"/>
              <w:ind w:left="1562"/>
              <w:rPr>
                <w:rFonts w:ascii="宋体" w:eastAsia="宋体" w:hAnsi="宋体" w:cs="宋体"/>
                <w:sz w:val="22"/>
                <w:szCs w:val="22"/>
              </w:rPr>
            </w:pPr>
            <w:r>
              <w:rPr>
                <w:rFonts w:ascii="宋体" w:eastAsia="宋体" w:hAnsi="宋体" w:cs="宋体"/>
                <w:spacing w:val="-1"/>
                <w:sz w:val="22"/>
                <w:szCs w:val="22"/>
              </w:rPr>
              <w:t>本年收入合</w:t>
            </w:r>
            <w:r>
              <w:rPr>
                <w:rFonts w:ascii="宋体" w:eastAsia="宋体" w:hAnsi="宋体" w:cs="宋体"/>
                <w:sz w:val="22"/>
                <w:szCs w:val="22"/>
              </w:rPr>
              <w:t>计</w:t>
            </w:r>
          </w:p>
        </w:tc>
        <w:tc>
          <w:tcPr>
            <w:tcW w:w="926" w:type="dxa"/>
          </w:tcPr>
          <w:p w:rsidR="00D160FF" w:rsidRDefault="00A66BAB">
            <w:pPr>
              <w:spacing w:before="152" w:line="186" w:lineRule="auto"/>
              <w:ind w:left="213"/>
              <w:rPr>
                <w:rFonts w:ascii="宋体" w:eastAsia="宋体" w:hAnsi="宋体" w:cs="宋体"/>
                <w:sz w:val="22"/>
                <w:szCs w:val="22"/>
              </w:rPr>
            </w:pPr>
            <w:r>
              <w:rPr>
                <w:rFonts w:ascii="宋体" w:eastAsia="宋体" w:hAnsi="宋体" w:cs="宋体" w:hint="eastAsia"/>
                <w:spacing w:val="-13"/>
                <w:sz w:val="22"/>
                <w:szCs w:val="22"/>
              </w:rPr>
              <w:t>11</w:t>
            </w:r>
          </w:p>
        </w:tc>
        <w:tc>
          <w:tcPr>
            <w:tcW w:w="1626" w:type="dxa"/>
            <w:vAlign w:val="center"/>
          </w:tcPr>
          <w:p w:rsidR="00D160FF" w:rsidRPr="008A02E0" w:rsidRDefault="008A02E0" w:rsidP="008A02E0">
            <w:pPr>
              <w:jc w:val="center"/>
              <w:rPr>
                <w:rFonts w:eastAsiaTheme="minorEastAsia"/>
              </w:rPr>
            </w:pPr>
            <w:r>
              <w:rPr>
                <w:rFonts w:eastAsiaTheme="minorEastAsia" w:hint="eastAsia"/>
              </w:rPr>
              <w:t>23817.49</w:t>
            </w:r>
          </w:p>
        </w:tc>
        <w:tc>
          <w:tcPr>
            <w:tcW w:w="4805" w:type="dxa"/>
          </w:tcPr>
          <w:p w:rsidR="00D160FF" w:rsidRDefault="004C4400">
            <w:pPr>
              <w:spacing w:before="119" w:line="219" w:lineRule="auto"/>
              <w:ind w:left="1863"/>
              <w:rPr>
                <w:rFonts w:ascii="宋体" w:eastAsia="宋体" w:hAnsi="宋体" w:cs="宋体"/>
                <w:sz w:val="22"/>
                <w:szCs w:val="22"/>
              </w:rPr>
            </w:pPr>
            <w:r>
              <w:rPr>
                <w:rFonts w:ascii="宋体" w:eastAsia="宋体" w:hAnsi="宋体" w:cs="宋体"/>
                <w:spacing w:val="-1"/>
                <w:sz w:val="22"/>
                <w:szCs w:val="22"/>
              </w:rPr>
              <w:t>本年支出合</w:t>
            </w:r>
            <w:r>
              <w:rPr>
                <w:rFonts w:ascii="宋体" w:eastAsia="宋体" w:hAnsi="宋体" w:cs="宋体"/>
                <w:sz w:val="22"/>
                <w:szCs w:val="22"/>
              </w:rPr>
              <w:t>计</w:t>
            </w:r>
          </w:p>
        </w:tc>
        <w:tc>
          <w:tcPr>
            <w:tcW w:w="1006" w:type="dxa"/>
          </w:tcPr>
          <w:p w:rsidR="00D160FF" w:rsidRDefault="004C4400" w:rsidP="00A66BAB">
            <w:pPr>
              <w:spacing w:before="153" w:line="185" w:lineRule="auto"/>
              <w:ind w:left="483"/>
              <w:rPr>
                <w:rFonts w:ascii="宋体" w:eastAsia="宋体" w:hAnsi="宋体" w:cs="宋体"/>
                <w:sz w:val="22"/>
                <w:szCs w:val="22"/>
              </w:rPr>
            </w:pPr>
            <w:r>
              <w:rPr>
                <w:rFonts w:ascii="宋体" w:eastAsia="宋体" w:hAnsi="宋体" w:cs="宋体"/>
                <w:spacing w:val="-6"/>
                <w:sz w:val="22"/>
                <w:szCs w:val="22"/>
              </w:rPr>
              <w:t>2</w:t>
            </w:r>
            <w:r w:rsidR="00A66BAB">
              <w:rPr>
                <w:rFonts w:ascii="宋体" w:eastAsia="宋体" w:hAnsi="宋体" w:cs="宋体" w:hint="eastAsia"/>
                <w:spacing w:val="-5"/>
                <w:sz w:val="22"/>
                <w:szCs w:val="22"/>
              </w:rPr>
              <w:t>4</w:t>
            </w:r>
          </w:p>
        </w:tc>
        <w:tc>
          <w:tcPr>
            <w:tcW w:w="2552" w:type="dxa"/>
            <w:vAlign w:val="center"/>
          </w:tcPr>
          <w:p w:rsidR="00D160FF" w:rsidRPr="00A66BAB" w:rsidRDefault="00A66BAB" w:rsidP="00A66BAB">
            <w:pPr>
              <w:jc w:val="center"/>
              <w:rPr>
                <w:rFonts w:eastAsiaTheme="minorEastAsia"/>
              </w:rPr>
            </w:pPr>
            <w:r>
              <w:rPr>
                <w:rFonts w:eastAsiaTheme="minorEastAsia" w:hint="eastAsia"/>
              </w:rPr>
              <w:t>18575.44</w:t>
            </w:r>
          </w:p>
        </w:tc>
      </w:tr>
      <w:tr w:rsidR="00D160FF" w:rsidTr="00A66BAB">
        <w:trPr>
          <w:trHeight w:val="453"/>
        </w:trPr>
        <w:tc>
          <w:tcPr>
            <w:tcW w:w="4111" w:type="dxa"/>
            <w:tcBorders>
              <w:left w:val="nil"/>
            </w:tcBorders>
          </w:tcPr>
          <w:p w:rsidR="00D160FF" w:rsidRDefault="004C4400">
            <w:pPr>
              <w:spacing w:before="117" w:line="220" w:lineRule="auto"/>
              <w:ind w:left="1099"/>
              <w:rPr>
                <w:rFonts w:ascii="宋体" w:eastAsia="宋体" w:hAnsi="宋体" w:cs="宋体"/>
                <w:sz w:val="22"/>
                <w:szCs w:val="22"/>
              </w:rPr>
            </w:pPr>
            <w:r>
              <w:rPr>
                <w:rFonts w:ascii="宋体" w:eastAsia="宋体" w:hAnsi="宋体" w:cs="宋体"/>
                <w:spacing w:val="-1"/>
                <w:sz w:val="22"/>
                <w:szCs w:val="22"/>
              </w:rPr>
              <w:t>使用非财政拨款结</w:t>
            </w:r>
            <w:r>
              <w:rPr>
                <w:rFonts w:ascii="宋体" w:eastAsia="宋体" w:hAnsi="宋体" w:cs="宋体"/>
                <w:sz w:val="22"/>
                <w:szCs w:val="22"/>
              </w:rPr>
              <w:t>余</w:t>
            </w:r>
          </w:p>
        </w:tc>
        <w:tc>
          <w:tcPr>
            <w:tcW w:w="926" w:type="dxa"/>
          </w:tcPr>
          <w:p w:rsidR="00D160FF" w:rsidRDefault="004C4400" w:rsidP="00A66BAB">
            <w:pPr>
              <w:spacing w:before="151" w:line="187" w:lineRule="auto"/>
              <w:ind w:left="213"/>
              <w:rPr>
                <w:rFonts w:ascii="宋体" w:eastAsia="宋体" w:hAnsi="宋体" w:cs="宋体"/>
                <w:sz w:val="22"/>
                <w:szCs w:val="22"/>
              </w:rPr>
            </w:pPr>
            <w:r>
              <w:rPr>
                <w:rFonts w:ascii="宋体" w:eastAsia="宋体" w:hAnsi="宋体" w:cs="宋体"/>
                <w:spacing w:val="-13"/>
                <w:sz w:val="22"/>
                <w:szCs w:val="22"/>
              </w:rPr>
              <w:t>1</w:t>
            </w:r>
            <w:r w:rsidR="00A66BAB">
              <w:rPr>
                <w:rFonts w:ascii="宋体" w:eastAsia="宋体" w:hAnsi="宋体" w:cs="宋体" w:hint="eastAsia"/>
                <w:spacing w:val="-12"/>
                <w:sz w:val="22"/>
                <w:szCs w:val="22"/>
              </w:rPr>
              <w:t>2</w:t>
            </w:r>
          </w:p>
        </w:tc>
        <w:tc>
          <w:tcPr>
            <w:tcW w:w="1626" w:type="dxa"/>
            <w:vAlign w:val="center"/>
          </w:tcPr>
          <w:p w:rsidR="00D160FF" w:rsidRPr="008A02E0" w:rsidRDefault="008A02E0" w:rsidP="008A02E0">
            <w:pPr>
              <w:jc w:val="center"/>
              <w:rPr>
                <w:rFonts w:eastAsiaTheme="minorEastAsia"/>
              </w:rPr>
            </w:pPr>
            <w:r>
              <w:rPr>
                <w:rFonts w:eastAsiaTheme="minorEastAsia" w:hint="eastAsia"/>
              </w:rPr>
              <w:t>62.12</w:t>
            </w:r>
          </w:p>
        </w:tc>
        <w:tc>
          <w:tcPr>
            <w:tcW w:w="4805" w:type="dxa"/>
          </w:tcPr>
          <w:p w:rsidR="00D160FF" w:rsidRDefault="004C4400">
            <w:pPr>
              <w:spacing w:before="116" w:line="221" w:lineRule="auto"/>
              <w:ind w:left="1880"/>
              <w:rPr>
                <w:rFonts w:ascii="宋体" w:eastAsia="宋体" w:hAnsi="宋体" w:cs="宋体"/>
                <w:sz w:val="22"/>
                <w:szCs w:val="22"/>
              </w:rPr>
            </w:pPr>
            <w:r>
              <w:rPr>
                <w:rFonts w:ascii="宋体" w:eastAsia="宋体" w:hAnsi="宋体" w:cs="宋体"/>
                <w:spacing w:val="-4"/>
                <w:sz w:val="22"/>
                <w:szCs w:val="22"/>
              </w:rPr>
              <w:t>结</w:t>
            </w:r>
            <w:r>
              <w:rPr>
                <w:rFonts w:ascii="宋体" w:eastAsia="宋体" w:hAnsi="宋体" w:cs="宋体"/>
                <w:spacing w:val="-3"/>
                <w:sz w:val="22"/>
                <w:szCs w:val="22"/>
              </w:rPr>
              <w:t>余分配</w:t>
            </w:r>
          </w:p>
        </w:tc>
        <w:tc>
          <w:tcPr>
            <w:tcW w:w="1006" w:type="dxa"/>
          </w:tcPr>
          <w:p w:rsidR="00D160FF" w:rsidRDefault="004C4400" w:rsidP="00A66BAB">
            <w:pPr>
              <w:spacing w:before="151" w:line="187" w:lineRule="auto"/>
              <w:ind w:left="483"/>
              <w:rPr>
                <w:rFonts w:ascii="宋体" w:eastAsia="宋体" w:hAnsi="宋体" w:cs="宋体"/>
                <w:sz w:val="22"/>
                <w:szCs w:val="22"/>
              </w:rPr>
            </w:pPr>
            <w:r>
              <w:rPr>
                <w:rFonts w:ascii="宋体" w:eastAsia="宋体" w:hAnsi="宋体" w:cs="宋体"/>
                <w:spacing w:val="-6"/>
                <w:sz w:val="22"/>
                <w:szCs w:val="22"/>
              </w:rPr>
              <w:t>2</w:t>
            </w:r>
            <w:r w:rsidR="00A66BAB">
              <w:rPr>
                <w:rFonts w:ascii="宋体" w:eastAsia="宋体" w:hAnsi="宋体" w:cs="宋体" w:hint="eastAsia"/>
                <w:spacing w:val="-5"/>
                <w:sz w:val="22"/>
                <w:szCs w:val="22"/>
              </w:rPr>
              <w:t>5</w:t>
            </w:r>
          </w:p>
        </w:tc>
        <w:tc>
          <w:tcPr>
            <w:tcW w:w="2552" w:type="dxa"/>
            <w:vAlign w:val="center"/>
          </w:tcPr>
          <w:p w:rsidR="00D160FF" w:rsidRDefault="00D160FF" w:rsidP="00A66BAB">
            <w:pPr>
              <w:jc w:val="center"/>
            </w:pPr>
          </w:p>
        </w:tc>
      </w:tr>
      <w:tr w:rsidR="00D160FF" w:rsidTr="00A66BAB">
        <w:trPr>
          <w:trHeight w:val="632"/>
        </w:trPr>
        <w:tc>
          <w:tcPr>
            <w:tcW w:w="4111" w:type="dxa"/>
            <w:tcBorders>
              <w:left w:val="nil"/>
            </w:tcBorders>
          </w:tcPr>
          <w:p w:rsidR="00D160FF" w:rsidRDefault="004C4400">
            <w:pPr>
              <w:spacing w:before="208" w:line="219" w:lineRule="auto"/>
              <w:ind w:left="1099"/>
              <w:rPr>
                <w:rFonts w:ascii="宋体" w:eastAsia="宋体" w:hAnsi="宋体" w:cs="宋体"/>
                <w:sz w:val="22"/>
                <w:szCs w:val="22"/>
              </w:rPr>
            </w:pPr>
            <w:r>
              <w:rPr>
                <w:rFonts w:ascii="宋体" w:eastAsia="宋体" w:hAnsi="宋体" w:cs="宋体"/>
                <w:spacing w:val="-2"/>
                <w:sz w:val="22"/>
                <w:szCs w:val="22"/>
              </w:rPr>
              <w:t>年初</w:t>
            </w:r>
            <w:r>
              <w:rPr>
                <w:rFonts w:ascii="宋体" w:eastAsia="宋体" w:hAnsi="宋体" w:cs="宋体"/>
                <w:spacing w:val="-1"/>
                <w:sz w:val="22"/>
                <w:szCs w:val="22"/>
              </w:rPr>
              <w:t>结转和结余</w:t>
            </w:r>
          </w:p>
        </w:tc>
        <w:tc>
          <w:tcPr>
            <w:tcW w:w="926" w:type="dxa"/>
          </w:tcPr>
          <w:p w:rsidR="00D160FF" w:rsidRDefault="00A66BAB">
            <w:pPr>
              <w:spacing w:before="242" w:line="187" w:lineRule="auto"/>
              <w:ind w:left="213"/>
              <w:rPr>
                <w:rFonts w:ascii="宋体" w:eastAsia="宋体" w:hAnsi="宋体" w:cs="宋体"/>
                <w:sz w:val="22"/>
                <w:szCs w:val="22"/>
              </w:rPr>
            </w:pPr>
            <w:r>
              <w:rPr>
                <w:rFonts w:ascii="宋体" w:eastAsia="宋体" w:hAnsi="宋体" w:cs="宋体" w:hint="eastAsia"/>
                <w:spacing w:val="-13"/>
                <w:sz w:val="22"/>
                <w:szCs w:val="22"/>
              </w:rPr>
              <w:t>13</w:t>
            </w:r>
          </w:p>
        </w:tc>
        <w:tc>
          <w:tcPr>
            <w:tcW w:w="1626" w:type="dxa"/>
            <w:vAlign w:val="center"/>
          </w:tcPr>
          <w:p w:rsidR="00D160FF" w:rsidRPr="008A02E0" w:rsidRDefault="008A02E0" w:rsidP="008A02E0">
            <w:pPr>
              <w:jc w:val="center"/>
              <w:rPr>
                <w:rFonts w:eastAsiaTheme="minorEastAsia"/>
              </w:rPr>
            </w:pPr>
            <w:r>
              <w:rPr>
                <w:rFonts w:eastAsiaTheme="minorEastAsia" w:hint="eastAsia"/>
              </w:rPr>
              <w:t>1349.32</w:t>
            </w:r>
          </w:p>
        </w:tc>
        <w:tc>
          <w:tcPr>
            <w:tcW w:w="4805" w:type="dxa"/>
          </w:tcPr>
          <w:p w:rsidR="00D160FF" w:rsidRDefault="004C4400">
            <w:pPr>
              <w:spacing w:before="208" w:line="219" w:lineRule="auto"/>
              <w:ind w:left="1875"/>
              <w:rPr>
                <w:rFonts w:ascii="宋体" w:eastAsia="宋体" w:hAnsi="宋体" w:cs="宋体"/>
                <w:sz w:val="22"/>
                <w:szCs w:val="22"/>
              </w:rPr>
            </w:pPr>
            <w:r>
              <w:rPr>
                <w:rFonts w:ascii="宋体" w:eastAsia="宋体" w:hAnsi="宋体" w:cs="宋体"/>
                <w:spacing w:val="-2"/>
                <w:sz w:val="22"/>
                <w:szCs w:val="22"/>
              </w:rPr>
              <w:t>年末</w:t>
            </w:r>
            <w:r>
              <w:rPr>
                <w:rFonts w:ascii="宋体" w:eastAsia="宋体" w:hAnsi="宋体" w:cs="宋体"/>
                <w:spacing w:val="-1"/>
                <w:sz w:val="22"/>
                <w:szCs w:val="22"/>
              </w:rPr>
              <w:t>结转和结余</w:t>
            </w:r>
          </w:p>
        </w:tc>
        <w:tc>
          <w:tcPr>
            <w:tcW w:w="1006" w:type="dxa"/>
          </w:tcPr>
          <w:p w:rsidR="00D160FF" w:rsidRDefault="004C4400" w:rsidP="00A66BAB">
            <w:pPr>
              <w:spacing w:before="243" w:line="185" w:lineRule="auto"/>
              <w:ind w:left="483"/>
              <w:rPr>
                <w:rFonts w:ascii="宋体" w:eastAsia="宋体" w:hAnsi="宋体" w:cs="宋体"/>
                <w:sz w:val="22"/>
                <w:szCs w:val="22"/>
              </w:rPr>
            </w:pPr>
            <w:r>
              <w:rPr>
                <w:rFonts w:ascii="宋体" w:eastAsia="宋体" w:hAnsi="宋体" w:cs="宋体"/>
                <w:spacing w:val="-6"/>
                <w:sz w:val="22"/>
                <w:szCs w:val="22"/>
              </w:rPr>
              <w:t>2</w:t>
            </w:r>
            <w:r w:rsidR="00A66BAB">
              <w:rPr>
                <w:rFonts w:ascii="宋体" w:eastAsia="宋体" w:hAnsi="宋体" w:cs="宋体" w:hint="eastAsia"/>
                <w:spacing w:val="-5"/>
                <w:sz w:val="22"/>
                <w:szCs w:val="22"/>
              </w:rPr>
              <w:t>6</w:t>
            </w:r>
          </w:p>
        </w:tc>
        <w:tc>
          <w:tcPr>
            <w:tcW w:w="2552" w:type="dxa"/>
            <w:vAlign w:val="center"/>
          </w:tcPr>
          <w:p w:rsidR="00D160FF" w:rsidRPr="00A66BAB" w:rsidRDefault="00A66BAB" w:rsidP="00A66BAB">
            <w:pPr>
              <w:jc w:val="center"/>
              <w:rPr>
                <w:rFonts w:eastAsiaTheme="minorEastAsia"/>
              </w:rPr>
            </w:pPr>
            <w:r>
              <w:rPr>
                <w:rFonts w:eastAsiaTheme="minorEastAsia" w:hint="eastAsia"/>
              </w:rPr>
              <w:t>6653.50</w:t>
            </w:r>
          </w:p>
        </w:tc>
      </w:tr>
      <w:tr w:rsidR="00D160FF" w:rsidTr="00A66BAB">
        <w:trPr>
          <w:trHeight w:val="457"/>
        </w:trPr>
        <w:tc>
          <w:tcPr>
            <w:tcW w:w="4111" w:type="dxa"/>
            <w:tcBorders>
              <w:left w:val="nil"/>
            </w:tcBorders>
          </w:tcPr>
          <w:p w:rsidR="00D160FF" w:rsidRDefault="004C4400">
            <w:pPr>
              <w:spacing w:before="118" w:line="222" w:lineRule="auto"/>
              <w:ind w:left="2006"/>
              <w:rPr>
                <w:rFonts w:ascii="宋体" w:eastAsia="宋体" w:hAnsi="宋体" w:cs="宋体"/>
                <w:sz w:val="22"/>
                <w:szCs w:val="22"/>
              </w:rPr>
            </w:pPr>
            <w:r>
              <w:rPr>
                <w:rFonts w:ascii="宋体" w:eastAsia="宋体" w:hAnsi="宋体" w:cs="宋体"/>
                <w:spacing w:val="-6"/>
                <w:sz w:val="22"/>
                <w:szCs w:val="22"/>
              </w:rPr>
              <w:t>总</w:t>
            </w:r>
            <w:r>
              <w:rPr>
                <w:rFonts w:ascii="宋体" w:eastAsia="宋体" w:hAnsi="宋体" w:cs="宋体"/>
                <w:spacing w:val="-4"/>
                <w:sz w:val="22"/>
                <w:szCs w:val="22"/>
              </w:rPr>
              <w:t>计</w:t>
            </w:r>
          </w:p>
        </w:tc>
        <w:tc>
          <w:tcPr>
            <w:tcW w:w="926" w:type="dxa"/>
          </w:tcPr>
          <w:p w:rsidR="00D160FF" w:rsidRDefault="004C4400" w:rsidP="00A66BAB">
            <w:pPr>
              <w:spacing w:before="152" w:line="186" w:lineRule="auto"/>
              <w:ind w:left="213"/>
              <w:rPr>
                <w:rFonts w:ascii="宋体" w:eastAsia="宋体" w:hAnsi="宋体" w:cs="宋体"/>
                <w:sz w:val="22"/>
                <w:szCs w:val="22"/>
              </w:rPr>
            </w:pPr>
            <w:r>
              <w:rPr>
                <w:rFonts w:ascii="宋体" w:eastAsia="宋体" w:hAnsi="宋体" w:cs="宋体"/>
                <w:spacing w:val="-13"/>
                <w:sz w:val="22"/>
                <w:szCs w:val="22"/>
              </w:rPr>
              <w:t>1</w:t>
            </w:r>
            <w:r w:rsidR="00A66BAB">
              <w:rPr>
                <w:rFonts w:ascii="宋体" w:eastAsia="宋体" w:hAnsi="宋体" w:cs="宋体" w:hint="eastAsia"/>
                <w:spacing w:val="-12"/>
                <w:sz w:val="22"/>
                <w:szCs w:val="22"/>
              </w:rPr>
              <w:t>4</w:t>
            </w:r>
          </w:p>
        </w:tc>
        <w:tc>
          <w:tcPr>
            <w:tcW w:w="1626" w:type="dxa"/>
            <w:vAlign w:val="center"/>
          </w:tcPr>
          <w:p w:rsidR="00D160FF" w:rsidRPr="008A02E0" w:rsidRDefault="008A02E0" w:rsidP="008A02E0">
            <w:pPr>
              <w:jc w:val="center"/>
              <w:rPr>
                <w:rFonts w:eastAsiaTheme="minorEastAsia"/>
              </w:rPr>
            </w:pPr>
            <w:r>
              <w:rPr>
                <w:rFonts w:eastAsiaTheme="minorEastAsia" w:hint="eastAsia"/>
              </w:rPr>
              <w:t>25228.94</w:t>
            </w:r>
          </w:p>
        </w:tc>
        <w:tc>
          <w:tcPr>
            <w:tcW w:w="4805" w:type="dxa"/>
          </w:tcPr>
          <w:p w:rsidR="00D160FF" w:rsidRDefault="004C4400">
            <w:pPr>
              <w:spacing w:before="118" w:line="222" w:lineRule="auto"/>
              <w:ind w:left="2304"/>
              <w:rPr>
                <w:rFonts w:ascii="宋体" w:eastAsia="宋体" w:hAnsi="宋体" w:cs="宋体"/>
                <w:sz w:val="22"/>
                <w:szCs w:val="22"/>
              </w:rPr>
            </w:pPr>
            <w:r>
              <w:rPr>
                <w:rFonts w:ascii="宋体" w:eastAsia="宋体" w:hAnsi="宋体" w:cs="宋体"/>
                <w:spacing w:val="-6"/>
                <w:sz w:val="22"/>
                <w:szCs w:val="22"/>
              </w:rPr>
              <w:t>总</w:t>
            </w:r>
            <w:r>
              <w:rPr>
                <w:rFonts w:ascii="宋体" w:eastAsia="宋体" w:hAnsi="宋体" w:cs="宋体"/>
                <w:spacing w:val="-4"/>
                <w:sz w:val="22"/>
                <w:szCs w:val="22"/>
              </w:rPr>
              <w:t>计</w:t>
            </w:r>
          </w:p>
        </w:tc>
        <w:tc>
          <w:tcPr>
            <w:tcW w:w="1006" w:type="dxa"/>
          </w:tcPr>
          <w:p w:rsidR="00D160FF" w:rsidRDefault="004C4400" w:rsidP="00A66BAB">
            <w:pPr>
              <w:spacing w:before="153" w:line="185" w:lineRule="auto"/>
              <w:ind w:left="483"/>
              <w:rPr>
                <w:rFonts w:ascii="宋体" w:eastAsia="宋体" w:hAnsi="宋体" w:cs="宋体"/>
                <w:sz w:val="22"/>
                <w:szCs w:val="22"/>
              </w:rPr>
            </w:pPr>
            <w:r>
              <w:rPr>
                <w:rFonts w:ascii="宋体" w:eastAsia="宋体" w:hAnsi="宋体" w:cs="宋体"/>
                <w:spacing w:val="-6"/>
                <w:sz w:val="22"/>
                <w:szCs w:val="22"/>
              </w:rPr>
              <w:t>2</w:t>
            </w:r>
            <w:r w:rsidR="00A66BAB">
              <w:rPr>
                <w:rFonts w:ascii="宋体" w:eastAsia="宋体" w:hAnsi="宋体" w:cs="宋体" w:hint="eastAsia"/>
                <w:spacing w:val="-5"/>
                <w:sz w:val="22"/>
                <w:szCs w:val="22"/>
              </w:rPr>
              <w:t>7</w:t>
            </w:r>
          </w:p>
        </w:tc>
        <w:tc>
          <w:tcPr>
            <w:tcW w:w="2552" w:type="dxa"/>
            <w:vAlign w:val="center"/>
          </w:tcPr>
          <w:p w:rsidR="00D160FF" w:rsidRDefault="00D160FF" w:rsidP="00A66BAB">
            <w:pPr>
              <w:jc w:val="center"/>
            </w:pPr>
          </w:p>
        </w:tc>
      </w:tr>
    </w:tbl>
    <w:p w:rsidR="00D160FF" w:rsidRDefault="004C4400">
      <w:pPr>
        <w:spacing w:before="76" w:line="230" w:lineRule="auto"/>
        <w:ind w:left="110"/>
        <w:rPr>
          <w:rFonts w:ascii="宋体" w:eastAsia="宋体" w:hAnsi="宋体" w:cs="宋体"/>
          <w:sz w:val="23"/>
          <w:szCs w:val="23"/>
        </w:rPr>
      </w:pPr>
      <w:r>
        <w:rPr>
          <w:rFonts w:ascii="宋体" w:eastAsia="宋体" w:hAnsi="宋体" w:cs="宋体"/>
          <w:spacing w:val="9"/>
          <w:sz w:val="23"/>
          <w:szCs w:val="23"/>
        </w:rPr>
        <w:t>注：1.本表反映部门本年度的总收支和年末结转结余情况</w:t>
      </w:r>
      <w:r>
        <w:rPr>
          <w:rFonts w:ascii="宋体" w:eastAsia="宋体" w:hAnsi="宋体" w:cs="宋体"/>
          <w:spacing w:val="6"/>
          <w:sz w:val="23"/>
          <w:szCs w:val="23"/>
        </w:rPr>
        <w:t>。</w:t>
      </w:r>
    </w:p>
    <w:p w:rsidR="00D160FF" w:rsidRDefault="00D160FF">
      <w:pPr>
        <w:spacing w:line="261" w:lineRule="auto"/>
      </w:pPr>
    </w:p>
    <w:p w:rsidR="00D160FF" w:rsidRDefault="004C4400">
      <w:pPr>
        <w:spacing w:before="75" w:line="310" w:lineRule="exact"/>
        <w:ind w:left="593"/>
        <w:rPr>
          <w:rFonts w:ascii="宋体" w:eastAsia="宋体" w:hAnsi="宋体" w:cs="宋体"/>
          <w:sz w:val="23"/>
          <w:szCs w:val="23"/>
        </w:rPr>
      </w:pPr>
      <w:r>
        <w:rPr>
          <w:rFonts w:ascii="宋体" w:eastAsia="宋体" w:hAnsi="宋体" w:cs="宋体"/>
          <w:spacing w:val="16"/>
          <w:position w:val="1"/>
          <w:sz w:val="23"/>
          <w:szCs w:val="23"/>
        </w:rPr>
        <w:t>2</w:t>
      </w:r>
      <w:r>
        <w:rPr>
          <w:rFonts w:ascii="宋体" w:eastAsia="宋体" w:hAnsi="宋体" w:cs="宋体"/>
          <w:spacing w:val="11"/>
          <w:position w:val="1"/>
          <w:sz w:val="23"/>
          <w:szCs w:val="23"/>
        </w:rPr>
        <w:t>.</w:t>
      </w:r>
      <w:r>
        <w:rPr>
          <w:rFonts w:ascii="宋体" w:eastAsia="宋体" w:hAnsi="宋体" w:cs="宋体"/>
          <w:spacing w:val="8"/>
          <w:position w:val="1"/>
          <w:sz w:val="23"/>
          <w:szCs w:val="23"/>
        </w:rPr>
        <w:t>本套报表金额单位转换时可能存在尾数误差。</w:t>
      </w:r>
    </w:p>
    <w:p w:rsidR="00D160FF" w:rsidRDefault="00D160FF">
      <w:pPr>
        <w:sectPr w:rsidR="00D160FF">
          <w:pgSz w:w="16839" w:h="11906"/>
          <w:pgMar w:top="400" w:right="851" w:bottom="400" w:left="705" w:header="0" w:footer="0" w:gutter="0"/>
          <w:cols w:space="720"/>
        </w:sectPr>
      </w:pPr>
    </w:p>
    <w:p w:rsidR="00D160FF" w:rsidRDefault="00D160FF">
      <w:pPr>
        <w:spacing w:line="388" w:lineRule="auto"/>
      </w:pPr>
    </w:p>
    <w:p w:rsidR="00D160FF" w:rsidRDefault="004C4400">
      <w:pPr>
        <w:spacing w:before="114" w:line="196" w:lineRule="auto"/>
        <w:ind w:left="6936"/>
        <w:rPr>
          <w:rFonts w:ascii="华文中宋" w:eastAsia="华文中宋" w:hAnsi="华文中宋" w:cs="华文中宋"/>
          <w:sz w:val="31"/>
          <w:szCs w:val="31"/>
        </w:rPr>
      </w:pPr>
      <w:r>
        <w:rPr>
          <w:rFonts w:ascii="华文中宋" w:eastAsia="华文中宋" w:hAnsi="华文中宋" w:cs="华文中宋"/>
          <w:spacing w:val="7"/>
          <w:sz w:val="31"/>
          <w:szCs w:val="31"/>
        </w:rPr>
        <w:t>收</w:t>
      </w:r>
      <w:r>
        <w:rPr>
          <w:rFonts w:ascii="华文中宋" w:eastAsia="华文中宋" w:hAnsi="华文中宋" w:cs="华文中宋"/>
          <w:spacing w:val="6"/>
          <w:sz w:val="31"/>
          <w:szCs w:val="31"/>
        </w:rPr>
        <w:t>入决算表</w:t>
      </w:r>
    </w:p>
    <w:p w:rsidR="00D160FF" w:rsidRPr="00A37567" w:rsidRDefault="00A37567" w:rsidP="00A37567">
      <w:pPr>
        <w:spacing w:before="115" w:line="196" w:lineRule="auto"/>
        <w:ind w:left="6427"/>
        <w:rPr>
          <w:rFonts w:ascii="华文中宋" w:eastAsia="华文中宋" w:hAnsi="华文中宋" w:cs="华文中宋"/>
          <w:sz w:val="31"/>
          <w:szCs w:val="31"/>
        </w:rPr>
      </w:pPr>
      <w:r>
        <w:rPr>
          <w:rFonts w:ascii="宋体" w:eastAsia="宋体" w:hAnsi="宋体" w:cs="宋体" w:hint="eastAsia"/>
          <w:spacing w:val="-9"/>
          <w:sz w:val="19"/>
          <w:szCs w:val="19"/>
        </w:rPr>
        <w:t xml:space="preserve">部门：湖南工艺美术职业学院                                   公开02表              </w:t>
      </w:r>
      <w:r>
        <w:rPr>
          <w:rFonts w:ascii="宋体" w:eastAsia="宋体" w:hAnsi="宋体" w:cs="宋体"/>
          <w:spacing w:val="10"/>
          <w:sz w:val="19"/>
          <w:szCs w:val="19"/>
        </w:rPr>
        <w:t>单</w:t>
      </w:r>
      <w:r>
        <w:rPr>
          <w:rFonts w:ascii="宋体" w:eastAsia="宋体" w:hAnsi="宋体" w:cs="宋体"/>
          <w:spacing w:val="7"/>
          <w:sz w:val="19"/>
          <w:szCs w:val="19"/>
        </w:rPr>
        <w:t>位：万元</w:t>
      </w:r>
    </w:p>
    <w:p w:rsidR="00D160FF" w:rsidRDefault="00D160FF">
      <w:pPr>
        <w:spacing w:line="20" w:lineRule="exact"/>
      </w:pPr>
    </w:p>
    <w:tbl>
      <w:tblPr>
        <w:tblStyle w:val="TableNormal"/>
        <w:tblW w:w="1543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135"/>
        <w:gridCol w:w="1843"/>
        <w:gridCol w:w="1843"/>
        <w:gridCol w:w="1701"/>
        <w:gridCol w:w="1843"/>
        <w:gridCol w:w="1842"/>
        <w:gridCol w:w="1560"/>
        <w:gridCol w:w="1984"/>
        <w:gridCol w:w="1681"/>
      </w:tblGrid>
      <w:tr w:rsidR="00D160FF" w:rsidTr="00930988">
        <w:trPr>
          <w:trHeight w:val="474"/>
        </w:trPr>
        <w:tc>
          <w:tcPr>
            <w:tcW w:w="2978" w:type="dxa"/>
            <w:gridSpan w:val="2"/>
          </w:tcPr>
          <w:p w:rsidR="00D160FF" w:rsidRDefault="004C4400">
            <w:pPr>
              <w:spacing w:before="140" w:line="228" w:lineRule="auto"/>
              <w:ind w:left="626"/>
              <w:rPr>
                <w:rFonts w:ascii="宋体" w:eastAsia="宋体" w:hAnsi="宋体" w:cs="宋体"/>
                <w:sz w:val="20"/>
                <w:szCs w:val="20"/>
              </w:rPr>
            </w:pPr>
            <w:r>
              <w:rPr>
                <w:rFonts w:ascii="宋体" w:eastAsia="宋体" w:hAnsi="宋体" w:cs="宋体"/>
                <w:spacing w:val="11"/>
                <w:sz w:val="20"/>
                <w:szCs w:val="20"/>
              </w:rPr>
              <w:t xml:space="preserve">项    </w:t>
            </w:r>
            <w:r>
              <w:rPr>
                <w:rFonts w:ascii="宋体" w:eastAsia="宋体" w:hAnsi="宋体" w:cs="宋体"/>
                <w:spacing w:val="10"/>
                <w:sz w:val="20"/>
                <w:szCs w:val="20"/>
              </w:rPr>
              <w:t>目</w:t>
            </w:r>
          </w:p>
        </w:tc>
        <w:tc>
          <w:tcPr>
            <w:tcW w:w="1843" w:type="dxa"/>
            <w:vMerge w:val="restart"/>
            <w:tcBorders>
              <w:bottom w:val="nil"/>
            </w:tcBorders>
          </w:tcPr>
          <w:p w:rsidR="00D160FF" w:rsidRDefault="00D160FF">
            <w:pPr>
              <w:spacing w:line="353" w:lineRule="auto"/>
            </w:pPr>
          </w:p>
          <w:p w:rsidR="00D160FF" w:rsidRDefault="004C4400">
            <w:pPr>
              <w:spacing w:before="65" w:line="227" w:lineRule="auto"/>
              <w:ind w:left="273"/>
              <w:rPr>
                <w:rFonts w:ascii="宋体" w:eastAsia="宋体" w:hAnsi="宋体" w:cs="宋体"/>
                <w:sz w:val="20"/>
                <w:szCs w:val="20"/>
              </w:rPr>
            </w:pPr>
            <w:r>
              <w:rPr>
                <w:rFonts w:ascii="宋体" w:eastAsia="宋体" w:hAnsi="宋体" w:cs="宋体"/>
                <w:spacing w:val="8"/>
                <w:sz w:val="20"/>
                <w:szCs w:val="20"/>
              </w:rPr>
              <w:t>本年收入合计</w:t>
            </w:r>
          </w:p>
        </w:tc>
        <w:tc>
          <w:tcPr>
            <w:tcW w:w="1701" w:type="dxa"/>
            <w:vMerge w:val="restart"/>
            <w:tcBorders>
              <w:bottom w:val="nil"/>
            </w:tcBorders>
          </w:tcPr>
          <w:p w:rsidR="00D160FF" w:rsidRDefault="00D160FF">
            <w:pPr>
              <w:spacing w:line="353" w:lineRule="auto"/>
            </w:pPr>
          </w:p>
          <w:p w:rsidR="00D160FF" w:rsidRDefault="004C4400">
            <w:pPr>
              <w:spacing w:before="65" w:line="228" w:lineRule="auto"/>
              <w:ind w:left="273"/>
              <w:rPr>
                <w:rFonts w:ascii="宋体" w:eastAsia="宋体" w:hAnsi="宋体" w:cs="宋体"/>
                <w:sz w:val="20"/>
                <w:szCs w:val="20"/>
              </w:rPr>
            </w:pPr>
            <w:r>
              <w:rPr>
                <w:rFonts w:ascii="宋体" w:eastAsia="宋体" w:hAnsi="宋体" w:cs="宋体"/>
                <w:spacing w:val="8"/>
                <w:sz w:val="20"/>
                <w:szCs w:val="20"/>
              </w:rPr>
              <w:t>财政拨款收入</w:t>
            </w:r>
          </w:p>
        </w:tc>
        <w:tc>
          <w:tcPr>
            <w:tcW w:w="1843" w:type="dxa"/>
            <w:vMerge w:val="restart"/>
            <w:tcBorders>
              <w:bottom w:val="nil"/>
            </w:tcBorders>
          </w:tcPr>
          <w:p w:rsidR="00D160FF" w:rsidRDefault="00D160FF">
            <w:pPr>
              <w:spacing w:line="353" w:lineRule="auto"/>
            </w:pPr>
          </w:p>
          <w:p w:rsidR="00D160FF" w:rsidRDefault="004C4400">
            <w:pPr>
              <w:spacing w:before="65" w:line="228" w:lineRule="auto"/>
              <w:ind w:left="277"/>
              <w:rPr>
                <w:rFonts w:ascii="宋体" w:eastAsia="宋体" w:hAnsi="宋体" w:cs="宋体"/>
                <w:sz w:val="20"/>
                <w:szCs w:val="20"/>
              </w:rPr>
            </w:pPr>
            <w:r>
              <w:rPr>
                <w:rFonts w:ascii="宋体" w:eastAsia="宋体" w:hAnsi="宋体" w:cs="宋体"/>
                <w:spacing w:val="8"/>
                <w:sz w:val="20"/>
                <w:szCs w:val="20"/>
              </w:rPr>
              <w:t>上级补助收</w:t>
            </w:r>
            <w:r>
              <w:rPr>
                <w:rFonts w:ascii="宋体" w:eastAsia="宋体" w:hAnsi="宋体" w:cs="宋体"/>
                <w:spacing w:val="7"/>
                <w:sz w:val="20"/>
                <w:szCs w:val="20"/>
              </w:rPr>
              <w:t>入</w:t>
            </w:r>
          </w:p>
        </w:tc>
        <w:tc>
          <w:tcPr>
            <w:tcW w:w="1842" w:type="dxa"/>
            <w:vMerge w:val="restart"/>
            <w:tcBorders>
              <w:bottom w:val="nil"/>
            </w:tcBorders>
          </w:tcPr>
          <w:p w:rsidR="00D160FF" w:rsidRDefault="00D160FF">
            <w:pPr>
              <w:spacing w:line="353" w:lineRule="auto"/>
            </w:pPr>
          </w:p>
          <w:p w:rsidR="00D160FF" w:rsidRDefault="004C4400">
            <w:pPr>
              <w:spacing w:before="65" w:line="228" w:lineRule="auto"/>
              <w:ind w:left="486"/>
              <w:rPr>
                <w:rFonts w:ascii="宋体" w:eastAsia="宋体" w:hAnsi="宋体" w:cs="宋体"/>
                <w:sz w:val="20"/>
                <w:szCs w:val="20"/>
              </w:rPr>
            </w:pPr>
            <w:r>
              <w:rPr>
                <w:rFonts w:ascii="宋体" w:eastAsia="宋体" w:hAnsi="宋体" w:cs="宋体"/>
                <w:spacing w:val="8"/>
                <w:sz w:val="20"/>
                <w:szCs w:val="20"/>
              </w:rPr>
              <w:t>事</w:t>
            </w:r>
            <w:r>
              <w:rPr>
                <w:rFonts w:ascii="宋体" w:eastAsia="宋体" w:hAnsi="宋体" w:cs="宋体"/>
                <w:spacing w:val="7"/>
                <w:sz w:val="20"/>
                <w:szCs w:val="20"/>
              </w:rPr>
              <w:t>业收入</w:t>
            </w:r>
          </w:p>
        </w:tc>
        <w:tc>
          <w:tcPr>
            <w:tcW w:w="1560" w:type="dxa"/>
            <w:vMerge w:val="restart"/>
            <w:tcBorders>
              <w:bottom w:val="nil"/>
            </w:tcBorders>
          </w:tcPr>
          <w:p w:rsidR="00D160FF" w:rsidRDefault="00D160FF">
            <w:pPr>
              <w:spacing w:line="353" w:lineRule="auto"/>
            </w:pPr>
          </w:p>
          <w:p w:rsidR="00D160FF" w:rsidRDefault="004C4400">
            <w:pPr>
              <w:spacing w:before="65" w:line="228" w:lineRule="auto"/>
              <w:ind w:left="487"/>
              <w:rPr>
                <w:rFonts w:ascii="宋体" w:eastAsia="宋体" w:hAnsi="宋体" w:cs="宋体"/>
                <w:sz w:val="20"/>
                <w:szCs w:val="20"/>
              </w:rPr>
            </w:pPr>
            <w:r>
              <w:rPr>
                <w:rFonts w:ascii="宋体" w:eastAsia="宋体" w:hAnsi="宋体" w:cs="宋体"/>
                <w:spacing w:val="7"/>
                <w:sz w:val="20"/>
                <w:szCs w:val="20"/>
              </w:rPr>
              <w:t>经营收</w:t>
            </w:r>
            <w:r>
              <w:rPr>
                <w:rFonts w:ascii="宋体" w:eastAsia="宋体" w:hAnsi="宋体" w:cs="宋体"/>
                <w:spacing w:val="6"/>
                <w:sz w:val="20"/>
                <w:szCs w:val="20"/>
              </w:rPr>
              <w:t>入</w:t>
            </w:r>
          </w:p>
        </w:tc>
        <w:tc>
          <w:tcPr>
            <w:tcW w:w="1984" w:type="dxa"/>
            <w:vMerge w:val="restart"/>
            <w:tcBorders>
              <w:bottom w:val="nil"/>
            </w:tcBorders>
          </w:tcPr>
          <w:p w:rsidR="00D160FF" w:rsidRDefault="00D160FF">
            <w:pPr>
              <w:spacing w:line="353" w:lineRule="auto"/>
            </w:pPr>
          </w:p>
          <w:p w:rsidR="00D160FF" w:rsidRDefault="004C4400">
            <w:pPr>
              <w:spacing w:before="65" w:line="227" w:lineRule="auto"/>
              <w:ind w:left="82"/>
              <w:rPr>
                <w:rFonts w:ascii="宋体" w:eastAsia="宋体" w:hAnsi="宋体" w:cs="宋体"/>
                <w:sz w:val="20"/>
                <w:szCs w:val="20"/>
              </w:rPr>
            </w:pPr>
            <w:r>
              <w:rPr>
                <w:rFonts w:ascii="宋体" w:eastAsia="宋体" w:hAnsi="宋体" w:cs="宋体"/>
                <w:spacing w:val="11"/>
                <w:sz w:val="20"/>
                <w:szCs w:val="20"/>
              </w:rPr>
              <w:t>附</w:t>
            </w:r>
            <w:r>
              <w:rPr>
                <w:rFonts w:ascii="宋体" w:eastAsia="宋体" w:hAnsi="宋体" w:cs="宋体"/>
                <w:spacing w:val="6"/>
                <w:sz w:val="20"/>
                <w:szCs w:val="20"/>
              </w:rPr>
              <w:t>属单位上缴收入</w:t>
            </w:r>
          </w:p>
        </w:tc>
        <w:tc>
          <w:tcPr>
            <w:tcW w:w="1681" w:type="dxa"/>
            <w:vMerge w:val="restart"/>
            <w:tcBorders>
              <w:bottom w:val="nil"/>
            </w:tcBorders>
          </w:tcPr>
          <w:p w:rsidR="00A37567" w:rsidRDefault="00A37567" w:rsidP="00A37567">
            <w:pPr>
              <w:spacing w:before="65" w:line="227" w:lineRule="auto"/>
              <w:ind w:left="82"/>
              <w:rPr>
                <w:rFonts w:ascii="宋体" w:eastAsia="宋体" w:hAnsi="宋体" w:cs="宋体"/>
                <w:spacing w:val="11"/>
                <w:sz w:val="20"/>
                <w:szCs w:val="20"/>
              </w:rPr>
            </w:pPr>
          </w:p>
          <w:p w:rsidR="00D160FF" w:rsidRPr="00A37567" w:rsidRDefault="004C4400" w:rsidP="00A37567">
            <w:pPr>
              <w:spacing w:before="65" w:line="227" w:lineRule="auto"/>
              <w:ind w:left="82"/>
              <w:rPr>
                <w:rFonts w:ascii="宋体" w:eastAsia="宋体" w:hAnsi="宋体" w:cs="宋体"/>
                <w:spacing w:val="11"/>
                <w:sz w:val="20"/>
                <w:szCs w:val="20"/>
              </w:rPr>
            </w:pPr>
            <w:r w:rsidRPr="00A37567">
              <w:rPr>
                <w:rFonts w:ascii="宋体" w:eastAsia="宋体" w:hAnsi="宋体" w:cs="宋体"/>
                <w:spacing w:val="11"/>
                <w:sz w:val="20"/>
                <w:szCs w:val="20"/>
              </w:rPr>
              <w:t>其他收入</w:t>
            </w:r>
          </w:p>
        </w:tc>
      </w:tr>
      <w:tr w:rsidR="00D160FF" w:rsidTr="00A37567">
        <w:trPr>
          <w:trHeight w:val="597"/>
        </w:trPr>
        <w:tc>
          <w:tcPr>
            <w:tcW w:w="1135" w:type="dxa"/>
          </w:tcPr>
          <w:p w:rsidR="00D160FF" w:rsidRDefault="004C4400">
            <w:pPr>
              <w:spacing w:before="67" w:line="273" w:lineRule="auto"/>
              <w:ind w:left="94" w:right="89" w:firstLine="3"/>
              <w:rPr>
                <w:rFonts w:ascii="宋体" w:eastAsia="宋体" w:hAnsi="宋体" w:cs="宋体"/>
                <w:sz w:val="20"/>
                <w:szCs w:val="20"/>
              </w:rPr>
            </w:pPr>
            <w:r>
              <w:rPr>
                <w:rFonts w:ascii="宋体" w:eastAsia="宋体" w:hAnsi="宋体" w:cs="宋体"/>
                <w:spacing w:val="3"/>
                <w:sz w:val="20"/>
                <w:szCs w:val="20"/>
              </w:rPr>
              <w:t>功能</w:t>
            </w:r>
            <w:r>
              <w:rPr>
                <w:rFonts w:ascii="宋体" w:eastAsia="宋体" w:hAnsi="宋体" w:cs="宋体"/>
                <w:spacing w:val="5"/>
                <w:sz w:val="20"/>
                <w:szCs w:val="20"/>
              </w:rPr>
              <w:t>分</w:t>
            </w:r>
            <w:r>
              <w:rPr>
                <w:rFonts w:ascii="宋体" w:eastAsia="宋体" w:hAnsi="宋体" w:cs="宋体"/>
                <w:spacing w:val="4"/>
                <w:sz w:val="20"/>
                <w:szCs w:val="20"/>
              </w:rPr>
              <w:t>类</w:t>
            </w:r>
            <w:r>
              <w:rPr>
                <w:rFonts w:ascii="宋体" w:eastAsia="宋体" w:hAnsi="宋体" w:cs="宋体"/>
                <w:spacing w:val="5"/>
                <w:sz w:val="20"/>
                <w:szCs w:val="20"/>
              </w:rPr>
              <w:t>科</w:t>
            </w:r>
            <w:r>
              <w:rPr>
                <w:rFonts w:ascii="宋体" w:eastAsia="宋体" w:hAnsi="宋体" w:cs="宋体"/>
                <w:spacing w:val="4"/>
                <w:sz w:val="20"/>
                <w:szCs w:val="20"/>
              </w:rPr>
              <w:t>目</w:t>
            </w:r>
            <w:r>
              <w:rPr>
                <w:rFonts w:ascii="宋体" w:eastAsia="宋体" w:hAnsi="宋体" w:cs="宋体"/>
                <w:spacing w:val="5"/>
                <w:sz w:val="20"/>
                <w:szCs w:val="20"/>
              </w:rPr>
              <w:t>编</w:t>
            </w:r>
            <w:r>
              <w:rPr>
                <w:rFonts w:ascii="宋体" w:eastAsia="宋体" w:hAnsi="宋体" w:cs="宋体"/>
                <w:spacing w:val="4"/>
                <w:sz w:val="20"/>
                <w:szCs w:val="20"/>
              </w:rPr>
              <w:t>码</w:t>
            </w:r>
          </w:p>
        </w:tc>
        <w:tc>
          <w:tcPr>
            <w:tcW w:w="1843" w:type="dxa"/>
          </w:tcPr>
          <w:p w:rsidR="00D160FF" w:rsidRDefault="004C4400">
            <w:pPr>
              <w:spacing w:before="65" w:line="227" w:lineRule="auto"/>
              <w:ind w:left="319"/>
              <w:rPr>
                <w:rFonts w:ascii="宋体" w:eastAsia="宋体" w:hAnsi="宋体" w:cs="宋体"/>
                <w:sz w:val="20"/>
                <w:szCs w:val="20"/>
              </w:rPr>
            </w:pPr>
            <w:r>
              <w:rPr>
                <w:rFonts w:ascii="宋体" w:eastAsia="宋体" w:hAnsi="宋体" w:cs="宋体"/>
                <w:spacing w:val="8"/>
                <w:sz w:val="20"/>
                <w:szCs w:val="20"/>
              </w:rPr>
              <w:t>科</w:t>
            </w:r>
            <w:r>
              <w:rPr>
                <w:rFonts w:ascii="宋体" w:eastAsia="宋体" w:hAnsi="宋体" w:cs="宋体"/>
                <w:spacing w:val="7"/>
                <w:sz w:val="20"/>
                <w:szCs w:val="20"/>
              </w:rPr>
              <w:t>目名称</w:t>
            </w:r>
          </w:p>
        </w:tc>
        <w:tc>
          <w:tcPr>
            <w:tcW w:w="1843" w:type="dxa"/>
            <w:vMerge/>
            <w:tcBorders>
              <w:top w:val="nil"/>
            </w:tcBorders>
          </w:tcPr>
          <w:p w:rsidR="00D160FF" w:rsidRDefault="00D160FF"/>
        </w:tc>
        <w:tc>
          <w:tcPr>
            <w:tcW w:w="1701" w:type="dxa"/>
            <w:vMerge/>
            <w:tcBorders>
              <w:top w:val="nil"/>
            </w:tcBorders>
          </w:tcPr>
          <w:p w:rsidR="00D160FF" w:rsidRDefault="00D160FF"/>
        </w:tc>
        <w:tc>
          <w:tcPr>
            <w:tcW w:w="1843" w:type="dxa"/>
            <w:vMerge/>
            <w:tcBorders>
              <w:top w:val="nil"/>
            </w:tcBorders>
          </w:tcPr>
          <w:p w:rsidR="00D160FF" w:rsidRDefault="00D160FF"/>
        </w:tc>
        <w:tc>
          <w:tcPr>
            <w:tcW w:w="1842" w:type="dxa"/>
            <w:vMerge/>
            <w:tcBorders>
              <w:top w:val="nil"/>
            </w:tcBorders>
          </w:tcPr>
          <w:p w:rsidR="00D160FF" w:rsidRDefault="00D160FF"/>
        </w:tc>
        <w:tc>
          <w:tcPr>
            <w:tcW w:w="1560" w:type="dxa"/>
            <w:vMerge/>
            <w:tcBorders>
              <w:top w:val="nil"/>
            </w:tcBorders>
          </w:tcPr>
          <w:p w:rsidR="00D160FF" w:rsidRDefault="00D160FF"/>
        </w:tc>
        <w:tc>
          <w:tcPr>
            <w:tcW w:w="1984" w:type="dxa"/>
            <w:vMerge/>
            <w:tcBorders>
              <w:top w:val="nil"/>
            </w:tcBorders>
          </w:tcPr>
          <w:p w:rsidR="00D160FF" w:rsidRDefault="00D160FF"/>
        </w:tc>
        <w:tc>
          <w:tcPr>
            <w:tcW w:w="1681" w:type="dxa"/>
            <w:vMerge/>
            <w:tcBorders>
              <w:top w:val="nil"/>
            </w:tcBorders>
          </w:tcPr>
          <w:p w:rsidR="00D160FF" w:rsidRDefault="00D160FF" w:rsidP="00930988">
            <w:pPr>
              <w:spacing w:line="353" w:lineRule="auto"/>
            </w:pPr>
          </w:p>
        </w:tc>
      </w:tr>
      <w:tr w:rsidR="00D160FF" w:rsidTr="00930988">
        <w:trPr>
          <w:trHeight w:val="469"/>
        </w:trPr>
        <w:tc>
          <w:tcPr>
            <w:tcW w:w="2978" w:type="dxa"/>
            <w:gridSpan w:val="2"/>
          </w:tcPr>
          <w:p w:rsidR="00D160FF" w:rsidRDefault="004C4400">
            <w:pPr>
              <w:spacing w:before="136" w:line="228" w:lineRule="auto"/>
              <w:ind w:left="831"/>
              <w:rPr>
                <w:rFonts w:ascii="宋体" w:eastAsia="宋体" w:hAnsi="宋体" w:cs="宋体"/>
                <w:sz w:val="20"/>
                <w:szCs w:val="20"/>
              </w:rPr>
            </w:pPr>
            <w:r>
              <w:rPr>
                <w:rFonts w:ascii="宋体" w:eastAsia="宋体" w:hAnsi="宋体" w:cs="宋体"/>
                <w:spacing w:val="5"/>
                <w:sz w:val="20"/>
                <w:szCs w:val="20"/>
              </w:rPr>
              <w:t>栏</w:t>
            </w:r>
            <w:r>
              <w:rPr>
                <w:rFonts w:ascii="宋体" w:eastAsia="宋体" w:hAnsi="宋体" w:cs="宋体"/>
                <w:spacing w:val="4"/>
                <w:sz w:val="20"/>
                <w:szCs w:val="20"/>
              </w:rPr>
              <w:t>次</w:t>
            </w:r>
          </w:p>
        </w:tc>
        <w:tc>
          <w:tcPr>
            <w:tcW w:w="1843" w:type="dxa"/>
          </w:tcPr>
          <w:p w:rsidR="00D160FF" w:rsidRDefault="004C4400">
            <w:pPr>
              <w:spacing w:before="179" w:line="185" w:lineRule="auto"/>
              <w:ind w:left="858"/>
              <w:rPr>
                <w:rFonts w:ascii="Calibri" w:eastAsia="Calibri" w:hAnsi="Calibri" w:cs="Calibri"/>
                <w:sz w:val="20"/>
                <w:szCs w:val="20"/>
              </w:rPr>
            </w:pPr>
            <w:r>
              <w:rPr>
                <w:rFonts w:ascii="Calibri" w:eastAsia="Calibri" w:hAnsi="Calibri" w:cs="Calibri"/>
                <w:sz w:val="20"/>
                <w:szCs w:val="20"/>
              </w:rPr>
              <w:t>1</w:t>
            </w:r>
          </w:p>
        </w:tc>
        <w:tc>
          <w:tcPr>
            <w:tcW w:w="1701" w:type="dxa"/>
          </w:tcPr>
          <w:p w:rsidR="00D160FF" w:rsidRDefault="004C4400">
            <w:pPr>
              <w:spacing w:before="177" w:line="187" w:lineRule="auto"/>
              <w:ind w:left="855"/>
              <w:rPr>
                <w:rFonts w:ascii="Calibri" w:eastAsia="Calibri" w:hAnsi="Calibri" w:cs="Calibri"/>
                <w:sz w:val="20"/>
                <w:szCs w:val="20"/>
              </w:rPr>
            </w:pPr>
            <w:r>
              <w:rPr>
                <w:rFonts w:ascii="Calibri" w:eastAsia="Calibri" w:hAnsi="Calibri" w:cs="Calibri"/>
                <w:sz w:val="20"/>
                <w:szCs w:val="20"/>
              </w:rPr>
              <w:t>2</w:t>
            </w:r>
          </w:p>
        </w:tc>
        <w:tc>
          <w:tcPr>
            <w:tcW w:w="1843" w:type="dxa"/>
          </w:tcPr>
          <w:p w:rsidR="00D160FF" w:rsidRDefault="004C4400">
            <w:pPr>
              <w:spacing w:before="178" w:line="186" w:lineRule="auto"/>
              <w:ind w:left="853"/>
              <w:rPr>
                <w:rFonts w:ascii="Calibri" w:eastAsia="Calibri" w:hAnsi="Calibri" w:cs="Calibri"/>
                <w:sz w:val="20"/>
                <w:szCs w:val="20"/>
              </w:rPr>
            </w:pPr>
            <w:r>
              <w:rPr>
                <w:rFonts w:ascii="Calibri" w:eastAsia="Calibri" w:hAnsi="Calibri" w:cs="Calibri"/>
                <w:sz w:val="20"/>
                <w:szCs w:val="20"/>
              </w:rPr>
              <w:t>3</w:t>
            </w:r>
          </w:p>
        </w:tc>
        <w:tc>
          <w:tcPr>
            <w:tcW w:w="1842" w:type="dxa"/>
          </w:tcPr>
          <w:p w:rsidR="00D160FF" w:rsidRDefault="004C4400">
            <w:pPr>
              <w:spacing w:before="179" w:line="185" w:lineRule="auto"/>
              <w:ind w:left="850"/>
              <w:rPr>
                <w:rFonts w:ascii="Calibri" w:eastAsia="Calibri" w:hAnsi="Calibri" w:cs="Calibri"/>
                <w:sz w:val="20"/>
                <w:szCs w:val="20"/>
              </w:rPr>
            </w:pPr>
            <w:r>
              <w:rPr>
                <w:rFonts w:ascii="Calibri" w:eastAsia="Calibri" w:hAnsi="Calibri" w:cs="Calibri"/>
                <w:sz w:val="20"/>
                <w:szCs w:val="20"/>
              </w:rPr>
              <w:t>4</w:t>
            </w:r>
          </w:p>
        </w:tc>
        <w:tc>
          <w:tcPr>
            <w:tcW w:w="1560" w:type="dxa"/>
          </w:tcPr>
          <w:p w:rsidR="00D160FF" w:rsidRDefault="004C4400">
            <w:pPr>
              <w:spacing w:before="180" w:line="184" w:lineRule="auto"/>
              <w:ind w:left="855"/>
              <w:rPr>
                <w:rFonts w:ascii="Calibri" w:eastAsia="Calibri" w:hAnsi="Calibri" w:cs="Calibri"/>
                <w:sz w:val="20"/>
                <w:szCs w:val="20"/>
              </w:rPr>
            </w:pPr>
            <w:r>
              <w:rPr>
                <w:rFonts w:ascii="Calibri" w:eastAsia="Calibri" w:hAnsi="Calibri" w:cs="Calibri"/>
                <w:sz w:val="20"/>
                <w:szCs w:val="20"/>
              </w:rPr>
              <w:t>5</w:t>
            </w:r>
          </w:p>
        </w:tc>
        <w:tc>
          <w:tcPr>
            <w:tcW w:w="1984" w:type="dxa"/>
          </w:tcPr>
          <w:p w:rsidR="00D160FF" w:rsidRDefault="004C4400">
            <w:pPr>
              <w:spacing w:before="178" w:line="186" w:lineRule="auto"/>
              <w:ind w:left="855"/>
              <w:rPr>
                <w:rFonts w:ascii="Calibri" w:eastAsia="Calibri" w:hAnsi="Calibri" w:cs="Calibri"/>
                <w:sz w:val="20"/>
                <w:szCs w:val="20"/>
              </w:rPr>
            </w:pPr>
            <w:r>
              <w:rPr>
                <w:rFonts w:ascii="Calibri" w:eastAsia="Calibri" w:hAnsi="Calibri" w:cs="Calibri"/>
                <w:sz w:val="20"/>
                <w:szCs w:val="20"/>
              </w:rPr>
              <w:t>6</w:t>
            </w:r>
          </w:p>
        </w:tc>
        <w:tc>
          <w:tcPr>
            <w:tcW w:w="1681" w:type="dxa"/>
          </w:tcPr>
          <w:p w:rsidR="00D160FF" w:rsidRDefault="004C4400">
            <w:pPr>
              <w:spacing w:before="180" w:line="184" w:lineRule="auto"/>
              <w:ind w:left="1234"/>
              <w:rPr>
                <w:rFonts w:ascii="Calibri" w:eastAsia="Calibri" w:hAnsi="Calibri" w:cs="Calibri"/>
                <w:sz w:val="20"/>
                <w:szCs w:val="20"/>
              </w:rPr>
            </w:pPr>
            <w:r>
              <w:rPr>
                <w:rFonts w:ascii="Calibri" w:eastAsia="Calibri" w:hAnsi="Calibri" w:cs="Calibri"/>
                <w:sz w:val="20"/>
                <w:szCs w:val="20"/>
              </w:rPr>
              <w:t>7</w:t>
            </w:r>
          </w:p>
        </w:tc>
      </w:tr>
      <w:tr w:rsidR="00D160FF" w:rsidTr="0007126A">
        <w:trPr>
          <w:trHeight w:val="470"/>
        </w:trPr>
        <w:tc>
          <w:tcPr>
            <w:tcW w:w="2978" w:type="dxa"/>
            <w:gridSpan w:val="2"/>
          </w:tcPr>
          <w:p w:rsidR="00D160FF" w:rsidRDefault="004C4400">
            <w:pPr>
              <w:spacing w:before="138" w:line="229" w:lineRule="auto"/>
              <w:ind w:left="832"/>
              <w:rPr>
                <w:rFonts w:ascii="宋体" w:eastAsia="宋体" w:hAnsi="宋体" w:cs="宋体"/>
                <w:sz w:val="20"/>
                <w:szCs w:val="20"/>
              </w:rPr>
            </w:pPr>
            <w:r>
              <w:rPr>
                <w:rFonts w:ascii="宋体" w:eastAsia="宋体" w:hAnsi="宋体" w:cs="宋体"/>
                <w:spacing w:val="4"/>
                <w:sz w:val="20"/>
                <w:szCs w:val="20"/>
              </w:rPr>
              <w:t>合计</w:t>
            </w:r>
          </w:p>
        </w:tc>
        <w:tc>
          <w:tcPr>
            <w:tcW w:w="1843" w:type="dxa"/>
            <w:vAlign w:val="center"/>
          </w:tcPr>
          <w:p w:rsidR="00D160FF" w:rsidRPr="0007126A" w:rsidRDefault="0007126A" w:rsidP="0007126A">
            <w:pPr>
              <w:jc w:val="center"/>
              <w:rPr>
                <w:rFonts w:eastAsiaTheme="minorEastAsia"/>
              </w:rPr>
            </w:pPr>
            <w:r>
              <w:rPr>
                <w:rFonts w:eastAsiaTheme="minorEastAsia" w:hint="eastAsia"/>
              </w:rPr>
              <w:t>23817.49</w:t>
            </w:r>
          </w:p>
        </w:tc>
        <w:tc>
          <w:tcPr>
            <w:tcW w:w="1701" w:type="dxa"/>
            <w:vAlign w:val="center"/>
          </w:tcPr>
          <w:p w:rsidR="00D160FF" w:rsidRPr="0007126A" w:rsidRDefault="0007126A" w:rsidP="0007126A">
            <w:pPr>
              <w:jc w:val="center"/>
              <w:rPr>
                <w:rFonts w:eastAsiaTheme="minorEastAsia"/>
              </w:rPr>
            </w:pPr>
            <w:r>
              <w:rPr>
                <w:rFonts w:eastAsiaTheme="minorEastAsia" w:hint="eastAsia"/>
              </w:rPr>
              <w:t>18218.54</w:t>
            </w:r>
          </w:p>
        </w:tc>
        <w:tc>
          <w:tcPr>
            <w:tcW w:w="1843" w:type="dxa"/>
            <w:vAlign w:val="center"/>
          </w:tcPr>
          <w:p w:rsidR="00D160FF" w:rsidRDefault="00D160FF" w:rsidP="0007126A">
            <w:pPr>
              <w:jc w:val="center"/>
            </w:pPr>
          </w:p>
        </w:tc>
        <w:tc>
          <w:tcPr>
            <w:tcW w:w="1842" w:type="dxa"/>
            <w:vAlign w:val="center"/>
          </w:tcPr>
          <w:p w:rsidR="00D160FF" w:rsidRPr="0007126A" w:rsidRDefault="0007126A" w:rsidP="0007126A">
            <w:pPr>
              <w:jc w:val="center"/>
              <w:rPr>
                <w:rFonts w:eastAsiaTheme="minorEastAsia"/>
              </w:rPr>
            </w:pPr>
            <w:r>
              <w:rPr>
                <w:rFonts w:eastAsiaTheme="minorEastAsia" w:hint="eastAsia"/>
              </w:rPr>
              <w:t>5473.34</w:t>
            </w:r>
          </w:p>
        </w:tc>
        <w:tc>
          <w:tcPr>
            <w:tcW w:w="1560" w:type="dxa"/>
            <w:vAlign w:val="center"/>
          </w:tcPr>
          <w:p w:rsidR="00D160FF" w:rsidRDefault="00D160FF" w:rsidP="0007126A">
            <w:pPr>
              <w:jc w:val="center"/>
            </w:pPr>
          </w:p>
        </w:tc>
        <w:tc>
          <w:tcPr>
            <w:tcW w:w="1984" w:type="dxa"/>
            <w:vAlign w:val="center"/>
          </w:tcPr>
          <w:p w:rsidR="00D160FF" w:rsidRDefault="00D160FF" w:rsidP="0007126A">
            <w:pPr>
              <w:jc w:val="center"/>
            </w:pPr>
          </w:p>
        </w:tc>
        <w:tc>
          <w:tcPr>
            <w:tcW w:w="1681" w:type="dxa"/>
            <w:vAlign w:val="center"/>
          </w:tcPr>
          <w:p w:rsidR="00D160FF" w:rsidRPr="0007126A" w:rsidRDefault="0007126A" w:rsidP="0007126A">
            <w:pPr>
              <w:jc w:val="center"/>
              <w:rPr>
                <w:rFonts w:eastAsiaTheme="minorEastAsia"/>
              </w:rPr>
            </w:pPr>
            <w:r>
              <w:rPr>
                <w:rFonts w:eastAsiaTheme="minorEastAsia" w:hint="eastAsia"/>
              </w:rPr>
              <w:t>125.61</w:t>
            </w:r>
          </w:p>
        </w:tc>
      </w:tr>
      <w:tr w:rsidR="00D160FF" w:rsidTr="0007126A">
        <w:trPr>
          <w:trHeight w:val="200"/>
        </w:trPr>
        <w:tc>
          <w:tcPr>
            <w:tcW w:w="1135" w:type="dxa"/>
            <w:tcBorders>
              <w:bottom w:val="single" w:sz="4" w:space="0" w:color="auto"/>
            </w:tcBorders>
          </w:tcPr>
          <w:p w:rsidR="00D160FF" w:rsidRPr="00A37567" w:rsidRDefault="00A37567">
            <w:pPr>
              <w:rPr>
                <w:rFonts w:eastAsiaTheme="minorEastAsia"/>
              </w:rPr>
            </w:pPr>
            <w:r>
              <w:rPr>
                <w:rFonts w:eastAsiaTheme="minorEastAsia" w:hint="eastAsia"/>
              </w:rPr>
              <w:t>205</w:t>
            </w:r>
          </w:p>
        </w:tc>
        <w:tc>
          <w:tcPr>
            <w:tcW w:w="1843" w:type="dxa"/>
            <w:tcBorders>
              <w:bottom w:val="single" w:sz="4" w:space="0" w:color="auto"/>
            </w:tcBorders>
          </w:tcPr>
          <w:p w:rsidR="00D160FF" w:rsidRPr="00A37567" w:rsidRDefault="00A37567">
            <w:pPr>
              <w:rPr>
                <w:rFonts w:eastAsiaTheme="minorEastAsia"/>
              </w:rPr>
            </w:pPr>
            <w:r>
              <w:rPr>
                <w:rFonts w:eastAsiaTheme="minorEastAsia" w:hint="eastAsia"/>
              </w:rPr>
              <w:t>教育支出</w:t>
            </w:r>
          </w:p>
        </w:tc>
        <w:tc>
          <w:tcPr>
            <w:tcW w:w="1843" w:type="dxa"/>
            <w:tcBorders>
              <w:bottom w:val="single" w:sz="4" w:space="0" w:color="auto"/>
            </w:tcBorders>
            <w:vAlign w:val="center"/>
          </w:tcPr>
          <w:p w:rsidR="00D160FF" w:rsidRPr="0007126A" w:rsidRDefault="0007126A" w:rsidP="0007126A">
            <w:pPr>
              <w:jc w:val="center"/>
              <w:rPr>
                <w:rFonts w:eastAsiaTheme="minorEastAsia"/>
              </w:rPr>
            </w:pPr>
            <w:r>
              <w:rPr>
                <w:rFonts w:eastAsiaTheme="minorEastAsia" w:hint="eastAsia"/>
              </w:rPr>
              <w:t>23703.49</w:t>
            </w:r>
          </w:p>
        </w:tc>
        <w:tc>
          <w:tcPr>
            <w:tcW w:w="1701" w:type="dxa"/>
            <w:tcBorders>
              <w:bottom w:val="single" w:sz="4" w:space="0" w:color="auto"/>
            </w:tcBorders>
            <w:vAlign w:val="center"/>
          </w:tcPr>
          <w:p w:rsidR="00D160FF" w:rsidRPr="0007126A" w:rsidRDefault="0007126A" w:rsidP="0007126A">
            <w:pPr>
              <w:jc w:val="center"/>
              <w:rPr>
                <w:rFonts w:eastAsiaTheme="minorEastAsia"/>
              </w:rPr>
            </w:pPr>
            <w:r>
              <w:rPr>
                <w:rFonts w:eastAsiaTheme="minorEastAsia" w:hint="eastAsia"/>
              </w:rPr>
              <w:t>18104.54</w:t>
            </w:r>
          </w:p>
        </w:tc>
        <w:tc>
          <w:tcPr>
            <w:tcW w:w="1843" w:type="dxa"/>
            <w:tcBorders>
              <w:bottom w:val="single" w:sz="4" w:space="0" w:color="auto"/>
            </w:tcBorders>
            <w:vAlign w:val="center"/>
          </w:tcPr>
          <w:p w:rsidR="00D160FF" w:rsidRDefault="00D160FF" w:rsidP="0007126A">
            <w:pPr>
              <w:jc w:val="center"/>
            </w:pPr>
          </w:p>
        </w:tc>
        <w:tc>
          <w:tcPr>
            <w:tcW w:w="1842" w:type="dxa"/>
            <w:tcBorders>
              <w:bottom w:val="single" w:sz="4" w:space="0" w:color="auto"/>
            </w:tcBorders>
            <w:vAlign w:val="center"/>
          </w:tcPr>
          <w:p w:rsidR="00D160FF" w:rsidRPr="0007126A" w:rsidRDefault="0007126A" w:rsidP="0007126A">
            <w:pPr>
              <w:jc w:val="center"/>
              <w:rPr>
                <w:rFonts w:eastAsiaTheme="minorEastAsia"/>
              </w:rPr>
            </w:pPr>
            <w:r>
              <w:rPr>
                <w:rFonts w:eastAsiaTheme="minorEastAsia" w:hint="eastAsia"/>
              </w:rPr>
              <w:t>5473.34</w:t>
            </w:r>
          </w:p>
        </w:tc>
        <w:tc>
          <w:tcPr>
            <w:tcW w:w="1560" w:type="dxa"/>
            <w:tcBorders>
              <w:bottom w:val="single" w:sz="4" w:space="0" w:color="auto"/>
            </w:tcBorders>
            <w:vAlign w:val="center"/>
          </w:tcPr>
          <w:p w:rsidR="00D160FF" w:rsidRDefault="00D160FF" w:rsidP="0007126A">
            <w:pPr>
              <w:jc w:val="center"/>
            </w:pPr>
          </w:p>
        </w:tc>
        <w:tc>
          <w:tcPr>
            <w:tcW w:w="1984" w:type="dxa"/>
            <w:tcBorders>
              <w:bottom w:val="single" w:sz="4" w:space="0" w:color="auto"/>
            </w:tcBorders>
            <w:vAlign w:val="center"/>
          </w:tcPr>
          <w:p w:rsidR="00D160FF" w:rsidRDefault="00D160FF" w:rsidP="0007126A">
            <w:pPr>
              <w:jc w:val="center"/>
            </w:pPr>
          </w:p>
        </w:tc>
        <w:tc>
          <w:tcPr>
            <w:tcW w:w="1681" w:type="dxa"/>
            <w:tcBorders>
              <w:bottom w:val="single" w:sz="4" w:space="0" w:color="auto"/>
            </w:tcBorders>
            <w:vAlign w:val="center"/>
          </w:tcPr>
          <w:p w:rsidR="00D160FF" w:rsidRPr="0007126A" w:rsidRDefault="0007126A" w:rsidP="0007126A">
            <w:pPr>
              <w:jc w:val="center"/>
              <w:rPr>
                <w:rFonts w:eastAsiaTheme="minorEastAsia"/>
              </w:rPr>
            </w:pPr>
            <w:r>
              <w:rPr>
                <w:rFonts w:eastAsiaTheme="minorEastAsia" w:hint="eastAsia"/>
              </w:rPr>
              <w:t>125.61</w:t>
            </w:r>
          </w:p>
        </w:tc>
      </w:tr>
      <w:tr w:rsidR="00930988" w:rsidTr="0007126A">
        <w:trPr>
          <w:trHeight w:val="255"/>
        </w:trPr>
        <w:tc>
          <w:tcPr>
            <w:tcW w:w="1135" w:type="dxa"/>
            <w:tcBorders>
              <w:top w:val="single" w:sz="4" w:space="0" w:color="auto"/>
            </w:tcBorders>
          </w:tcPr>
          <w:p w:rsidR="00930988" w:rsidRPr="00A37567" w:rsidRDefault="00A37567">
            <w:pPr>
              <w:rPr>
                <w:rFonts w:eastAsiaTheme="minorEastAsia"/>
              </w:rPr>
            </w:pPr>
            <w:r>
              <w:rPr>
                <w:rFonts w:eastAsiaTheme="minorEastAsia" w:hint="eastAsia"/>
              </w:rPr>
              <w:t>20503</w:t>
            </w:r>
          </w:p>
        </w:tc>
        <w:tc>
          <w:tcPr>
            <w:tcW w:w="1843" w:type="dxa"/>
            <w:tcBorders>
              <w:top w:val="single" w:sz="4" w:space="0" w:color="auto"/>
            </w:tcBorders>
          </w:tcPr>
          <w:p w:rsidR="00930988" w:rsidRPr="00A37567" w:rsidRDefault="00A37567">
            <w:pPr>
              <w:rPr>
                <w:rFonts w:eastAsiaTheme="minorEastAsia"/>
              </w:rPr>
            </w:pPr>
            <w:r>
              <w:rPr>
                <w:rFonts w:eastAsiaTheme="minorEastAsia" w:hint="eastAsia"/>
              </w:rPr>
              <w:t>职业教育</w:t>
            </w:r>
          </w:p>
        </w:tc>
        <w:tc>
          <w:tcPr>
            <w:tcW w:w="1843" w:type="dxa"/>
            <w:tcBorders>
              <w:top w:val="single" w:sz="4" w:space="0" w:color="auto"/>
            </w:tcBorders>
            <w:vAlign w:val="center"/>
          </w:tcPr>
          <w:p w:rsidR="00930988" w:rsidRPr="0007126A" w:rsidRDefault="0007126A" w:rsidP="0007126A">
            <w:pPr>
              <w:jc w:val="center"/>
              <w:rPr>
                <w:rFonts w:eastAsiaTheme="minorEastAsia"/>
              </w:rPr>
            </w:pPr>
            <w:r>
              <w:rPr>
                <w:rFonts w:eastAsiaTheme="minorEastAsia" w:hint="eastAsia"/>
              </w:rPr>
              <w:t>17803.49</w:t>
            </w:r>
          </w:p>
        </w:tc>
        <w:tc>
          <w:tcPr>
            <w:tcW w:w="1701" w:type="dxa"/>
            <w:tcBorders>
              <w:top w:val="single" w:sz="4" w:space="0" w:color="auto"/>
            </w:tcBorders>
            <w:vAlign w:val="center"/>
          </w:tcPr>
          <w:p w:rsidR="00930988" w:rsidRPr="0007126A" w:rsidRDefault="0007126A" w:rsidP="0007126A">
            <w:pPr>
              <w:jc w:val="center"/>
              <w:rPr>
                <w:rFonts w:eastAsiaTheme="minorEastAsia"/>
              </w:rPr>
            </w:pPr>
            <w:r>
              <w:rPr>
                <w:rFonts w:eastAsiaTheme="minorEastAsia" w:hint="eastAsia"/>
              </w:rPr>
              <w:t>12204.54</w:t>
            </w:r>
          </w:p>
        </w:tc>
        <w:tc>
          <w:tcPr>
            <w:tcW w:w="1843" w:type="dxa"/>
            <w:tcBorders>
              <w:top w:val="single" w:sz="4" w:space="0" w:color="auto"/>
            </w:tcBorders>
            <w:vAlign w:val="center"/>
          </w:tcPr>
          <w:p w:rsidR="00930988" w:rsidRDefault="00930988" w:rsidP="0007126A">
            <w:pPr>
              <w:jc w:val="center"/>
            </w:pPr>
          </w:p>
        </w:tc>
        <w:tc>
          <w:tcPr>
            <w:tcW w:w="1842" w:type="dxa"/>
            <w:tcBorders>
              <w:top w:val="single" w:sz="4" w:space="0" w:color="auto"/>
            </w:tcBorders>
            <w:vAlign w:val="center"/>
          </w:tcPr>
          <w:p w:rsidR="00930988" w:rsidRPr="00593D18" w:rsidRDefault="00593D18" w:rsidP="0007126A">
            <w:pPr>
              <w:jc w:val="center"/>
              <w:rPr>
                <w:rFonts w:eastAsiaTheme="minorEastAsia"/>
              </w:rPr>
            </w:pPr>
            <w:r>
              <w:rPr>
                <w:rFonts w:eastAsiaTheme="minorEastAsia" w:hint="eastAsia"/>
              </w:rPr>
              <w:t>5473.34</w:t>
            </w:r>
          </w:p>
        </w:tc>
        <w:tc>
          <w:tcPr>
            <w:tcW w:w="1560" w:type="dxa"/>
            <w:tcBorders>
              <w:top w:val="single" w:sz="4" w:space="0" w:color="auto"/>
            </w:tcBorders>
            <w:vAlign w:val="center"/>
          </w:tcPr>
          <w:p w:rsidR="00930988" w:rsidRDefault="00930988" w:rsidP="0007126A">
            <w:pPr>
              <w:jc w:val="center"/>
            </w:pPr>
          </w:p>
        </w:tc>
        <w:tc>
          <w:tcPr>
            <w:tcW w:w="1984" w:type="dxa"/>
            <w:tcBorders>
              <w:top w:val="single" w:sz="4" w:space="0" w:color="auto"/>
            </w:tcBorders>
            <w:vAlign w:val="center"/>
          </w:tcPr>
          <w:p w:rsidR="00930988" w:rsidRDefault="00930988" w:rsidP="0007126A">
            <w:pPr>
              <w:jc w:val="center"/>
            </w:pPr>
          </w:p>
        </w:tc>
        <w:tc>
          <w:tcPr>
            <w:tcW w:w="1681" w:type="dxa"/>
            <w:tcBorders>
              <w:top w:val="single" w:sz="4" w:space="0" w:color="auto"/>
            </w:tcBorders>
            <w:vAlign w:val="center"/>
          </w:tcPr>
          <w:p w:rsidR="00930988" w:rsidRPr="00593D18" w:rsidRDefault="00593D18" w:rsidP="0007126A">
            <w:pPr>
              <w:jc w:val="center"/>
              <w:rPr>
                <w:rFonts w:eastAsiaTheme="minorEastAsia"/>
              </w:rPr>
            </w:pPr>
            <w:r>
              <w:rPr>
                <w:rFonts w:eastAsiaTheme="minorEastAsia" w:hint="eastAsia"/>
              </w:rPr>
              <w:t>125.61</w:t>
            </w:r>
          </w:p>
        </w:tc>
      </w:tr>
      <w:tr w:rsidR="00D160FF" w:rsidTr="0007126A">
        <w:trPr>
          <w:trHeight w:val="180"/>
        </w:trPr>
        <w:tc>
          <w:tcPr>
            <w:tcW w:w="1135" w:type="dxa"/>
            <w:tcBorders>
              <w:bottom w:val="single" w:sz="4" w:space="0" w:color="auto"/>
            </w:tcBorders>
          </w:tcPr>
          <w:p w:rsidR="00D160FF" w:rsidRPr="00A37567" w:rsidRDefault="00A37567">
            <w:pPr>
              <w:rPr>
                <w:rFonts w:eastAsiaTheme="minorEastAsia"/>
              </w:rPr>
            </w:pPr>
            <w:r>
              <w:rPr>
                <w:rFonts w:eastAsiaTheme="minorEastAsia" w:hint="eastAsia"/>
              </w:rPr>
              <w:t>2050305</w:t>
            </w:r>
          </w:p>
        </w:tc>
        <w:tc>
          <w:tcPr>
            <w:tcW w:w="1843" w:type="dxa"/>
            <w:tcBorders>
              <w:bottom w:val="single" w:sz="4" w:space="0" w:color="auto"/>
            </w:tcBorders>
          </w:tcPr>
          <w:p w:rsidR="00D160FF" w:rsidRPr="00A37567" w:rsidRDefault="00A37567" w:rsidP="00A37567">
            <w:pPr>
              <w:rPr>
                <w:rFonts w:eastAsiaTheme="minorEastAsia"/>
              </w:rPr>
            </w:pPr>
            <w:r>
              <w:rPr>
                <w:rFonts w:eastAsiaTheme="minorEastAsia" w:hint="eastAsia"/>
              </w:rPr>
              <w:t>高等职业教育</w:t>
            </w:r>
          </w:p>
        </w:tc>
        <w:tc>
          <w:tcPr>
            <w:tcW w:w="1843" w:type="dxa"/>
            <w:tcBorders>
              <w:bottom w:val="single" w:sz="4" w:space="0" w:color="auto"/>
            </w:tcBorders>
            <w:vAlign w:val="center"/>
          </w:tcPr>
          <w:p w:rsidR="00D160FF" w:rsidRPr="00593D18" w:rsidRDefault="00593D18" w:rsidP="0007126A">
            <w:pPr>
              <w:jc w:val="center"/>
              <w:rPr>
                <w:rFonts w:eastAsiaTheme="minorEastAsia"/>
              </w:rPr>
            </w:pPr>
            <w:r>
              <w:rPr>
                <w:rFonts w:eastAsiaTheme="minorEastAsia" w:hint="eastAsia"/>
              </w:rPr>
              <w:t>17803.49</w:t>
            </w:r>
          </w:p>
        </w:tc>
        <w:tc>
          <w:tcPr>
            <w:tcW w:w="1701" w:type="dxa"/>
            <w:tcBorders>
              <w:bottom w:val="single" w:sz="4" w:space="0" w:color="auto"/>
            </w:tcBorders>
            <w:vAlign w:val="center"/>
          </w:tcPr>
          <w:p w:rsidR="00D160FF" w:rsidRPr="00593D18" w:rsidRDefault="00593D18" w:rsidP="0007126A">
            <w:pPr>
              <w:jc w:val="center"/>
              <w:rPr>
                <w:rFonts w:eastAsiaTheme="minorEastAsia"/>
              </w:rPr>
            </w:pPr>
            <w:r>
              <w:rPr>
                <w:rFonts w:eastAsiaTheme="minorEastAsia" w:hint="eastAsia"/>
              </w:rPr>
              <w:t>12204.54</w:t>
            </w:r>
          </w:p>
        </w:tc>
        <w:tc>
          <w:tcPr>
            <w:tcW w:w="1843" w:type="dxa"/>
            <w:tcBorders>
              <w:bottom w:val="single" w:sz="4" w:space="0" w:color="auto"/>
            </w:tcBorders>
            <w:vAlign w:val="center"/>
          </w:tcPr>
          <w:p w:rsidR="00D160FF" w:rsidRDefault="00D160FF" w:rsidP="0007126A">
            <w:pPr>
              <w:jc w:val="center"/>
            </w:pPr>
          </w:p>
        </w:tc>
        <w:tc>
          <w:tcPr>
            <w:tcW w:w="1842" w:type="dxa"/>
            <w:tcBorders>
              <w:bottom w:val="single" w:sz="4" w:space="0" w:color="auto"/>
            </w:tcBorders>
            <w:vAlign w:val="center"/>
          </w:tcPr>
          <w:p w:rsidR="00D160FF" w:rsidRPr="00593D18" w:rsidRDefault="00593D18" w:rsidP="0007126A">
            <w:pPr>
              <w:jc w:val="center"/>
              <w:rPr>
                <w:rFonts w:eastAsiaTheme="minorEastAsia"/>
              </w:rPr>
            </w:pPr>
            <w:r>
              <w:rPr>
                <w:rFonts w:eastAsiaTheme="minorEastAsia" w:hint="eastAsia"/>
              </w:rPr>
              <w:t>5473.34</w:t>
            </w:r>
          </w:p>
        </w:tc>
        <w:tc>
          <w:tcPr>
            <w:tcW w:w="1560" w:type="dxa"/>
            <w:tcBorders>
              <w:bottom w:val="single" w:sz="4" w:space="0" w:color="auto"/>
            </w:tcBorders>
            <w:vAlign w:val="center"/>
          </w:tcPr>
          <w:p w:rsidR="00D160FF" w:rsidRDefault="00D160FF" w:rsidP="0007126A">
            <w:pPr>
              <w:jc w:val="center"/>
            </w:pPr>
          </w:p>
        </w:tc>
        <w:tc>
          <w:tcPr>
            <w:tcW w:w="1984" w:type="dxa"/>
            <w:tcBorders>
              <w:bottom w:val="single" w:sz="4" w:space="0" w:color="auto"/>
            </w:tcBorders>
            <w:vAlign w:val="center"/>
          </w:tcPr>
          <w:p w:rsidR="00D160FF" w:rsidRDefault="00D160FF" w:rsidP="0007126A">
            <w:pPr>
              <w:jc w:val="center"/>
            </w:pPr>
          </w:p>
        </w:tc>
        <w:tc>
          <w:tcPr>
            <w:tcW w:w="1681" w:type="dxa"/>
            <w:tcBorders>
              <w:bottom w:val="single" w:sz="4" w:space="0" w:color="auto"/>
            </w:tcBorders>
            <w:vAlign w:val="center"/>
          </w:tcPr>
          <w:p w:rsidR="00D160FF" w:rsidRPr="00593D18" w:rsidRDefault="00593D18" w:rsidP="0007126A">
            <w:pPr>
              <w:jc w:val="center"/>
              <w:rPr>
                <w:rFonts w:eastAsiaTheme="minorEastAsia"/>
              </w:rPr>
            </w:pPr>
            <w:r>
              <w:rPr>
                <w:rFonts w:eastAsiaTheme="minorEastAsia" w:hint="eastAsia"/>
              </w:rPr>
              <w:t>125.61</w:t>
            </w:r>
          </w:p>
        </w:tc>
      </w:tr>
      <w:tr w:rsidR="00930988" w:rsidTr="0007126A">
        <w:trPr>
          <w:trHeight w:val="105"/>
        </w:trPr>
        <w:tc>
          <w:tcPr>
            <w:tcW w:w="1135" w:type="dxa"/>
            <w:tcBorders>
              <w:top w:val="single" w:sz="4" w:space="0" w:color="auto"/>
              <w:bottom w:val="single" w:sz="4" w:space="0" w:color="auto"/>
            </w:tcBorders>
          </w:tcPr>
          <w:p w:rsidR="00930988" w:rsidRPr="00A37567" w:rsidRDefault="00A37567">
            <w:pPr>
              <w:rPr>
                <w:rFonts w:eastAsiaTheme="minorEastAsia"/>
              </w:rPr>
            </w:pPr>
            <w:r>
              <w:rPr>
                <w:rFonts w:eastAsiaTheme="minorEastAsia" w:hint="eastAsia"/>
              </w:rPr>
              <w:t>20599</w:t>
            </w:r>
          </w:p>
        </w:tc>
        <w:tc>
          <w:tcPr>
            <w:tcW w:w="1843" w:type="dxa"/>
            <w:tcBorders>
              <w:top w:val="single" w:sz="4" w:space="0" w:color="auto"/>
              <w:bottom w:val="single" w:sz="4" w:space="0" w:color="auto"/>
            </w:tcBorders>
          </w:tcPr>
          <w:p w:rsidR="00930988" w:rsidRPr="00A37567" w:rsidRDefault="00A37567">
            <w:pPr>
              <w:rPr>
                <w:rFonts w:eastAsiaTheme="minorEastAsia"/>
              </w:rPr>
            </w:pPr>
            <w:r>
              <w:rPr>
                <w:rFonts w:eastAsiaTheme="minorEastAsia" w:hint="eastAsia"/>
              </w:rPr>
              <w:t>其他教育支出</w:t>
            </w:r>
          </w:p>
        </w:tc>
        <w:tc>
          <w:tcPr>
            <w:tcW w:w="1843" w:type="dxa"/>
            <w:tcBorders>
              <w:top w:val="single" w:sz="4" w:space="0" w:color="auto"/>
              <w:bottom w:val="single" w:sz="4" w:space="0" w:color="auto"/>
            </w:tcBorders>
            <w:vAlign w:val="center"/>
          </w:tcPr>
          <w:p w:rsidR="00930988" w:rsidRPr="00593D18" w:rsidRDefault="00593D18" w:rsidP="0007126A">
            <w:pPr>
              <w:jc w:val="center"/>
              <w:rPr>
                <w:rFonts w:eastAsiaTheme="minorEastAsia"/>
              </w:rPr>
            </w:pPr>
            <w:r>
              <w:rPr>
                <w:rFonts w:eastAsiaTheme="minorEastAsia" w:hint="eastAsia"/>
              </w:rPr>
              <w:t>5900.00</w:t>
            </w:r>
          </w:p>
        </w:tc>
        <w:tc>
          <w:tcPr>
            <w:tcW w:w="1701" w:type="dxa"/>
            <w:tcBorders>
              <w:top w:val="single" w:sz="4" w:space="0" w:color="auto"/>
              <w:bottom w:val="single" w:sz="4" w:space="0" w:color="auto"/>
            </w:tcBorders>
            <w:vAlign w:val="center"/>
          </w:tcPr>
          <w:p w:rsidR="00930988" w:rsidRPr="00593D18" w:rsidRDefault="00593D18" w:rsidP="0007126A">
            <w:pPr>
              <w:jc w:val="center"/>
              <w:rPr>
                <w:rFonts w:eastAsiaTheme="minorEastAsia"/>
              </w:rPr>
            </w:pPr>
            <w:r>
              <w:rPr>
                <w:rFonts w:eastAsiaTheme="minorEastAsia" w:hint="eastAsia"/>
              </w:rPr>
              <w:t>5900.00</w:t>
            </w:r>
          </w:p>
        </w:tc>
        <w:tc>
          <w:tcPr>
            <w:tcW w:w="1843" w:type="dxa"/>
            <w:tcBorders>
              <w:top w:val="single" w:sz="4" w:space="0" w:color="auto"/>
              <w:bottom w:val="single" w:sz="4" w:space="0" w:color="auto"/>
            </w:tcBorders>
            <w:vAlign w:val="center"/>
          </w:tcPr>
          <w:p w:rsidR="00930988" w:rsidRDefault="00930988" w:rsidP="0007126A">
            <w:pPr>
              <w:jc w:val="center"/>
            </w:pPr>
          </w:p>
        </w:tc>
        <w:tc>
          <w:tcPr>
            <w:tcW w:w="1842" w:type="dxa"/>
            <w:tcBorders>
              <w:top w:val="single" w:sz="4" w:space="0" w:color="auto"/>
              <w:bottom w:val="single" w:sz="4" w:space="0" w:color="auto"/>
            </w:tcBorders>
            <w:vAlign w:val="center"/>
          </w:tcPr>
          <w:p w:rsidR="00930988" w:rsidRDefault="00930988" w:rsidP="0007126A">
            <w:pPr>
              <w:jc w:val="center"/>
            </w:pPr>
          </w:p>
        </w:tc>
        <w:tc>
          <w:tcPr>
            <w:tcW w:w="1560" w:type="dxa"/>
            <w:tcBorders>
              <w:top w:val="single" w:sz="4" w:space="0" w:color="auto"/>
              <w:bottom w:val="single" w:sz="4" w:space="0" w:color="auto"/>
            </w:tcBorders>
            <w:vAlign w:val="center"/>
          </w:tcPr>
          <w:p w:rsidR="00930988" w:rsidRDefault="00930988" w:rsidP="0007126A">
            <w:pPr>
              <w:jc w:val="center"/>
            </w:pPr>
          </w:p>
        </w:tc>
        <w:tc>
          <w:tcPr>
            <w:tcW w:w="1984" w:type="dxa"/>
            <w:tcBorders>
              <w:top w:val="single" w:sz="4" w:space="0" w:color="auto"/>
              <w:bottom w:val="single" w:sz="4" w:space="0" w:color="auto"/>
            </w:tcBorders>
            <w:vAlign w:val="center"/>
          </w:tcPr>
          <w:p w:rsidR="00930988" w:rsidRDefault="00930988" w:rsidP="0007126A">
            <w:pPr>
              <w:jc w:val="center"/>
            </w:pPr>
          </w:p>
        </w:tc>
        <w:tc>
          <w:tcPr>
            <w:tcW w:w="1681" w:type="dxa"/>
            <w:tcBorders>
              <w:top w:val="single" w:sz="4" w:space="0" w:color="auto"/>
              <w:bottom w:val="single" w:sz="4" w:space="0" w:color="auto"/>
            </w:tcBorders>
            <w:vAlign w:val="center"/>
          </w:tcPr>
          <w:p w:rsidR="00930988" w:rsidRDefault="00930988" w:rsidP="0007126A">
            <w:pPr>
              <w:jc w:val="center"/>
            </w:pPr>
          </w:p>
        </w:tc>
      </w:tr>
      <w:tr w:rsidR="00930988" w:rsidTr="0007126A">
        <w:trPr>
          <w:trHeight w:val="121"/>
        </w:trPr>
        <w:tc>
          <w:tcPr>
            <w:tcW w:w="1135" w:type="dxa"/>
            <w:tcBorders>
              <w:top w:val="single" w:sz="4" w:space="0" w:color="auto"/>
              <w:bottom w:val="single" w:sz="4" w:space="0" w:color="auto"/>
            </w:tcBorders>
          </w:tcPr>
          <w:p w:rsidR="00930988" w:rsidRPr="00A37567" w:rsidRDefault="00A37567">
            <w:pPr>
              <w:rPr>
                <w:rFonts w:eastAsiaTheme="minorEastAsia"/>
              </w:rPr>
            </w:pPr>
            <w:r>
              <w:rPr>
                <w:rFonts w:eastAsiaTheme="minorEastAsia" w:hint="eastAsia"/>
              </w:rPr>
              <w:t>2059999</w:t>
            </w:r>
          </w:p>
        </w:tc>
        <w:tc>
          <w:tcPr>
            <w:tcW w:w="1843" w:type="dxa"/>
            <w:tcBorders>
              <w:top w:val="single" w:sz="4" w:space="0" w:color="auto"/>
              <w:bottom w:val="single" w:sz="4" w:space="0" w:color="auto"/>
            </w:tcBorders>
          </w:tcPr>
          <w:p w:rsidR="00930988" w:rsidRPr="00A37567" w:rsidRDefault="00A37567">
            <w:pPr>
              <w:rPr>
                <w:rFonts w:eastAsiaTheme="minorEastAsia"/>
              </w:rPr>
            </w:pPr>
            <w:r>
              <w:rPr>
                <w:rFonts w:eastAsiaTheme="minorEastAsia" w:hint="eastAsia"/>
              </w:rPr>
              <w:t>其他教育支出</w:t>
            </w:r>
          </w:p>
        </w:tc>
        <w:tc>
          <w:tcPr>
            <w:tcW w:w="1843" w:type="dxa"/>
            <w:tcBorders>
              <w:top w:val="single" w:sz="4" w:space="0" w:color="auto"/>
              <w:bottom w:val="single" w:sz="4" w:space="0" w:color="auto"/>
            </w:tcBorders>
            <w:vAlign w:val="center"/>
          </w:tcPr>
          <w:p w:rsidR="00930988" w:rsidRPr="00593D18" w:rsidRDefault="00593D18" w:rsidP="0007126A">
            <w:pPr>
              <w:jc w:val="center"/>
              <w:rPr>
                <w:rFonts w:eastAsiaTheme="minorEastAsia"/>
              </w:rPr>
            </w:pPr>
            <w:r>
              <w:rPr>
                <w:rFonts w:eastAsiaTheme="minorEastAsia" w:hint="eastAsia"/>
              </w:rPr>
              <w:t>5900.00</w:t>
            </w:r>
          </w:p>
        </w:tc>
        <w:tc>
          <w:tcPr>
            <w:tcW w:w="1701" w:type="dxa"/>
            <w:tcBorders>
              <w:top w:val="single" w:sz="4" w:space="0" w:color="auto"/>
              <w:bottom w:val="single" w:sz="4" w:space="0" w:color="auto"/>
            </w:tcBorders>
            <w:vAlign w:val="center"/>
          </w:tcPr>
          <w:p w:rsidR="00930988" w:rsidRPr="00593D18" w:rsidRDefault="00593D18" w:rsidP="0007126A">
            <w:pPr>
              <w:jc w:val="center"/>
              <w:rPr>
                <w:rFonts w:eastAsiaTheme="minorEastAsia"/>
              </w:rPr>
            </w:pPr>
            <w:r>
              <w:rPr>
                <w:rFonts w:eastAsiaTheme="minorEastAsia" w:hint="eastAsia"/>
              </w:rPr>
              <w:t>5900.00</w:t>
            </w:r>
          </w:p>
        </w:tc>
        <w:tc>
          <w:tcPr>
            <w:tcW w:w="1843" w:type="dxa"/>
            <w:tcBorders>
              <w:top w:val="single" w:sz="4" w:space="0" w:color="auto"/>
              <w:bottom w:val="single" w:sz="4" w:space="0" w:color="auto"/>
            </w:tcBorders>
            <w:vAlign w:val="center"/>
          </w:tcPr>
          <w:p w:rsidR="00930988" w:rsidRDefault="00930988" w:rsidP="0007126A">
            <w:pPr>
              <w:jc w:val="center"/>
            </w:pPr>
          </w:p>
        </w:tc>
        <w:tc>
          <w:tcPr>
            <w:tcW w:w="1842" w:type="dxa"/>
            <w:tcBorders>
              <w:top w:val="single" w:sz="4" w:space="0" w:color="auto"/>
              <w:bottom w:val="single" w:sz="4" w:space="0" w:color="auto"/>
            </w:tcBorders>
            <w:vAlign w:val="center"/>
          </w:tcPr>
          <w:p w:rsidR="00930988" w:rsidRDefault="00930988" w:rsidP="0007126A">
            <w:pPr>
              <w:jc w:val="center"/>
            </w:pPr>
          </w:p>
        </w:tc>
        <w:tc>
          <w:tcPr>
            <w:tcW w:w="1560" w:type="dxa"/>
            <w:tcBorders>
              <w:top w:val="single" w:sz="4" w:space="0" w:color="auto"/>
              <w:bottom w:val="single" w:sz="4" w:space="0" w:color="auto"/>
            </w:tcBorders>
            <w:vAlign w:val="center"/>
          </w:tcPr>
          <w:p w:rsidR="00930988" w:rsidRDefault="00930988" w:rsidP="0007126A">
            <w:pPr>
              <w:jc w:val="center"/>
            </w:pPr>
          </w:p>
        </w:tc>
        <w:tc>
          <w:tcPr>
            <w:tcW w:w="1984" w:type="dxa"/>
            <w:tcBorders>
              <w:top w:val="single" w:sz="4" w:space="0" w:color="auto"/>
              <w:bottom w:val="single" w:sz="4" w:space="0" w:color="auto"/>
            </w:tcBorders>
            <w:vAlign w:val="center"/>
          </w:tcPr>
          <w:p w:rsidR="00930988" w:rsidRDefault="00930988" w:rsidP="0007126A">
            <w:pPr>
              <w:jc w:val="center"/>
            </w:pPr>
          </w:p>
        </w:tc>
        <w:tc>
          <w:tcPr>
            <w:tcW w:w="1681" w:type="dxa"/>
            <w:tcBorders>
              <w:top w:val="single" w:sz="4" w:space="0" w:color="auto"/>
              <w:bottom w:val="single" w:sz="4" w:space="0" w:color="auto"/>
            </w:tcBorders>
            <w:vAlign w:val="center"/>
          </w:tcPr>
          <w:p w:rsidR="00930988" w:rsidRDefault="00930988" w:rsidP="0007126A">
            <w:pPr>
              <w:jc w:val="center"/>
            </w:pPr>
          </w:p>
        </w:tc>
      </w:tr>
      <w:tr w:rsidR="00930988" w:rsidTr="0007126A">
        <w:trPr>
          <w:trHeight w:val="268"/>
        </w:trPr>
        <w:tc>
          <w:tcPr>
            <w:tcW w:w="1135" w:type="dxa"/>
            <w:tcBorders>
              <w:top w:val="single" w:sz="4" w:space="0" w:color="auto"/>
            </w:tcBorders>
          </w:tcPr>
          <w:p w:rsidR="00930988" w:rsidRPr="00A37567" w:rsidRDefault="00A37567">
            <w:pPr>
              <w:rPr>
                <w:rFonts w:eastAsiaTheme="minorEastAsia"/>
              </w:rPr>
            </w:pPr>
            <w:r>
              <w:rPr>
                <w:rFonts w:eastAsiaTheme="minorEastAsia" w:hint="eastAsia"/>
              </w:rPr>
              <w:t>206</w:t>
            </w:r>
          </w:p>
        </w:tc>
        <w:tc>
          <w:tcPr>
            <w:tcW w:w="1843" w:type="dxa"/>
            <w:tcBorders>
              <w:top w:val="single" w:sz="4" w:space="0" w:color="auto"/>
            </w:tcBorders>
          </w:tcPr>
          <w:p w:rsidR="00930988" w:rsidRPr="00A37567" w:rsidRDefault="00A37567">
            <w:pPr>
              <w:rPr>
                <w:rFonts w:eastAsiaTheme="minorEastAsia"/>
              </w:rPr>
            </w:pPr>
            <w:r>
              <w:rPr>
                <w:rFonts w:eastAsiaTheme="minorEastAsia" w:hint="eastAsia"/>
              </w:rPr>
              <w:t>科学技术支出</w:t>
            </w:r>
          </w:p>
        </w:tc>
        <w:tc>
          <w:tcPr>
            <w:tcW w:w="1843" w:type="dxa"/>
            <w:tcBorders>
              <w:top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6.60</w:t>
            </w:r>
          </w:p>
        </w:tc>
        <w:tc>
          <w:tcPr>
            <w:tcW w:w="1701" w:type="dxa"/>
            <w:tcBorders>
              <w:top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6.60</w:t>
            </w:r>
          </w:p>
        </w:tc>
        <w:tc>
          <w:tcPr>
            <w:tcW w:w="1843" w:type="dxa"/>
            <w:tcBorders>
              <w:top w:val="single" w:sz="4" w:space="0" w:color="auto"/>
            </w:tcBorders>
            <w:vAlign w:val="center"/>
          </w:tcPr>
          <w:p w:rsidR="00930988" w:rsidRDefault="00930988" w:rsidP="0007126A">
            <w:pPr>
              <w:jc w:val="center"/>
            </w:pPr>
          </w:p>
        </w:tc>
        <w:tc>
          <w:tcPr>
            <w:tcW w:w="1842" w:type="dxa"/>
            <w:tcBorders>
              <w:top w:val="single" w:sz="4" w:space="0" w:color="auto"/>
            </w:tcBorders>
            <w:vAlign w:val="center"/>
          </w:tcPr>
          <w:p w:rsidR="00930988" w:rsidRDefault="00930988" w:rsidP="0007126A">
            <w:pPr>
              <w:jc w:val="center"/>
            </w:pPr>
          </w:p>
        </w:tc>
        <w:tc>
          <w:tcPr>
            <w:tcW w:w="1560" w:type="dxa"/>
            <w:tcBorders>
              <w:top w:val="single" w:sz="4" w:space="0" w:color="auto"/>
            </w:tcBorders>
            <w:vAlign w:val="center"/>
          </w:tcPr>
          <w:p w:rsidR="00930988" w:rsidRDefault="00930988" w:rsidP="0007126A">
            <w:pPr>
              <w:jc w:val="center"/>
            </w:pPr>
          </w:p>
        </w:tc>
        <w:tc>
          <w:tcPr>
            <w:tcW w:w="1984" w:type="dxa"/>
            <w:tcBorders>
              <w:top w:val="single" w:sz="4" w:space="0" w:color="auto"/>
            </w:tcBorders>
            <w:vAlign w:val="center"/>
          </w:tcPr>
          <w:p w:rsidR="00930988" w:rsidRDefault="00930988" w:rsidP="0007126A">
            <w:pPr>
              <w:jc w:val="center"/>
            </w:pPr>
          </w:p>
        </w:tc>
        <w:tc>
          <w:tcPr>
            <w:tcW w:w="1681" w:type="dxa"/>
            <w:tcBorders>
              <w:top w:val="single" w:sz="4" w:space="0" w:color="auto"/>
            </w:tcBorders>
            <w:vAlign w:val="center"/>
          </w:tcPr>
          <w:p w:rsidR="00930988" w:rsidRDefault="00930988" w:rsidP="0007126A">
            <w:pPr>
              <w:jc w:val="center"/>
            </w:pPr>
          </w:p>
        </w:tc>
      </w:tr>
      <w:tr w:rsidR="00D160FF" w:rsidTr="0007126A">
        <w:trPr>
          <w:trHeight w:val="225"/>
        </w:trPr>
        <w:tc>
          <w:tcPr>
            <w:tcW w:w="1135" w:type="dxa"/>
            <w:tcBorders>
              <w:bottom w:val="single" w:sz="4" w:space="0" w:color="auto"/>
            </w:tcBorders>
          </w:tcPr>
          <w:p w:rsidR="00D160FF" w:rsidRPr="00A37567" w:rsidRDefault="00A37567">
            <w:pPr>
              <w:rPr>
                <w:rFonts w:eastAsiaTheme="minorEastAsia"/>
              </w:rPr>
            </w:pPr>
            <w:r>
              <w:rPr>
                <w:rFonts w:eastAsiaTheme="minorEastAsia" w:hint="eastAsia"/>
              </w:rPr>
              <w:t>20606</w:t>
            </w:r>
          </w:p>
        </w:tc>
        <w:tc>
          <w:tcPr>
            <w:tcW w:w="1843" w:type="dxa"/>
            <w:tcBorders>
              <w:bottom w:val="single" w:sz="4" w:space="0" w:color="auto"/>
            </w:tcBorders>
          </w:tcPr>
          <w:p w:rsidR="00D160FF" w:rsidRPr="00A37567" w:rsidRDefault="00A37567">
            <w:pPr>
              <w:rPr>
                <w:rFonts w:eastAsiaTheme="minorEastAsia"/>
              </w:rPr>
            </w:pPr>
            <w:r>
              <w:rPr>
                <w:rFonts w:eastAsiaTheme="minorEastAsia" w:hint="eastAsia"/>
              </w:rPr>
              <w:t>社会科学</w:t>
            </w:r>
            <w:r>
              <w:rPr>
                <w:rFonts w:eastAsiaTheme="minorEastAsia" w:hint="eastAsia"/>
              </w:rPr>
              <w:t xml:space="preserve">               </w:t>
            </w:r>
          </w:p>
        </w:tc>
        <w:tc>
          <w:tcPr>
            <w:tcW w:w="1843" w:type="dxa"/>
            <w:tcBorders>
              <w:bottom w:val="single" w:sz="4" w:space="0" w:color="auto"/>
            </w:tcBorders>
            <w:vAlign w:val="center"/>
          </w:tcPr>
          <w:p w:rsidR="00D160FF" w:rsidRPr="00AF574A" w:rsidRDefault="00AF574A" w:rsidP="0007126A">
            <w:pPr>
              <w:jc w:val="center"/>
              <w:rPr>
                <w:rFonts w:eastAsiaTheme="minorEastAsia"/>
              </w:rPr>
            </w:pPr>
            <w:r>
              <w:rPr>
                <w:rFonts w:eastAsiaTheme="minorEastAsia" w:hint="eastAsia"/>
              </w:rPr>
              <w:t>6.60</w:t>
            </w:r>
          </w:p>
        </w:tc>
        <w:tc>
          <w:tcPr>
            <w:tcW w:w="1701" w:type="dxa"/>
            <w:tcBorders>
              <w:bottom w:val="single" w:sz="4" w:space="0" w:color="auto"/>
            </w:tcBorders>
            <w:vAlign w:val="center"/>
          </w:tcPr>
          <w:p w:rsidR="00D160FF" w:rsidRPr="00AF574A" w:rsidRDefault="00AF574A" w:rsidP="0007126A">
            <w:pPr>
              <w:jc w:val="center"/>
              <w:rPr>
                <w:rFonts w:eastAsiaTheme="minorEastAsia"/>
              </w:rPr>
            </w:pPr>
            <w:r>
              <w:rPr>
                <w:rFonts w:eastAsiaTheme="minorEastAsia" w:hint="eastAsia"/>
              </w:rPr>
              <w:t>6.60</w:t>
            </w:r>
          </w:p>
        </w:tc>
        <w:tc>
          <w:tcPr>
            <w:tcW w:w="1843" w:type="dxa"/>
            <w:tcBorders>
              <w:bottom w:val="single" w:sz="4" w:space="0" w:color="auto"/>
            </w:tcBorders>
            <w:vAlign w:val="center"/>
          </w:tcPr>
          <w:p w:rsidR="00D160FF" w:rsidRDefault="00D160FF" w:rsidP="0007126A">
            <w:pPr>
              <w:jc w:val="center"/>
            </w:pPr>
          </w:p>
        </w:tc>
        <w:tc>
          <w:tcPr>
            <w:tcW w:w="1842" w:type="dxa"/>
            <w:tcBorders>
              <w:bottom w:val="single" w:sz="4" w:space="0" w:color="auto"/>
            </w:tcBorders>
            <w:vAlign w:val="center"/>
          </w:tcPr>
          <w:p w:rsidR="00D160FF" w:rsidRDefault="00D160FF" w:rsidP="0007126A">
            <w:pPr>
              <w:jc w:val="center"/>
            </w:pPr>
          </w:p>
        </w:tc>
        <w:tc>
          <w:tcPr>
            <w:tcW w:w="1560" w:type="dxa"/>
            <w:tcBorders>
              <w:bottom w:val="single" w:sz="4" w:space="0" w:color="auto"/>
            </w:tcBorders>
            <w:vAlign w:val="center"/>
          </w:tcPr>
          <w:p w:rsidR="00D160FF" w:rsidRDefault="00D160FF" w:rsidP="0007126A">
            <w:pPr>
              <w:jc w:val="center"/>
            </w:pPr>
          </w:p>
        </w:tc>
        <w:tc>
          <w:tcPr>
            <w:tcW w:w="1984" w:type="dxa"/>
            <w:tcBorders>
              <w:bottom w:val="single" w:sz="4" w:space="0" w:color="auto"/>
            </w:tcBorders>
            <w:vAlign w:val="center"/>
          </w:tcPr>
          <w:p w:rsidR="00D160FF" w:rsidRDefault="00D160FF" w:rsidP="0007126A">
            <w:pPr>
              <w:jc w:val="center"/>
            </w:pPr>
          </w:p>
        </w:tc>
        <w:tc>
          <w:tcPr>
            <w:tcW w:w="1681" w:type="dxa"/>
            <w:tcBorders>
              <w:bottom w:val="single" w:sz="4" w:space="0" w:color="auto"/>
            </w:tcBorders>
            <w:vAlign w:val="center"/>
          </w:tcPr>
          <w:p w:rsidR="00D160FF" w:rsidRDefault="00D160FF" w:rsidP="0007126A">
            <w:pPr>
              <w:jc w:val="center"/>
            </w:pPr>
          </w:p>
        </w:tc>
      </w:tr>
      <w:tr w:rsidR="00930988" w:rsidTr="0007126A">
        <w:trPr>
          <w:trHeight w:val="230"/>
        </w:trPr>
        <w:tc>
          <w:tcPr>
            <w:tcW w:w="1135" w:type="dxa"/>
            <w:tcBorders>
              <w:top w:val="single" w:sz="4" w:space="0" w:color="auto"/>
            </w:tcBorders>
          </w:tcPr>
          <w:p w:rsidR="00930988" w:rsidRPr="00A37567" w:rsidRDefault="00A37567">
            <w:pPr>
              <w:rPr>
                <w:rFonts w:eastAsiaTheme="minorEastAsia"/>
              </w:rPr>
            </w:pPr>
            <w:r>
              <w:rPr>
                <w:rFonts w:eastAsiaTheme="minorEastAsia" w:hint="eastAsia"/>
              </w:rPr>
              <w:t>2060603</w:t>
            </w:r>
          </w:p>
        </w:tc>
        <w:tc>
          <w:tcPr>
            <w:tcW w:w="1843" w:type="dxa"/>
            <w:tcBorders>
              <w:top w:val="single" w:sz="4" w:space="0" w:color="auto"/>
            </w:tcBorders>
          </w:tcPr>
          <w:p w:rsidR="00930988" w:rsidRPr="00A37567" w:rsidRDefault="00A37567">
            <w:pPr>
              <w:rPr>
                <w:rFonts w:eastAsiaTheme="minorEastAsia"/>
              </w:rPr>
            </w:pPr>
            <w:r>
              <w:rPr>
                <w:rFonts w:eastAsiaTheme="minorEastAsia" w:hint="eastAsia"/>
              </w:rPr>
              <w:t>社科基金支出</w:t>
            </w:r>
          </w:p>
        </w:tc>
        <w:tc>
          <w:tcPr>
            <w:tcW w:w="1843" w:type="dxa"/>
            <w:tcBorders>
              <w:top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4.60</w:t>
            </w:r>
          </w:p>
        </w:tc>
        <w:tc>
          <w:tcPr>
            <w:tcW w:w="1701" w:type="dxa"/>
            <w:tcBorders>
              <w:top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4.60</w:t>
            </w:r>
          </w:p>
        </w:tc>
        <w:tc>
          <w:tcPr>
            <w:tcW w:w="1843" w:type="dxa"/>
            <w:tcBorders>
              <w:top w:val="single" w:sz="4" w:space="0" w:color="auto"/>
            </w:tcBorders>
            <w:vAlign w:val="center"/>
          </w:tcPr>
          <w:p w:rsidR="00930988" w:rsidRDefault="00930988" w:rsidP="0007126A">
            <w:pPr>
              <w:jc w:val="center"/>
            </w:pPr>
          </w:p>
        </w:tc>
        <w:tc>
          <w:tcPr>
            <w:tcW w:w="1842" w:type="dxa"/>
            <w:tcBorders>
              <w:top w:val="single" w:sz="4" w:space="0" w:color="auto"/>
            </w:tcBorders>
            <w:vAlign w:val="center"/>
          </w:tcPr>
          <w:p w:rsidR="00930988" w:rsidRDefault="00930988" w:rsidP="0007126A">
            <w:pPr>
              <w:jc w:val="center"/>
            </w:pPr>
          </w:p>
        </w:tc>
        <w:tc>
          <w:tcPr>
            <w:tcW w:w="1560" w:type="dxa"/>
            <w:tcBorders>
              <w:top w:val="single" w:sz="4" w:space="0" w:color="auto"/>
            </w:tcBorders>
            <w:vAlign w:val="center"/>
          </w:tcPr>
          <w:p w:rsidR="00930988" w:rsidRDefault="00930988" w:rsidP="0007126A">
            <w:pPr>
              <w:jc w:val="center"/>
            </w:pPr>
          </w:p>
        </w:tc>
        <w:tc>
          <w:tcPr>
            <w:tcW w:w="1984" w:type="dxa"/>
            <w:tcBorders>
              <w:top w:val="single" w:sz="4" w:space="0" w:color="auto"/>
            </w:tcBorders>
            <w:vAlign w:val="center"/>
          </w:tcPr>
          <w:p w:rsidR="00930988" w:rsidRDefault="00930988" w:rsidP="0007126A">
            <w:pPr>
              <w:jc w:val="center"/>
            </w:pPr>
          </w:p>
        </w:tc>
        <w:tc>
          <w:tcPr>
            <w:tcW w:w="1681" w:type="dxa"/>
            <w:tcBorders>
              <w:top w:val="single" w:sz="4" w:space="0" w:color="auto"/>
            </w:tcBorders>
            <w:vAlign w:val="center"/>
          </w:tcPr>
          <w:p w:rsidR="00930988" w:rsidRDefault="00930988" w:rsidP="0007126A">
            <w:pPr>
              <w:jc w:val="center"/>
            </w:pPr>
          </w:p>
        </w:tc>
      </w:tr>
      <w:tr w:rsidR="00D160FF" w:rsidTr="0007126A">
        <w:trPr>
          <w:trHeight w:val="120"/>
        </w:trPr>
        <w:tc>
          <w:tcPr>
            <w:tcW w:w="1135" w:type="dxa"/>
            <w:tcBorders>
              <w:bottom w:val="single" w:sz="4" w:space="0" w:color="auto"/>
            </w:tcBorders>
          </w:tcPr>
          <w:p w:rsidR="00D160FF" w:rsidRPr="00A37567" w:rsidRDefault="00A37567">
            <w:pPr>
              <w:rPr>
                <w:rFonts w:eastAsiaTheme="minorEastAsia"/>
              </w:rPr>
            </w:pPr>
            <w:r>
              <w:rPr>
                <w:rFonts w:eastAsiaTheme="minorEastAsia" w:hint="eastAsia"/>
              </w:rPr>
              <w:t>2060699</w:t>
            </w:r>
          </w:p>
        </w:tc>
        <w:tc>
          <w:tcPr>
            <w:tcW w:w="1843" w:type="dxa"/>
            <w:tcBorders>
              <w:bottom w:val="single" w:sz="4" w:space="0" w:color="auto"/>
            </w:tcBorders>
          </w:tcPr>
          <w:p w:rsidR="00D160FF" w:rsidRPr="00A37567" w:rsidRDefault="00A37567">
            <w:pPr>
              <w:rPr>
                <w:rFonts w:eastAsiaTheme="minorEastAsia"/>
              </w:rPr>
            </w:pPr>
            <w:r>
              <w:rPr>
                <w:rFonts w:eastAsiaTheme="minorEastAsia" w:hint="eastAsia"/>
              </w:rPr>
              <w:t>其他社会科学支出</w:t>
            </w:r>
          </w:p>
        </w:tc>
        <w:tc>
          <w:tcPr>
            <w:tcW w:w="1843" w:type="dxa"/>
            <w:tcBorders>
              <w:bottom w:val="single" w:sz="4" w:space="0" w:color="auto"/>
            </w:tcBorders>
            <w:vAlign w:val="center"/>
          </w:tcPr>
          <w:p w:rsidR="00D160FF" w:rsidRPr="00AF574A" w:rsidRDefault="00AF574A" w:rsidP="0007126A">
            <w:pPr>
              <w:jc w:val="center"/>
              <w:rPr>
                <w:rFonts w:eastAsiaTheme="minorEastAsia"/>
              </w:rPr>
            </w:pPr>
            <w:r>
              <w:rPr>
                <w:rFonts w:eastAsiaTheme="minorEastAsia" w:hint="eastAsia"/>
              </w:rPr>
              <w:t>2.00</w:t>
            </w:r>
          </w:p>
        </w:tc>
        <w:tc>
          <w:tcPr>
            <w:tcW w:w="1701" w:type="dxa"/>
            <w:tcBorders>
              <w:bottom w:val="single" w:sz="4" w:space="0" w:color="auto"/>
            </w:tcBorders>
            <w:vAlign w:val="center"/>
          </w:tcPr>
          <w:p w:rsidR="00D160FF" w:rsidRPr="00AF574A" w:rsidRDefault="00AF574A" w:rsidP="0007126A">
            <w:pPr>
              <w:jc w:val="center"/>
              <w:rPr>
                <w:rFonts w:eastAsiaTheme="minorEastAsia"/>
              </w:rPr>
            </w:pPr>
            <w:r>
              <w:rPr>
                <w:rFonts w:eastAsiaTheme="minorEastAsia" w:hint="eastAsia"/>
              </w:rPr>
              <w:t>2.00</w:t>
            </w:r>
          </w:p>
        </w:tc>
        <w:tc>
          <w:tcPr>
            <w:tcW w:w="1843" w:type="dxa"/>
            <w:tcBorders>
              <w:bottom w:val="single" w:sz="4" w:space="0" w:color="auto"/>
            </w:tcBorders>
            <w:vAlign w:val="center"/>
          </w:tcPr>
          <w:p w:rsidR="00D160FF" w:rsidRDefault="00D160FF" w:rsidP="0007126A">
            <w:pPr>
              <w:jc w:val="center"/>
            </w:pPr>
          </w:p>
        </w:tc>
        <w:tc>
          <w:tcPr>
            <w:tcW w:w="1842" w:type="dxa"/>
            <w:tcBorders>
              <w:bottom w:val="single" w:sz="4" w:space="0" w:color="auto"/>
            </w:tcBorders>
            <w:vAlign w:val="center"/>
          </w:tcPr>
          <w:p w:rsidR="00D160FF" w:rsidRDefault="00D160FF" w:rsidP="0007126A">
            <w:pPr>
              <w:jc w:val="center"/>
            </w:pPr>
          </w:p>
        </w:tc>
        <w:tc>
          <w:tcPr>
            <w:tcW w:w="1560" w:type="dxa"/>
            <w:tcBorders>
              <w:bottom w:val="single" w:sz="4" w:space="0" w:color="auto"/>
            </w:tcBorders>
            <w:vAlign w:val="center"/>
          </w:tcPr>
          <w:p w:rsidR="00D160FF" w:rsidRDefault="00D160FF" w:rsidP="0007126A">
            <w:pPr>
              <w:jc w:val="center"/>
            </w:pPr>
          </w:p>
        </w:tc>
        <w:tc>
          <w:tcPr>
            <w:tcW w:w="1984" w:type="dxa"/>
            <w:tcBorders>
              <w:bottom w:val="single" w:sz="4" w:space="0" w:color="auto"/>
            </w:tcBorders>
            <w:vAlign w:val="center"/>
          </w:tcPr>
          <w:p w:rsidR="00D160FF" w:rsidRDefault="00D160FF" w:rsidP="0007126A">
            <w:pPr>
              <w:jc w:val="center"/>
            </w:pPr>
          </w:p>
        </w:tc>
        <w:tc>
          <w:tcPr>
            <w:tcW w:w="1681" w:type="dxa"/>
            <w:tcBorders>
              <w:bottom w:val="single" w:sz="4" w:space="0" w:color="auto"/>
            </w:tcBorders>
            <w:vAlign w:val="center"/>
          </w:tcPr>
          <w:p w:rsidR="00D160FF" w:rsidRDefault="00D160FF" w:rsidP="0007126A">
            <w:pPr>
              <w:jc w:val="center"/>
            </w:pPr>
          </w:p>
        </w:tc>
      </w:tr>
      <w:tr w:rsidR="00930988" w:rsidTr="0007126A">
        <w:trPr>
          <w:trHeight w:val="106"/>
        </w:trPr>
        <w:tc>
          <w:tcPr>
            <w:tcW w:w="1135" w:type="dxa"/>
            <w:tcBorders>
              <w:top w:val="single" w:sz="4" w:space="0" w:color="auto"/>
              <w:bottom w:val="single" w:sz="4" w:space="0" w:color="auto"/>
            </w:tcBorders>
          </w:tcPr>
          <w:p w:rsidR="00930988" w:rsidRPr="00A37567" w:rsidRDefault="00A37567">
            <w:pPr>
              <w:rPr>
                <w:rFonts w:eastAsiaTheme="minorEastAsia"/>
              </w:rPr>
            </w:pPr>
            <w:r>
              <w:rPr>
                <w:rFonts w:eastAsiaTheme="minorEastAsia" w:hint="eastAsia"/>
              </w:rPr>
              <w:t>207</w:t>
            </w:r>
          </w:p>
        </w:tc>
        <w:tc>
          <w:tcPr>
            <w:tcW w:w="1843" w:type="dxa"/>
            <w:tcBorders>
              <w:top w:val="single" w:sz="4" w:space="0" w:color="auto"/>
              <w:bottom w:val="single" w:sz="4" w:space="0" w:color="auto"/>
            </w:tcBorders>
          </w:tcPr>
          <w:p w:rsidR="00930988" w:rsidRPr="00A37567" w:rsidRDefault="00A37567">
            <w:pPr>
              <w:rPr>
                <w:rFonts w:eastAsiaTheme="minorEastAsia"/>
              </w:rPr>
            </w:pPr>
            <w:r>
              <w:rPr>
                <w:rFonts w:eastAsiaTheme="minorEastAsia" w:hint="eastAsia"/>
              </w:rPr>
              <w:t>文化旅游体育与传媒支出</w:t>
            </w:r>
          </w:p>
        </w:tc>
        <w:tc>
          <w:tcPr>
            <w:tcW w:w="1843" w:type="dxa"/>
            <w:tcBorders>
              <w:top w:val="single" w:sz="4" w:space="0" w:color="auto"/>
              <w:bottom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40.00</w:t>
            </w:r>
          </w:p>
        </w:tc>
        <w:tc>
          <w:tcPr>
            <w:tcW w:w="1701" w:type="dxa"/>
            <w:tcBorders>
              <w:top w:val="single" w:sz="4" w:space="0" w:color="auto"/>
              <w:bottom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40.00</w:t>
            </w:r>
          </w:p>
        </w:tc>
        <w:tc>
          <w:tcPr>
            <w:tcW w:w="1843" w:type="dxa"/>
            <w:tcBorders>
              <w:top w:val="single" w:sz="4" w:space="0" w:color="auto"/>
              <w:bottom w:val="single" w:sz="4" w:space="0" w:color="auto"/>
            </w:tcBorders>
            <w:vAlign w:val="center"/>
          </w:tcPr>
          <w:p w:rsidR="00930988" w:rsidRDefault="00930988" w:rsidP="0007126A">
            <w:pPr>
              <w:jc w:val="center"/>
            </w:pPr>
          </w:p>
        </w:tc>
        <w:tc>
          <w:tcPr>
            <w:tcW w:w="1842" w:type="dxa"/>
            <w:tcBorders>
              <w:top w:val="single" w:sz="4" w:space="0" w:color="auto"/>
              <w:bottom w:val="single" w:sz="4" w:space="0" w:color="auto"/>
            </w:tcBorders>
            <w:vAlign w:val="center"/>
          </w:tcPr>
          <w:p w:rsidR="00930988" w:rsidRDefault="00930988" w:rsidP="0007126A">
            <w:pPr>
              <w:jc w:val="center"/>
            </w:pPr>
          </w:p>
        </w:tc>
        <w:tc>
          <w:tcPr>
            <w:tcW w:w="1560" w:type="dxa"/>
            <w:tcBorders>
              <w:top w:val="single" w:sz="4" w:space="0" w:color="auto"/>
              <w:bottom w:val="single" w:sz="4" w:space="0" w:color="auto"/>
            </w:tcBorders>
            <w:vAlign w:val="center"/>
          </w:tcPr>
          <w:p w:rsidR="00930988" w:rsidRDefault="00930988" w:rsidP="0007126A">
            <w:pPr>
              <w:jc w:val="center"/>
            </w:pPr>
          </w:p>
        </w:tc>
        <w:tc>
          <w:tcPr>
            <w:tcW w:w="1984" w:type="dxa"/>
            <w:tcBorders>
              <w:top w:val="single" w:sz="4" w:space="0" w:color="auto"/>
              <w:bottom w:val="single" w:sz="4" w:space="0" w:color="auto"/>
            </w:tcBorders>
            <w:vAlign w:val="center"/>
          </w:tcPr>
          <w:p w:rsidR="00930988" w:rsidRDefault="00930988" w:rsidP="0007126A">
            <w:pPr>
              <w:jc w:val="center"/>
            </w:pPr>
          </w:p>
        </w:tc>
        <w:tc>
          <w:tcPr>
            <w:tcW w:w="1681" w:type="dxa"/>
            <w:tcBorders>
              <w:top w:val="single" w:sz="4" w:space="0" w:color="auto"/>
              <w:bottom w:val="single" w:sz="4" w:space="0" w:color="auto"/>
            </w:tcBorders>
            <w:vAlign w:val="center"/>
          </w:tcPr>
          <w:p w:rsidR="00930988" w:rsidRDefault="00930988" w:rsidP="0007126A">
            <w:pPr>
              <w:jc w:val="center"/>
            </w:pPr>
          </w:p>
        </w:tc>
      </w:tr>
      <w:tr w:rsidR="00930988" w:rsidTr="0007126A">
        <w:trPr>
          <w:trHeight w:val="135"/>
        </w:trPr>
        <w:tc>
          <w:tcPr>
            <w:tcW w:w="1135" w:type="dxa"/>
            <w:tcBorders>
              <w:top w:val="single" w:sz="4" w:space="0" w:color="auto"/>
              <w:bottom w:val="single" w:sz="4" w:space="0" w:color="auto"/>
            </w:tcBorders>
          </w:tcPr>
          <w:p w:rsidR="00930988" w:rsidRPr="00A37567" w:rsidRDefault="00A37567">
            <w:pPr>
              <w:rPr>
                <w:rFonts w:eastAsiaTheme="minorEastAsia"/>
              </w:rPr>
            </w:pPr>
            <w:r>
              <w:rPr>
                <w:rFonts w:eastAsiaTheme="minorEastAsia" w:hint="eastAsia"/>
              </w:rPr>
              <w:t>20701</w:t>
            </w:r>
          </w:p>
        </w:tc>
        <w:tc>
          <w:tcPr>
            <w:tcW w:w="1843" w:type="dxa"/>
            <w:tcBorders>
              <w:top w:val="single" w:sz="4" w:space="0" w:color="auto"/>
              <w:bottom w:val="single" w:sz="4" w:space="0" w:color="auto"/>
            </w:tcBorders>
          </w:tcPr>
          <w:p w:rsidR="00930988" w:rsidRPr="00A37567" w:rsidRDefault="00A37567">
            <w:pPr>
              <w:rPr>
                <w:rFonts w:eastAsiaTheme="minorEastAsia"/>
              </w:rPr>
            </w:pPr>
            <w:r>
              <w:rPr>
                <w:rFonts w:eastAsiaTheme="minorEastAsia" w:hint="eastAsia"/>
              </w:rPr>
              <w:t>文化和旅游</w:t>
            </w:r>
          </w:p>
        </w:tc>
        <w:tc>
          <w:tcPr>
            <w:tcW w:w="1843" w:type="dxa"/>
            <w:tcBorders>
              <w:top w:val="single" w:sz="4" w:space="0" w:color="auto"/>
              <w:bottom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40.00</w:t>
            </w:r>
          </w:p>
        </w:tc>
        <w:tc>
          <w:tcPr>
            <w:tcW w:w="1701" w:type="dxa"/>
            <w:tcBorders>
              <w:top w:val="single" w:sz="4" w:space="0" w:color="auto"/>
              <w:bottom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40.00</w:t>
            </w:r>
          </w:p>
        </w:tc>
        <w:tc>
          <w:tcPr>
            <w:tcW w:w="1843" w:type="dxa"/>
            <w:tcBorders>
              <w:top w:val="single" w:sz="4" w:space="0" w:color="auto"/>
              <w:bottom w:val="single" w:sz="4" w:space="0" w:color="auto"/>
            </w:tcBorders>
            <w:vAlign w:val="center"/>
          </w:tcPr>
          <w:p w:rsidR="00930988" w:rsidRDefault="00930988" w:rsidP="0007126A">
            <w:pPr>
              <w:jc w:val="center"/>
            </w:pPr>
          </w:p>
        </w:tc>
        <w:tc>
          <w:tcPr>
            <w:tcW w:w="1842" w:type="dxa"/>
            <w:tcBorders>
              <w:top w:val="single" w:sz="4" w:space="0" w:color="auto"/>
              <w:bottom w:val="single" w:sz="4" w:space="0" w:color="auto"/>
            </w:tcBorders>
            <w:vAlign w:val="center"/>
          </w:tcPr>
          <w:p w:rsidR="00930988" w:rsidRDefault="00930988" w:rsidP="0007126A">
            <w:pPr>
              <w:jc w:val="center"/>
            </w:pPr>
          </w:p>
        </w:tc>
        <w:tc>
          <w:tcPr>
            <w:tcW w:w="1560" w:type="dxa"/>
            <w:tcBorders>
              <w:top w:val="single" w:sz="4" w:space="0" w:color="auto"/>
              <w:bottom w:val="single" w:sz="4" w:space="0" w:color="auto"/>
            </w:tcBorders>
            <w:vAlign w:val="center"/>
          </w:tcPr>
          <w:p w:rsidR="00930988" w:rsidRDefault="00930988" w:rsidP="0007126A">
            <w:pPr>
              <w:jc w:val="center"/>
            </w:pPr>
          </w:p>
        </w:tc>
        <w:tc>
          <w:tcPr>
            <w:tcW w:w="1984" w:type="dxa"/>
            <w:tcBorders>
              <w:top w:val="single" w:sz="4" w:space="0" w:color="auto"/>
              <w:bottom w:val="single" w:sz="4" w:space="0" w:color="auto"/>
            </w:tcBorders>
            <w:vAlign w:val="center"/>
          </w:tcPr>
          <w:p w:rsidR="00930988" w:rsidRDefault="00930988" w:rsidP="0007126A">
            <w:pPr>
              <w:jc w:val="center"/>
            </w:pPr>
          </w:p>
        </w:tc>
        <w:tc>
          <w:tcPr>
            <w:tcW w:w="1681" w:type="dxa"/>
            <w:tcBorders>
              <w:top w:val="single" w:sz="4" w:space="0" w:color="auto"/>
              <w:bottom w:val="single" w:sz="4" w:space="0" w:color="auto"/>
            </w:tcBorders>
            <w:vAlign w:val="center"/>
          </w:tcPr>
          <w:p w:rsidR="00930988" w:rsidRDefault="00930988" w:rsidP="0007126A">
            <w:pPr>
              <w:jc w:val="center"/>
            </w:pPr>
          </w:p>
        </w:tc>
      </w:tr>
      <w:tr w:rsidR="00930988" w:rsidTr="0007126A">
        <w:trPr>
          <w:trHeight w:val="135"/>
        </w:trPr>
        <w:tc>
          <w:tcPr>
            <w:tcW w:w="1135" w:type="dxa"/>
            <w:tcBorders>
              <w:top w:val="single" w:sz="4" w:space="0" w:color="auto"/>
              <w:bottom w:val="single" w:sz="4" w:space="0" w:color="auto"/>
            </w:tcBorders>
          </w:tcPr>
          <w:p w:rsidR="00930988" w:rsidRPr="00A37567" w:rsidRDefault="00A37567">
            <w:pPr>
              <w:rPr>
                <w:rFonts w:eastAsiaTheme="minorEastAsia"/>
              </w:rPr>
            </w:pPr>
            <w:r>
              <w:rPr>
                <w:rFonts w:eastAsiaTheme="minorEastAsia" w:hint="eastAsia"/>
              </w:rPr>
              <w:t>2070111</w:t>
            </w:r>
          </w:p>
        </w:tc>
        <w:tc>
          <w:tcPr>
            <w:tcW w:w="1843" w:type="dxa"/>
            <w:tcBorders>
              <w:top w:val="single" w:sz="4" w:space="0" w:color="auto"/>
              <w:bottom w:val="single" w:sz="4" w:space="0" w:color="auto"/>
            </w:tcBorders>
          </w:tcPr>
          <w:p w:rsidR="00930988" w:rsidRPr="00A37567" w:rsidRDefault="00A37567">
            <w:pPr>
              <w:rPr>
                <w:rFonts w:eastAsiaTheme="minorEastAsia"/>
              </w:rPr>
            </w:pPr>
            <w:r>
              <w:rPr>
                <w:rFonts w:eastAsiaTheme="minorEastAsia" w:hint="eastAsia"/>
              </w:rPr>
              <w:t>文化创作与保护</w:t>
            </w:r>
          </w:p>
        </w:tc>
        <w:tc>
          <w:tcPr>
            <w:tcW w:w="1843" w:type="dxa"/>
            <w:tcBorders>
              <w:top w:val="single" w:sz="4" w:space="0" w:color="auto"/>
              <w:bottom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40.00</w:t>
            </w:r>
          </w:p>
        </w:tc>
        <w:tc>
          <w:tcPr>
            <w:tcW w:w="1701" w:type="dxa"/>
            <w:tcBorders>
              <w:top w:val="single" w:sz="4" w:space="0" w:color="auto"/>
              <w:bottom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40.00</w:t>
            </w:r>
          </w:p>
        </w:tc>
        <w:tc>
          <w:tcPr>
            <w:tcW w:w="1843" w:type="dxa"/>
            <w:tcBorders>
              <w:top w:val="single" w:sz="4" w:space="0" w:color="auto"/>
              <w:bottom w:val="single" w:sz="4" w:space="0" w:color="auto"/>
            </w:tcBorders>
            <w:vAlign w:val="center"/>
          </w:tcPr>
          <w:p w:rsidR="00930988" w:rsidRDefault="00930988" w:rsidP="0007126A">
            <w:pPr>
              <w:jc w:val="center"/>
            </w:pPr>
          </w:p>
        </w:tc>
        <w:tc>
          <w:tcPr>
            <w:tcW w:w="1842" w:type="dxa"/>
            <w:tcBorders>
              <w:top w:val="single" w:sz="4" w:space="0" w:color="auto"/>
              <w:bottom w:val="single" w:sz="4" w:space="0" w:color="auto"/>
            </w:tcBorders>
            <w:vAlign w:val="center"/>
          </w:tcPr>
          <w:p w:rsidR="00930988" w:rsidRDefault="00930988" w:rsidP="0007126A">
            <w:pPr>
              <w:jc w:val="center"/>
            </w:pPr>
          </w:p>
        </w:tc>
        <w:tc>
          <w:tcPr>
            <w:tcW w:w="1560" w:type="dxa"/>
            <w:tcBorders>
              <w:top w:val="single" w:sz="4" w:space="0" w:color="auto"/>
              <w:bottom w:val="single" w:sz="4" w:space="0" w:color="auto"/>
            </w:tcBorders>
            <w:vAlign w:val="center"/>
          </w:tcPr>
          <w:p w:rsidR="00930988" w:rsidRDefault="00930988" w:rsidP="0007126A">
            <w:pPr>
              <w:jc w:val="center"/>
            </w:pPr>
          </w:p>
        </w:tc>
        <w:tc>
          <w:tcPr>
            <w:tcW w:w="1984" w:type="dxa"/>
            <w:tcBorders>
              <w:top w:val="single" w:sz="4" w:space="0" w:color="auto"/>
              <w:bottom w:val="single" w:sz="4" w:space="0" w:color="auto"/>
            </w:tcBorders>
            <w:vAlign w:val="center"/>
          </w:tcPr>
          <w:p w:rsidR="00930988" w:rsidRDefault="00930988" w:rsidP="0007126A">
            <w:pPr>
              <w:jc w:val="center"/>
            </w:pPr>
          </w:p>
        </w:tc>
        <w:tc>
          <w:tcPr>
            <w:tcW w:w="1681" w:type="dxa"/>
            <w:tcBorders>
              <w:top w:val="single" w:sz="4" w:space="0" w:color="auto"/>
              <w:bottom w:val="single" w:sz="4" w:space="0" w:color="auto"/>
            </w:tcBorders>
            <w:vAlign w:val="center"/>
          </w:tcPr>
          <w:p w:rsidR="00930988" w:rsidRDefault="00930988" w:rsidP="0007126A">
            <w:pPr>
              <w:jc w:val="center"/>
            </w:pPr>
          </w:p>
        </w:tc>
      </w:tr>
      <w:tr w:rsidR="00930988" w:rsidTr="0007126A">
        <w:trPr>
          <w:trHeight w:val="124"/>
        </w:trPr>
        <w:tc>
          <w:tcPr>
            <w:tcW w:w="1135" w:type="dxa"/>
            <w:tcBorders>
              <w:top w:val="single" w:sz="4" w:space="0" w:color="auto"/>
            </w:tcBorders>
          </w:tcPr>
          <w:p w:rsidR="00930988" w:rsidRPr="00A37567" w:rsidRDefault="00A37567">
            <w:pPr>
              <w:rPr>
                <w:rFonts w:eastAsiaTheme="minorEastAsia"/>
              </w:rPr>
            </w:pPr>
            <w:r>
              <w:rPr>
                <w:rFonts w:eastAsiaTheme="minorEastAsia" w:hint="eastAsia"/>
              </w:rPr>
              <w:t>208</w:t>
            </w:r>
          </w:p>
        </w:tc>
        <w:tc>
          <w:tcPr>
            <w:tcW w:w="1843" w:type="dxa"/>
            <w:tcBorders>
              <w:top w:val="single" w:sz="4" w:space="0" w:color="auto"/>
            </w:tcBorders>
          </w:tcPr>
          <w:p w:rsidR="00930988" w:rsidRPr="00A37567" w:rsidRDefault="00A37567">
            <w:pPr>
              <w:rPr>
                <w:rFonts w:eastAsiaTheme="minorEastAsia"/>
              </w:rPr>
            </w:pPr>
            <w:r>
              <w:rPr>
                <w:rFonts w:eastAsiaTheme="minorEastAsia" w:hint="eastAsia"/>
              </w:rPr>
              <w:t>社会保障和就业支出</w:t>
            </w:r>
          </w:p>
        </w:tc>
        <w:tc>
          <w:tcPr>
            <w:tcW w:w="1843" w:type="dxa"/>
            <w:tcBorders>
              <w:top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17.40</w:t>
            </w:r>
          </w:p>
        </w:tc>
        <w:tc>
          <w:tcPr>
            <w:tcW w:w="1701" w:type="dxa"/>
            <w:tcBorders>
              <w:top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17.40</w:t>
            </w:r>
          </w:p>
        </w:tc>
        <w:tc>
          <w:tcPr>
            <w:tcW w:w="1843" w:type="dxa"/>
            <w:tcBorders>
              <w:top w:val="single" w:sz="4" w:space="0" w:color="auto"/>
            </w:tcBorders>
            <w:vAlign w:val="center"/>
          </w:tcPr>
          <w:p w:rsidR="00930988" w:rsidRDefault="00930988" w:rsidP="0007126A">
            <w:pPr>
              <w:jc w:val="center"/>
            </w:pPr>
          </w:p>
        </w:tc>
        <w:tc>
          <w:tcPr>
            <w:tcW w:w="1842" w:type="dxa"/>
            <w:tcBorders>
              <w:top w:val="single" w:sz="4" w:space="0" w:color="auto"/>
            </w:tcBorders>
            <w:vAlign w:val="center"/>
          </w:tcPr>
          <w:p w:rsidR="00930988" w:rsidRDefault="00930988" w:rsidP="0007126A">
            <w:pPr>
              <w:jc w:val="center"/>
            </w:pPr>
          </w:p>
        </w:tc>
        <w:tc>
          <w:tcPr>
            <w:tcW w:w="1560" w:type="dxa"/>
            <w:tcBorders>
              <w:top w:val="single" w:sz="4" w:space="0" w:color="auto"/>
            </w:tcBorders>
            <w:vAlign w:val="center"/>
          </w:tcPr>
          <w:p w:rsidR="00930988" w:rsidRDefault="00930988" w:rsidP="0007126A">
            <w:pPr>
              <w:jc w:val="center"/>
            </w:pPr>
          </w:p>
        </w:tc>
        <w:tc>
          <w:tcPr>
            <w:tcW w:w="1984" w:type="dxa"/>
            <w:tcBorders>
              <w:top w:val="single" w:sz="4" w:space="0" w:color="auto"/>
            </w:tcBorders>
            <w:vAlign w:val="center"/>
          </w:tcPr>
          <w:p w:rsidR="00930988" w:rsidRDefault="00930988" w:rsidP="0007126A">
            <w:pPr>
              <w:jc w:val="center"/>
            </w:pPr>
          </w:p>
        </w:tc>
        <w:tc>
          <w:tcPr>
            <w:tcW w:w="1681" w:type="dxa"/>
            <w:tcBorders>
              <w:top w:val="single" w:sz="4" w:space="0" w:color="auto"/>
            </w:tcBorders>
            <w:vAlign w:val="center"/>
          </w:tcPr>
          <w:p w:rsidR="00930988" w:rsidRDefault="00930988" w:rsidP="0007126A">
            <w:pPr>
              <w:jc w:val="center"/>
            </w:pPr>
          </w:p>
        </w:tc>
      </w:tr>
      <w:tr w:rsidR="00D160FF" w:rsidTr="0007126A">
        <w:trPr>
          <w:trHeight w:val="200"/>
        </w:trPr>
        <w:tc>
          <w:tcPr>
            <w:tcW w:w="1135" w:type="dxa"/>
            <w:tcBorders>
              <w:bottom w:val="single" w:sz="4" w:space="0" w:color="auto"/>
            </w:tcBorders>
          </w:tcPr>
          <w:p w:rsidR="00D160FF" w:rsidRPr="00A37567" w:rsidRDefault="00A37567">
            <w:pPr>
              <w:rPr>
                <w:rFonts w:eastAsiaTheme="minorEastAsia"/>
              </w:rPr>
            </w:pPr>
            <w:r>
              <w:rPr>
                <w:rFonts w:eastAsiaTheme="minorEastAsia" w:hint="eastAsia"/>
              </w:rPr>
              <w:t>20807</w:t>
            </w:r>
          </w:p>
        </w:tc>
        <w:tc>
          <w:tcPr>
            <w:tcW w:w="1843" w:type="dxa"/>
            <w:tcBorders>
              <w:bottom w:val="single" w:sz="4" w:space="0" w:color="auto"/>
            </w:tcBorders>
          </w:tcPr>
          <w:p w:rsidR="00D160FF" w:rsidRPr="00A37567" w:rsidRDefault="00A37567">
            <w:pPr>
              <w:rPr>
                <w:rFonts w:eastAsiaTheme="minorEastAsia"/>
              </w:rPr>
            </w:pPr>
            <w:r>
              <w:rPr>
                <w:rFonts w:eastAsiaTheme="minorEastAsia" w:hint="eastAsia"/>
              </w:rPr>
              <w:t>就业补助</w:t>
            </w:r>
          </w:p>
        </w:tc>
        <w:tc>
          <w:tcPr>
            <w:tcW w:w="1843" w:type="dxa"/>
            <w:tcBorders>
              <w:bottom w:val="single" w:sz="4" w:space="0" w:color="auto"/>
            </w:tcBorders>
            <w:vAlign w:val="center"/>
          </w:tcPr>
          <w:p w:rsidR="00D160FF" w:rsidRPr="00AF574A" w:rsidRDefault="00AF574A" w:rsidP="0007126A">
            <w:pPr>
              <w:jc w:val="center"/>
              <w:rPr>
                <w:rFonts w:eastAsiaTheme="minorEastAsia"/>
              </w:rPr>
            </w:pPr>
            <w:r>
              <w:rPr>
                <w:rFonts w:eastAsiaTheme="minorEastAsia" w:hint="eastAsia"/>
              </w:rPr>
              <w:t>17.40</w:t>
            </w:r>
          </w:p>
        </w:tc>
        <w:tc>
          <w:tcPr>
            <w:tcW w:w="1701" w:type="dxa"/>
            <w:tcBorders>
              <w:bottom w:val="single" w:sz="4" w:space="0" w:color="auto"/>
            </w:tcBorders>
            <w:vAlign w:val="center"/>
          </w:tcPr>
          <w:p w:rsidR="00D160FF" w:rsidRPr="00AF574A" w:rsidRDefault="00AF574A" w:rsidP="0007126A">
            <w:pPr>
              <w:jc w:val="center"/>
              <w:rPr>
                <w:rFonts w:eastAsiaTheme="minorEastAsia"/>
              </w:rPr>
            </w:pPr>
            <w:r>
              <w:rPr>
                <w:rFonts w:eastAsiaTheme="minorEastAsia" w:hint="eastAsia"/>
              </w:rPr>
              <w:t>17.40</w:t>
            </w:r>
          </w:p>
        </w:tc>
        <w:tc>
          <w:tcPr>
            <w:tcW w:w="1843" w:type="dxa"/>
            <w:tcBorders>
              <w:bottom w:val="single" w:sz="4" w:space="0" w:color="auto"/>
            </w:tcBorders>
            <w:vAlign w:val="center"/>
          </w:tcPr>
          <w:p w:rsidR="00D160FF" w:rsidRDefault="00D160FF" w:rsidP="0007126A">
            <w:pPr>
              <w:jc w:val="center"/>
            </w:pPr>
          </w:p>
        </w:tc>
        <w:tc>
          <w:tcPr>
            <w:tcW w:w="1842" w:type="dxa"/>
            <w:tcBorders>
              <w:bottom w:val="single" w:sz="4" w:space="0" w:color="auto"/>
            </w:tcBorders>
            <w:vAlign w:val="center"/>
          </w:tcPr>
          <w:p w:rsidR="00D160FF" w:rsidRDefault="00D160FF" w:rsidP="0007126A">
            <w:pPr>
              <w:jc w:val="center"/>
            </w:pPr>
          </w:p>
        </w:tc>
        <w:tc>
          <w:tcPr>
            <w:tcW w:w="1560" w:type="dxa"/>
            <w:tcBorders>
              <w:bottom w:val="single" w:sz="4" w:space="0" w:color="auto"/>
            </w:tcBorders>
            <w:vAlign w:val="center"/>
          </w:tcPr>
          <w:p w:rsidR="00D160FF" w:rsidRDefault="00D160FF" w:rsidP="0007126A">
            <w:pPr>
              <w:jc w:val="center"/>
            </w:pPr>
          </w:p>
        </w:tc>
        <w:tc>
          <w:tcPr>
            <w:tcW w:w="1984" w:type="dxa"/>
            <w:tcBorders>
              <w:bottom w:val="single" w:sz="4" w:space="0" w:color="auto"/>
            </w:tcBorders>
            <w:vAlign w:val="center"/>
          </w:tcPr>
          <w:p w:rsidR="00D160FF" w:rsidRDefault="00D160FF" w:rsidP="0007126A">
            <w:pPr>
              <w:jc w:val="center"/>
            </w:pPr>
          </w:p>
        </w:tc>
        <w:tc>
          <w:tcPr>
            <w:tcW w:w="1681" w:type="dxa"/>
            <w:tcBorders>
              <w:bottom w:val="single" w:sz="4" w:space="0" w:color="auto"/>
            </w:tcBorders>
            <w:vAlign w:val="center"/>
          </w:tcPr>
          <w:p w:rsidR="00D160FF" w:rsidRDefault="00D160FF" w:rsidP="0007126A">
            <w:pPr>
              <w:jc w:val="center"/>
            </w:pPr>
          </w:p>
        </w:tc>
      </w:tr>
      <w:tr w:rsidR="00930988" w:rsidTr="0007126A">
        <w:trPr>
          <w:trHeight w:val="255"/>
        </w:trPr>
        <w:tc>
          <w:tcPr>
            <w:tcW w:w="1135" w:type="dxa"/>
            <w:tcBorders>
              <w:top w:val="single" w:sz="4" w:space="0" w:color="auto"/>
            </w:tcBorders>
          </w:tcPr>
          <w:p w:rsidR="00930988" w:rsidRPr="00A37567" w:rsidRDefault="00A37567">
            <w:pPr>
              <w:rPr>
                <w:rFonts w:eastAsiaTheme="minorEastAsia"/>
              </w:rPr>
            </w:pPr>
            <w:r>
              <w:rPr>
                <w:rFonts w:eastAsiaTheme="minorEastAsia" w:hint="eastAsia"/>
              </w:rPr>
              <w:t>2080799</w:t>
            </w:r>
          </w:p>
        </w:tc>
        <w:tc>
          <w:tcPr>
            <w:tcW w:w="1843" w:type="dxa"/>
            <w:tcBorders>
              <w:top w:val="single" w:sz="4" w:space="0" w:color="auto"/>
            </w:tcBorders>
          </w:tcPr>
          <w:p w:rsidR="00930988" w:rsidRPr="00565C15" w:rsidRDefault="00565C15">
            <w:pPr>
              <w:rPr>
                <w:rFonts w:eastAsiaTheme="minorEastAsia"/>
              </w:rPr>
            </w:pPr>
            <w:r>
              <w:rPr>
                <w:rFonts w:eastAsiaTheme="minorEastAsia" w:hint="eastAsia"/>
              </w:rPr>
              <w:t>其他就业补助支出</w:t>
            </w:r>
          </w:p>
        </w:tc>
        <w:tc>
          <w:tcPr>
            <w:tcW w:w="1843" w:type="dxa"/>
            <w:tcBorders>
              <w:top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17.40</w:t>
            </w:r>
          </w:p>
        </w:tc>
        <w:tc>
          <w:tcPr>
            <w:tcW w:w="1701" w:type="dxa"/>
            <w:tcBorders>
              <w:top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17.40</w:t>
            </w:r>
          </w:p>
        </w:tc>
        <w:tc>
          <w:tcPr>
            <w:tcW w:w="1843" w:type="dxa"/>
            <w:tcBorders>
              <w:top w:val="single" w:sz="4" w:space="0" w:color="auto"/>
            </w:tcBorders>
            <w:vAlign w:val="center"/>
          </w:tcPr>
          <w:p w:rsidR="00930988" w:rsidRDefault="00930988" w:rsidP="0007126A">
            <w:pPr>
              <w:jc w:val="center"/>
            </w:pPr>
          </w:p>
        </w:tc>
        <w:tc>
          <w:tcPr>
            <w:tcW w:w="1842" w:type="dxa"/>
            <w:tcBorders>
              <w:top w:val="single" w:sz="4" w:space="0" w:color="auto"/>
            </w:tcBorders>
            <w:vAlign w:val="center"/>
          </w:tcPr>
          <w:p w:rsidR="00930988" w:rsidRDefault="00930988" w:rsidP="0007126A">
            <w:pPr>
              <w:jc w:val="center"/>
            </w:pPr>
          </w:p>
        </w:tc>
        <w:tc>
          <w:tcPr>
            <w:tcW w:w="1560" w:type="dxa"/>
            <w:tcBorders>
              <w:top w:val="single" w:sz="4" w:space="0" w:color="auto"/>
            </w:tcBorders>
            <w:vAlign w:val="center"/>
          </w:tcPr>
          <w:p w:rsidR="00930988" w:rsidRDefault="00930988" w:rsidP="0007126A">
            <w:pPr>
              <w:jc w:val="center"/>
            </w:pPr>
          </w:p>
        </w:tc>
        <w:tc>
          <w:tcPr>
            <w:tcW w:w="1984" w:type="dxa"/>
            <w:tcBorders>
              <w:top w:val="single" w:sz="4" w:space="0" w:color="auto"/>
            </w:tcBorders>
            <w:vAlign w:val="center"/>
          </w:tcPr>
          <w:p w:rsidR="00930988" w:rsidRDefault="00930988" w:rsidP="0007126A">
            <w:pPr>
              <w:jc w:val="center"/>
            </w:pPr>
          </w:p>
        </w:tc>
        <w:tc>
          <w:tcPr>
            <w:tcW w:w="1681" w:type="dxa"/>
            <w:tcBorders>
              <w:top w:val="single" w:sz="4" w:space="0" w:color="auto"/>
            </w:tcBorders>
            <w:vAlign w:val="center"/>
          </w:tcPr>
          <w:p w:rsidR="00930988" w:rsidRDefault="00930988" w:rsidP="0007126A">
            <w:pPr>
              <w:jc w:val="center"/>
            </w:pPr>
          </w:p>
        </w:tc>
      </w:tr>
      <w:tr w:rsidR="00D160FF" w:rsidTr="0007126A">
        <w:trPr>
          <w:trHeight w:val="106"/>
        </w:trPr>
        <w:tc>
          <w:tcPr>
            <w:tcW w:w="1135" w:type="dxa"/>
            <w:tcBorders>
              <w:bottom w:val="single" w:sz="4" w:space="0" w:color="auto"/>
            </w:tcBorders>
          </w:tcPr>
          <w:p w:rsidR="00D160FF" w:rsidRPr="00A37567" w:rsidRDefault="00A37567">
            <w:pPr>
              <w:rPr>
                <w:rFonts w:eastAsiaTheme="minorEastAsia"/>
              </w:rPr>
            </w:pPr>
            <w:r>
              <w:rPr>
                <w:rFonts w:eastAsiaTheme="minorEastAsia" w:hint="eastAsia"/>
              </w:rPr>
              <w:t>229</w:t>
            </w:r>
          </w:p>
        </w:tc>
        <w:tc>
          <w:tcPr>
            <w:tcW w:w="1843" w:type="dxa"/>
            <w:tcBorders>
              <w:bottom w:val="single" w:sz="4" w:space="0" w:color="auto"/>
            </w:tcBorders>
          </w:tcPr>
          <w:p w:rsidR="00D160FF" w:rsidRPr="00565C15" w:rsidRDefault="00565C15">
            <w:pPr>
              <w:rPr>
                <w:rFonts w:eastAsiaTheme="minorEastAsia"/>
              </w:rPr>
            </w:pPr>
            <w:r>
              <w:rPr>
                <w:rFonts w:eastAsiaTheme="minorEastAsia" w:hint="eastAsia"/>
              </w:rPr>
              <w:t>其他支出</w:t>
            </w:r>
          </w:p>
        </w:tc>
        <w:tc>
          <w:tcPr>
            <w:tcW w:w="1843" w:type="dxa"/>
            <w:tcBorders>
              <w:bottom w:val="single" w:sz="4" w:space="0" w:color="auto"/>
            </w:tcBorders>
            <w:vAlign w:val="center"/>
          </w:tcPr>
          <w:p w:rsidR="00D160FF" w:rsidRPr="00AF574A" w:rsidRDefault="00AF574A" w:rsidP="0007126A">
            <w:pPr>
              <w:jc w:val="center"/>
              <w:rPr>
                <w:rFonts w:eastAsiaTheme="minorEastAsia"/>
              </w:rPr>
            </w:pPr>
            <w:r>
              <w:rPr>
                <w:rFonts w:eastAsiaTheme="minorEastAsia" w:hint="eastAsia"/>
              </w:rPr>
              <w:t>50.00</w:t>
            </w:r>
          </w:p>
        </w:tc>
        <w:tc>
          <w:tcPr>
            <w:tcW w:w="1701" w:type="dxa"/>
            <w:tcBorders>
              <w:bottom w:val="single" w:sz="4" w:space="0" w:color="auto"/>
            </w:tcBorders>
            <w:vAlign w:val="center"/>
          </w:tcPr>
          <w:p w:rsidR="00D160FF" w:rsidRPr="00AF574A" w:rsidRDefault="00AF574A" w:rsidP="0007126A">
            <w:pPr>
              <w:jc w:val="center"/>
              <w:rPr>
                <w:rFonts w:eastAsiaTheme="minorEastAsia"/>
              </w:rPr>
            </w:pPr>
            <w:r>
              <w:rPr>
                <w:rFonts w:eastAsiaTheme="minorEastAsia" w:hint="eastAsia"/>
              </w:rPr>
              <w:t>50.00</w:t>
            </w:r>
          </w:p>
        </w:tc>
        <w:tc>
          <w:tcPr>
            <w:tcW w:w="1843" w:type="dxa"/>
            <w:tcBorders>
              <w:bottom w:val="single" w:sz="4" w:space="0" w:color="auto"/>
            </w:tcBorders>
            <w:vAlign w:val="center"/>
          </w:tcPr>
          <w:p w:rsidR="00D160FF" w:rsidRDefault="00D160FF" w:rsidP="0007126A">
            <w:pPr>
              <w:jc w:val="center"/>
            </w:pPr>
          </w:p>
        </w:tc>
        <w:tc>
          <w:tcPr>
            <w:tcW w:w="1842" w:type="dxa"/>
            <w:tcBorders>
              <w:bottom w:val="single" w:sz="4" w:space="0" w:color="auto"/>
            </w:tcBorders>
            <w:vAlign w:val="center"/>
          </w:tcPr>
          <w:p w:rsidR="00D160FF" w:rsidRDefault="00D160FF" w:rsidP="0007126A">
            <w:pPr>
              <w:jc w:val="center"/>
            </w:pPr>
          </w:p>
        </w:tc>
        <w:tc>
          <w:tcPr>
            <w:tcW w:w="1560" w:type="dxa"/>
            <w:tcBorders>
              <w:bottom w:val="single" w:sz="4" w:space="0" w:color="auto"/>
            </w:tcBorders>
            <w:vAlign w:val="center"/>
          </w:tcPr>
          <w:p w:rsidR="00D160FF" w:rsidRDefault="00D160FF" w:rsidP="0007126A">
            <w:pPr>
              <w:jc w:val="center"/>
            </w:pPr>
          </w:p>
        </w:tc>
        <w:tc>
          <w:tcPr>
            <w:tcW w:w="1984" w:type="dxa"/>
            <w:tcBorders>
              <w:bottom w:val="single" w:sz="4" w:space="0" w:color="auto"/>
            </w:tcBorders>
            <w:vAlign w:val="center"/>
          </w:tcPr>
          <w:p w:rsidR="00D160FF" w:rsidRDefault="00D160FF" w:rsidP="0007126A">
            <w:pPr>
              <w:jc w:val="center"/>
            </w:pPr>
          </w:p>
        </w:tc>
        <w:tc>
          <w:tcPr>
            <w:tcW w:w="1681" w:type="dxa"/>
            <w:tcBorders>
              <w:bottom w:val="single" w:sz="4" w:space="0" w:color="auto"/>
            </w:tcBorders>
            <w:vAlign w:val="center"/>
          </w:tcPr>
          <w:p w:rsidR="00D160FF" w:rsidRDefault="00D160FF" w:rsidP="0007126A">
            <w:pPr>
              <w:jc w:val="center"/>
            </w:pPr>
          </w:p>
        </w:tc>
      </w:tr>
      <w:tr w:rsidR="00930988" w:rsidTr="0007126A">
        <w:trPr>
          <w:trHeight w:val="120"/>
        </w:trPr>
        <w:tc>
          <w:tcPr>
            <w:tcW w:w="1135" w:type="dxa"/>
            <w:tcBorders>
              <w:top w:val="single" w:sz="4" w:space="0" w:color="auto"/>
              <w:bottom w:val="single" w:sz="4" w:space="0" w:color="auto"/>
            </w:tcBorders>
          </w:tcPr>
          <w:p w:rsidR="00930988" w:rsidRPr="00A37567" w:rsidRDefault="00A37567">
            <w:pPr>
              <w:rPr>
                <w:rFonts w:eastAsiaTheme="minorEastAsia"/>
              </w:rPr>
            </w:pPr>
            <w:r>
              <w:rPr>
                <w:rFonts w:eastAsiaTheme="minorEastAsia" w:hint="eastAsia"/>
              </w:rPr>
              <w:t>22960</w:t>
            </w:r>
          </w:p>
        </w:tc>
        <w:tc>
          <w:tcPr>
            <w:tcW w:w="1843" w:type="dxa"/>
            <w:tcBorders>
              <w:top w:val="single" w:sz="4" w:space="0" w:color="auto"/>
              <w:bottom w:val="single" w:sz="4" w:space="0" w:color="auto"/>
            </w:tcBorders>
          </w:tcPr>
          <w:p w:rsidR="00930988" w:rsidRPr="00565C15" w:rsidRDefault="00565C15">
            <w:pPr>
              <w:rPr>
                <w:rFonts w:eastAsiaTheme="minorEastAsia"/>
              </w:rPr>
            </w:pPr>
            <w:r>
              <w:rPr>
                <w:rFonts w:eastAsiaTheme="minorEastAsia" w:hint="eastAsia"/>
              </w:rPr>
              <w:t>彩票公益金安排的支出</w:t>
            </w:r>
          </w:p>
        </w:tc>
        <w:tc>
          <w:tcPr>
            <w:tcW w:w="1843" w:type="dxa"/>
            <w:tcBorders>
              <w:top w:val="single" w:sz="4" w:space="0" w:color="auto"/>
              <w:bottom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50.00</w:t>
            </w:r>
          </w:p>
        </w:tc>
        <w:tc>
          <w:tcPr>
            <w:tcW w:w="1701" w:type="dxa"/>
            <w:tcBorders>
              <w:top w:val="single" w:sz="4" w:space="0" w:color="auto"/>
              <w:bottom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50.00</w:t>
            </w:r>
          </w:p>
        </w:tc>
        <w:tc>
          <w:tcPr>
            <w:tcW w:w="1843" w:type="dxa"/>
            <w:tcBorders>
              <w:top w:val="single" w:sz="4" w:space="0" w:color="auto"/>
              <w:bottom w:val="single" w:sz="4" w:space="0" w:color="auto"/>
            </w:tcBorders>
            <w:vAlign w:val="center"/>
          </w:tcPr>
          <w:p w:rsidR="00930988" w:rsidRDefault="00930988" w:rsidP="0007126A">
            <w:pPr>
              <w:jc w:val="center"/>
            </w:pPr>
          </w:p>
        </w:tc>
        <w:tc>
          <w:tcPr>
            <w:tcW w:w="1842" w:type="dxa"/>
            <w:tcBorders>
              <w:top w:val="single" w:sz="4" w:space="0" w:color="auto"/>
              <w:bottom w:val="single" w:sz="4" w:space="0" w:color="auto"/>
            </w:tcBorders>
            <w:vAlign w:val="center"/>
          </w:tcPr>
          <w:p w:rsidR="00930988" w:rsidRDefault="00930988" w:rsidP="0007126A">
            <w:pPr>
              <w:jc w:val="center"/>
            </w:pPr>
          </w:p>
        </w:tc>
        <w:tc>
          <w:tcPr>
            <w:tcW w:w="1560" w:type="dxa"/>
            <w:tcBorders>
              <w:top w:val="single" w:sz="4" w:space="0" w:color="auto"/>
              <w:bottom w:val="single" w:sz="4" w:space="0" w:color="auto"/>
            </w:tcBorders>
            <w:vAlign w:val="center"/>
          </w:tcPr>
          <w:p w:rsidR="00930988" w:rsidRDefault="00930988" w:rsidP="0007126A">
            <w:pPr>
              <w:jc w:val="center"/>
            </w:pPr>
          </w:p>
        </w:tc>
        <w:tc>
          <w:tcPr>
            <w:tcW w:w="1984" w:type="dxa"/>
            <w:tcBorders>
              <w:top w:val="single" w:sz="4" w:space="0" w:color="auto"/>
              <w:bottom w:val="single" w:sz="4" w:space="0" w:color="auto"/>
            </w:tcBorders>
            <w:vAlign w:val="center"/>
          </w:tcPr>
          <w:p w:rsidR="00930988" w:rsidRDefault="00930988" w:rsidP="0007126A">
            <w:pPr>
              <w:jc w:val="center"/>
            </w:pPr>
          </w:p>
        </w:tc>
        <w:tc>
          <w:tcPr>
            <w:tcW w:w="1681" w:type="dxa"/>
            <w:tcBorders>
              <w:top w:val="single" w:sz="4" w:space="0" w:color="auto"/>
              <w:bottom w:val="single" w:sz="4" w:space="0" w:color="auto"/>
            </w:tcBorders>
            <w:vAlign w:val="center"/>
          </w:tcPr>
          <w:p w:rsidR="00930988" w:rsidRDefault="00930988" w:rsidP="0007126A">
            <w:pPr>
              <w:jc w:val="center"/>
            </w:pPr>
          </w:p>
        </w:tc>
      </w:tr>
      <w:tr w:rsidR="00930988" w:rsidTr="0007126A">
        <w:trPr>
          <w:trHeight w:val="225"/>
        </w:trPr>
        <w:tc>
          <w:tcPr>
            <w:tcW w:w="1135" w:type="dxa"/>
            <w:tcBorders>
              <w:top w:val="single" w:sz="4" w:space="0" w:color="auto"/>
            </w:tcBorders>
          </w:tcPr>
          <w:p w:rsidR="00930988" w:rsidRPr="00A37567" w:rsidRDefault="00A37567">
            <w:pPr>
              <w:rPr>
                <w:rFonts w:eastAsiaTheme="minorEastAsia"/>
              </w:rPr>
            </w:pPr>
            <w:r>
              <w:rPr>
                <w:rFonts w:eastAsiaTheme="minorEastAsia" w:hint="eastAsia"/>
              </w:rPr>
              <w:t>2296004</w:t>
            </w:r>
          </w:p>
        </w:tc>
        <w:tc>
          <w:tcPr>
            <w:tcW w:w="1843" w:type="dxa"/>
            <w:tcBorders>
              <w:top w:val="single" w:sz="4" w:space="0" w:color="auto"/>
            </w:tcBorders>
          </w:tcPr>
          <w:p w:rsidR="00930988" w:rsidRPr="00565C15" w:rsidRDefault="00565C15">
            <w:pPr>
              <w:rPr>
                <w:rFonts w:eastAsiaTheme="minorEastAsia"/>
              </w:rPr>
            </w:pPr>
            <w:r>
              <w:rPr>
                <w:rFonts w:eastAsiaTheme="minorEastAsia" w:hint="eastAsia"/>
              </w:rPr>
              <w:t>用于教育事业的彩票公益金支出</w:t>
            </w:r>
          </w:p>
        </w:tc>
        <w:tc>
          <w:tcPr>
            <w:tcW w:w="1843" w:type="dxa"/>
            <w:tcBorders>
              <w:top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50.00</w:t>
            </w:r>
          </w:p>
        </w:tc>
        <w:tc>
          <w:tcPr>
            <w:tcW w:w="1701" w:type="dxa"/>
            <w:tcBorders>
              <w:top w:val="single" w:sz="4" w:space="0" w:color="auto"/>
            </w:tcBorders>
            <w:vAlign w:val="center"/>
          </w:tcPr>
          <w:p w:rsidR="00930988" w:rsidRPr="00AF574A" w:rsidRDefault="00AF574A" w:rsidP="0007126A">
            <w:pPr>
              <w:jc w:val="center"/>
              <w:rPr>
                <w:rFonts w:eastAsiaTheme="minorEastAsia"/>
              </w:rPr>
            </w:pPr>
            <w:r>
              <w:rPr>
                <w:rFonts w:eastAsiaTheme="minorEastAsia" w:hint="eastAsia"/>
              </w:rPr>
              <w:t>50.00</w:t>
            </w:r>
          </w:p>
        </w:tc>
        <w:tc>
          <w:tcPr>
            <w:tcW w:w="1843" w:type="dxa"/>
            <w:tcBorders>
              <w:top w:val="single" w:sz="4" w:space="0" w:color="auto"/>
            </w:tcBorders>
            <w:vAlign w:val="center"/>
          </w:tcPr>
          <w:p w:rsidR="00930988" w:rsidRDefault="00930988" w:rsidP="0007126A">
            <w:pPr>
              <w:jc w:val="center"/>
            </w:pPr>
          </w:p>
        </w:tc>
        <w:tc>
          <w:tcPr>
            <w:tcW w:w="1842" w:type="dxa"/>
            <w:tcBorders>
              <w:top w:val="single" w:sz="4" w:space="0" w:color="auto"/>
            </w:tcBorders>
            <w:vAlign w:val="center"/>
          </w:tcPr>
          <w:p w:rsidR="00930988" w:rsidRDefault="00930988" w:rsidP="0007126A">
            <w:pPr>
              <w:jc w:val="center"/>
            </w:pPr>
          </w:p>
        </w:tc>
        <w:tc>
          <w:tcPr>
            <w:tcW w:w="1560" w:type="dxa"/>
            <w:tcBorders>
              <w:top w:val="single" w:sz="4" w:space="0" w:color="auto"/>
            </w:tcBorders>
            <w:vAlign w:val="center"/>
          </w:tcPr>
          <w:p w:rsidR="00930988" w:rsidRDefault="00930988" w:rsidP="0007126A">
            <w:pPr>
              <w:jc w:val="center"/>
            </w:pPr>
          </w:p>
        </w:tc>
        <w:tc>
          <w:tcPr>
            <w:tcW w:w="1984" w:type="dxa"/>
            <w:tcBorders>
              <w:top w:val="single" w:sz="4" w:space="0" w:color="auto"/>
            </w:tcBorders>
            <w:vAlign w:val="center"/>
          </w:tcPr>
          <w:p w:rsidR="00930988" w:rsidRDefault="00930988" w:rsidP="0007126A">
            <w:pPr>
              <w:jc w:val="center"/>
            </w:pPr>
          </w:p>
        </w:tc>
        <w:tc>
          <w:tcPr>
            <w:tcW w:w="1681" w:type="dxa"/>
            <w:tcBorders>
              <w:top w:val="single" w:sz="4" w:space="0" w:color="auto"/>
            </w:tcBorders>
            <w:vAlign w:val="center"/>
          </w:tcPr>
          <w:p w:rsidR="00930988" w:rsidRDefault="00930988" w:rsidP="0007126A">
            <w:pPr>
              <w:jc w:val="center"/>
            </w:pPr>
          </w:p>
        </w:tc>
      </w:tr>
    </w:tbl>
    <w:p w:rsidR="00D160FF" w:rsidRDefault="004C4400">
      <w:pPr>
        <w:spacing w:before="207" w:line="230" w:lineRule="auto"/>
        <w:ind w:left="27"/>
        <w:rPr>
          <w:rFonts w:ascii="宋体" w:eastAsia="宋体" w:hAnsi="宋体" w:cs="宋体"/>
          <w:sz w:val="20"/>
          <w:szCs w:val="20"/>
        </w:rPr>
      </w:pPr>
      <w:r>
        <w:rPr>
          <w:rFonts w:ascii="宋体" w:eastAsia="宋体" w:hAnsi="宋体" w:cs="宋体"/>
          <w:spacing w:val="9"/>
          <w:sz w:val="20"/>
          <w:szCs w:val="20"/>
        </w:rPr>
        <w:t>注：本表反映部门本年度取得的各项收入情况。</w:t>
      </w:r>
    </w:p>
    <w:p w:rsidR="00D160FF" w:rsidRDefault="00D160FF">
      <w:pPr>
        <w:sectPr w:rsidR="00D160FF">
          <w:pgSz w:w="16839" w:h="11906"/>
          <w:pgMar w:top="400" w:right="700" w:bottom="400" w:left="700" w:header="0" w:footer="0" w:gutter="0"/>
          <w:cols w:space="720"/>
        </w:sectPr>
      </w:pPr>
    </w:p>
    <w:p w:rsidR="00D160FF" w:rsidRDefault="00D160FF">
      <w:pPr>
        <w:spacing w:line="271" w:lineRule="auto"/>
      </w:pPr>
    </w:p>
    <w:p w:rsidR="00D160FF" w:rsidRDefault="00D160FF">
      <w:pPr>
        <w:spacing w:line="271" w:lineRule="auto"/>
      </w:pPr>
    </w:p>
    <w:p w:rsidR="00D160FF" w:rsidRDefault="00D160FF">
      <w:pPr>
        <w:spacing w:line="271" w:lineRule="auto"/>
      </w:pPr>
    </w:p>
    <w:p w:rsidR="00D160FF" w:rsidRDefault="00D160FF">
      <w:pPr>
        <w:spacing w:line="271" w:lineRule="auto"/>
      </w:pPr>
    </w:p>
    <w:p w:rsidR="003B0DA6" w:rsidRDefault="004C4400" w:rsidP="003B0DA6">
      <w:pPr>
        <w:spacing w:before="115" w:line="196" w:lineRule="auto"/>
        <w:ind w:left="7036"/>
        <w:rPr>
          <w:rFonts w:ascii="华文中宋" w:eastAsia="华文中宋" w:hAnsi="华文中宋" w:cs="华文中宋"/>
          <w:spacing w:val="7"/>
          <w:sz w:val="31"/>
          <w:szCs w:val="31"/>
        </w:rPr>
      </w:pPr>
      <w:r>
        <w:rPr>
          <w:rFonts w:ascii="华文中宋" w:eastAsia="华文中宋" w:hAnsi="华文中宋" w:cs="华文中宋"/>
          <w:spacing w:val="8"/>
          <w:sz w:val="31"/>
          <w:szCs w:val="31"/>
        </w:rPr>
        <w:t>支</w:t>
      </w:r>
      <w:r>
        <w:rPr>
          <w:rFonts w:ascii="华文中宋" w:eastAsia="华文中宋" w:hAnsi="华文中宋" w:cs="华文中宋"/>
          <w:spacing w:val="7"/>
          <w:sz w:val="31"/>
          <w:szCs w:val="31"/>
        </w:rPr>
        <w:t>出决算表</w:t>
      </w:r>
    </w:p>
    <w:p w:rsidR="003B0DA6" w:rsidRPr="003B0DA6" w:rsidRDefault="003B0DA6" w:rsidP="003B0DA6">
      <w:pPr>
        <w:spacing w:before="115" w:line="196" w:lineRule="auto"/>
        <w:ind w:left="6427"/>
        <w:rPr>
          <w:rFonts w:ascii="华文中宋" w:eastAsia="华文中宋" w:hAnsi="华文中宋" w:cs="华文中宋"/>
          <w:sz w:val="31"/>
          <w:szCs w:val="31"/>
        </w:rPr>
      </w:pPr>
      <w:r>
        <w:rPr>
          <w:rFonts w:ascii="宋体" w:eastAsia="宋体" w:hAnsi="宋体" w:cs="宋体" w:hint="eastAsia"/>
          <w:spacing w:val="-9"/>
          <w:sz w:val="19"/>
          <w:szCs w:val="19"/>
        </w:rPr>
        <w:t xml:space="preserve">部门：湖南工艺美术职业学院                                   公开03表              </w:t>
      </w:r>
      <w:r>
        <w:rPr>
          <w:rFonts w:ascii="宋体" w:eastAsia="宋体" w:hAnsi="宋体" w:cs="宋体"/>
          <w:spacing w:val="10"/>
          <w:sz w:val="19"/>
          <w:szCs w:val="19"/>
        </w:rPr>
        <w:t>单</w:t>
      </w:r>
      <w:r>
        <w:rPr>
          <w:rFonts w:ascii="宋体" w:eastAsia="宋体" w:hAnsi="宋体" w:cs="宋体"/>
          <w:spacing w:val="7"/>
          <w:sz w:val="19"/>
          <w:szCs w:val="19"/>
        </w:rPr>
        <w:t>位：万元</w:t>
      </w:r>
    </w:p>
    <w:p w:rsidR="00D160FF" w:rsidRDefault="00D160FF">
      <w:pPr>
        <w:spacing w:line="66" w:lineRule="exact"/>
      </w:pPr>
    </w:p>
    <w:tbl>
      <w:tblPr>
        <w:tblStyle w:val="TableNormal"/>
        <w:tblW w:w="1564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03"/>
        <w:gridCol w:w="58"/>
        <w:gridCol w:w="1423"/>
        <w:gridCol w:w="1952"/>
        <w:gridCol w:w="1990"/>
        <w:gridCol w:w="1990"/>
        <w:gridCol w:w="1990"/>
        <w:gridCol w:w="1990"/>
        <w:gridCol w:w="2748"/>
      </w:tblGrid>
      <w:tr w:rsidR="00D160FF">
        <w:trPr>
          <w:trHeight w:val="604"/>
        </w:trPr>
        <w:tc>
          <w:tcPr>
            <w:tcW w:w="2984" w:type="dxa"/>
            <w:gridSpan w:val="3"/>
          </w:tcPr>
          <w:p w:rsidR="00D160FF" w:rsidRDefault="004C4400">
            <w:pPr>
              <w:spacing w:before="183" w:line="227" w:lineRule="auto"/>
              <w:ind w:left="1024"/>
              <w:rPr>
                <w:rFonts w:ascii="宋体" w:eastAsia="宋体" w:hAnsi="宋体" w:cs="宋体"/>
                <w:sz w:val="23"/>
                <w:szCs w:val="23"/>
              </w:rPr>
            </w:pPr>
            <w:r>
              <w:rPr>
                <w:rFonts w:ascii="宋体" w:eastAsia="宋体" w:hAnsi="宋体" w:cs="宋体"/>
                <w:spacing w:val="12"/>
                <w:sz w:val="23"/>
                <w:szCs w:val="23"/>
              </w:rPr>
              <w:t xml:space="preserve">项    </w:t>
            </w:r>
            <w:r>
              <w:rPr>
                <w:rFonts w:ascii="宋体" w:eastAsia="宋体" w:hAnsi="宋体" w:cs="宋体"/>
                <w:spacing w:val="11"/>
                <w:sz w:val="23"/>
                <w:szCs w:val="23"/>
              </w:rPr>
              <w:t>目</w:t>
            </w:r>
          </w:p>
        </w:tc>
        <w:tc>
          <w:tcPr>
            <w:tcW w:w="1952" w:type="dxa"/>
            <w:vMerge w:val="restart"/>
            <w:tcBorders>
              <w:bottom w:val="nil"/>
            </w:tcBorders>
          </w:tcPr>
          <w:p w:rsidR="00D160FF" w:rsidRDefault="00D160FF">
            <w:pPr>
              <w:spacing w:line="354" w:lineRule="auto"/>
            </w:pPr>
          </w:p>
          <w:p w:rsidR="00D160FF" w:rsidRDefault="00D160FF">
            <w:pPr>
              <w:spacing w:line="354" w:lineRule="auto"/>
            </w:pPr>
          </w:p>
          <w:p w:rsidR="00D160FF" w:rsidRDefault="004C4400">
            <w:pPr>
              <w:spacing w:before="75" w:line="227" w:lineRule="auto"/>
              <w:ind w:left="261"/>
              <w:rPr>
                <w:rFonts w:ascii="宋体" w:eastAsia="宋体" w:hAnsi="宋体" w:cs="宋体"/>
                <w:sz w:val="23"/>
                <w:szCs w:val="23"/>
              </w:rPr>
            </w:pPr>
            <w:r>
              <w:rPr>
                <w:rFonts w:ascii="宋体" w:eastAsia="宋体" w:hAnsi="宋体" w:cs="宋体"/>
                <w:spacing w:val="9"/>
                <w:sz w:val="23"/>
                <w:szCs w:val="23"/>
              </w:rPr>
              <w:t>本</w:t>
            </w:r>
            <w:r>
              <w:rPr>
                <w:rFonts w:ascii="宋体" w:eastAsia="宋体" w:hAnsi="宋体" w:cs="宋体"/>
                <w:spacing w:val="8"/>
                <w:sz w:val="23"/>
                <w:szCs w:val="23"/>
              </w:rPr>
              <w:t>年支出合计</w:t>
            </w:r>
          </w:p>
        </w:tc>
        <w:tc>
          <w:tcPr>
            <w:tcW w:w="1990" w:type="dxa"/>
            <w:vMerge w:val="restart"/>
            <w:tcBorders>
              <w:bottom w:val="nil"/>
            </w:tcBorders>
          </w:tcPr>
          <w:p w:rsidR="00D160FF" w:rsidRDefault="00D160FF">
            <w:pPr>
              <w:spacing w:line="354" w:lineRule="auto"/>
            </w:pPr>
          </w:p>
          <w:p w:rsidR="00D160FF" w:rsidRDefault="00D160FF">
            <w:pPr>
              <w:spacing w:line="354" w:lineRule="auto"/>
            </w:pPr>
          </w:p>
          <w:p w:rsidR="00D160FF" w:rsidRDefault="004C4400">
            <w:pPr>
              <w:spacing w:before="75" w:line="227" w:lineRule="auto"/>
              <w:ind w:left="519"/>
              <w:rPr>
                <w:rFonts w:ascii="宋体" w:eastAsia="宋体" w:hAnsi="宋体" w:cs="宋体"/>
                <w:sz w:val="23"/>
                <w:szCs w:val="23"/>
              </w:rPr>
            </w:pPr>
            <w:r>
              <w:rPr>
                <w:rFonts w:ascii="宋体" w:eastAsia="宋体" w:hAnsi="宋体" w:cs="宋体"/>
                <w:spacing w:val="9"/>
                <w:sz w:val="23"/>
                <w:szCs w:val="23"/>
              </w:rPr>
              <w:t>基</w:t>
            </w:r>
            <w:r>
              <w:rPr>
                <w:rFonts w:ascii="宋体" w:eastAsia="宋体" w:hAnsi="宋体" w:cs="宋体"/>
                <w:spacing w:val="7"/>
                <w:sz w:val="23"/>
                <w:szCs w:val="23"/>
              </w:rPr>
              <w:t>本支出</w:t>
            </w:r>
          </w:p>
        </w:tc>
        <w:tc>
          <w:tcPr>
            <w:tcW w:w="1990" w:type="dxa"/>
            <w:vMerge w:val="restart"/>
            <w:tcBorders>
              <w:bottom w:val="nil"/>
            </w:tcBorders>
          </w:tcPr>
          <w:p w:rsidR="00D160FF" w:rsidRDefault="00D160FF">
            <w:pPr>
              <w:spacing w:line="354" w:lineRule="auto"/>
            </w:pPr>
          </w:p>
          <w:p w:rsidR="00D160FF" w:rsidRDefault="00D160FF">
            <w:pPr>
              <w:spacing w:line="355" w:lineRule="auto"/>
            </w:pPr>
          </w:p>
          <w:p w:rsidR="00D160FF" w:rsidRDefault="004C4400">
            <w:pPr>
              <w:spacing w:before="75" w:line="227" w:lineRule="auto"/>
              <w:ind w:left="525"/>
              <w:rPr>
                <w:rFonts w:ascii="宋体" w:eastAsia="宋体" w:hAnsi="宋体" w:cs="宋体"/>
                <w:sz w:val="23"/>
                <w:szCs w:val="23"/>
              </w:rPr>
            </w:pPr>
            <w:r>
              <w:rPr>
                <w:rFonts w:ascii="宋体" w:eastAsia="宋体" w:hAnsi="宋体" w:cs="宋体"/>
                <w:spacing w:val="8"/>
                <w:sz w:val="23"/>
                <w:szCs w:val="23"/>
              </w:rPr>
              <w:t>项</w:t>
            </w:r>
            <w:r>
              <w:rPr>
                <w:rFonts w:ascii="宋体" w:eastAsia="宋体" w:hAnsi="宋体" w:cs="宋体"/>
                <w:spacing w:val="6"/>
                <w:sz w:val="23"/>
                <w:szCs w:val="23"/>
              </w:rPr>
              <w:t>目支出</w:t>
            </w:r>
          </w:p>
        </w:tc>
        <w:tc>
          <w:tcPr>
            <w:tcW w:w="1990" w:type="dxa"/>
            <w:vMerge w:val="restart"/>
            <w:tcBorders>
              <w:bottom w:val="nil"/>
            </w:tcBorders>
          </w:tcPr>
          <w:p w:rsidR="00D160FF" w:rsidRDefault="00D160FF">
            <w:pPr>
              <w:spacing w:line="354" w:lineRule="auto"/>
            </w:pPr>
          </w:p>
          <w:p w:rsidR="00D160FF" w:rsidRDefault="00D160FF">
            <w:pPr>
              <w:spacing w:line="355" w:lineRule="auto"/>
            </w:pPr>
          </w:p>
          <w:p w:rsidR="00D160FF" w:rsidRDefault="004C4400">
            <w:pPr>
              <w:spacing w:before="75" w:line="227" w:lineRule="auto"/>
              <w:ind w:left="282"/>
              <w:rPr>
                <w:rFonts w:ascii="宋体" w:eastAsia="宋体" w:hAnsi="宋体" w:cs="宋体"/>
                <w:sz w:val="23"/>
                <w:szCs w:val="23"/>
              </w:rPr>
            </w:pPr>
            <w:r>
              <w:rPr>
                <w:rFonts w:ascii="宋体" w:eastAsia="宋体" w:hAnsi="宋体" w:cs="宋体"/>
                <w:spacing w:val="8"/>
                <w:sz w:val="23"/>
                <w:szCs w:val="23"/>
              </w:rPr>
              <w:t>上缴上级支出</w:t>
            </w:r>
          </w:p>
        </w:tc>
        <w:tc>
          <w:tcPr>
            <w:tcW w:w="1990" w:type="dxa"/>
            <w:vMerge w:val="restart"/>
            <w:tcBorders>
              <w:bottom w:val="nil"/>
            </w:tcBorders>
          </w:tcPr>
          <w:p w:rsidR="00D160FF" w:rsidRDefault="00D160FF">
            <w:pPr>
              <w:spacing w:line="354" w:lineRule="auto"/>
            </w:pPr>
          </w:p>
          <w:p w:rsidR="00D160FF" w:rsidRDefault="00D160FF">
            <w:pPr>
              <w:spacing w:line="354" w:lineRule="auto"/>
            </w:pPr>
          </w:p>
          <w:p w:rsidR="00D160FF" w:rsidRDefault="004C4400">
            <w:pPr>
              <w:spacing w:before="75" w:line="228" w:lineRule="auto"/>
              <w:ind w:left="524"/>
              <w:rPr>
                <w:rFonts w:ascii="宋体" w:eastAsia="宋体" w:hAnsi="宋体" w:cs="宋体"/>
                <w:sz w:val="23"/>
                <w:szCs w:val="23"/>
              </w:rPr>
            </w:pPr>
            <w:r>
              <w:rPr>
                <w:rFonts w:ascii="宋体" w:eastAsia="宋体" w:hAnsi="宋体" w:cs="宋体"/>
                <w:spacing w:val="7"/>
                <w:sz w:val="23"/>
                <w:szCs w:val="23"/>
              </w:rPr>
              <w:t>经营支出</w:t>
            </w:r>
          </w:p>
        </w:tc>
        <w:tc>
          <w:tcPr>
            <w:tcW w:w="2748" w:type="dxa"/>
            <w:vMerge w:val="restart"/>
            <w:tcBorders>
              <w:bottom w:val="nil"/>
            </w:tcBorders>
          </w:tcPr>
          <w:p w:rsidR="00D160FF" w:rsidRDefault="00D160FF">
            <w:pPr>
              <w:spacing w:line="354" w:lineRule="auto"/>
            </w:pPr>
          </w:p>
          <w:p w:rsidR="00D160FF" w:rsidRDefault="00D160FF">
            <w:pPr>
              <w:spacing w:line="354" w:lineRule="auto"/>
            </w:pPr>
          </w:p>
          <w:p w:rsidR="00D160FF" w:rsidRDefault="004C4400">
            <w:pPr>
              <w:spacing w:before="75" w:line="227" w:lineRule="auto"/>
              <w:ind w:left="300"/>
              <w:rPr>
                <w:rFonts w:ascii="宋体" w:eastAsia="宋体" w:hAnsi="宋体" w:cs="宋体"/>
                <w:sz w:val="23"/>
                <w:szCs w:val="23"/>
              </w:rPr>
            </w:pPr>
            <w:r>
              <w:rPr>
                <w:rFonts w:ascii="宋体" w:eastAsia="宋体" w:hAnsi="宋体" w:cs="宋体"/>
                <w:spacing w:val="9"/>
                <w:sz w:val="23"/>
                <w:szCs w:val="23"/>
              </w:rPr>
              <w:t>对附属单位补助支出</w:t>
            </w:r>
          </w:p>
        </w:tc>
      </w:tr>
      <w:tr w:rsidR="00D160FF" w:rsidTr="00B135D0">
        <w:trPr>
          <w:trHeight w:val="689"/>
        </w:trPr>
        <w:tc>
          <w:tcPr>
            <w:tcW w:w="1561" w:type="dxa"/>
            <w:gridSpan w:val="2"/>
          </w:tcPr>
          <w:p w:rsidR="00D160FF" w:rsidRDefault="004C4400">
            <w:pPr>
              <w:spacing w:before="74" w:line="265" w:lineRule="auto"/>
              <w:ind w:left="443" w:right="148" w:hanging="281"/>
              <w:rPr>
                <w:rFonts w:ascii="宋体" w:eastAsia="宋体" w:hAnsi="宋体" w:cs="宋体"/>
                <w:sz w:val="23"/>
                <w:szCs w:val="23"/>
              </w:rPr>
            </w:pPr>
            <w:r>
              <w:rPr>
                <w:rFonts w:ascii="宋体" w:eastAsia="宋体" w:hAnsi="宋体" w:cs="宋体"/>
                <w:spacing w:val="8"/>
                <w:sz w:val="23"/>
                <w:szCs w:val="23"/>
              </w:rPr>
              <w:t>功</w:t>
            </w:r>
            <w:r>
              <w:rPr>
                <w:rFonts w:ascii="宋体" w:eastAsia="宋体" w:hAnsi="宋体" w:cs="宋体"/>
                <w:spacing w:val="7"/>
                <w:sz w:val="23"/>
                <w:szCs w:val="23"/>
              </w:rPr>
              <w:t>能分类科</w:t>
            </w:r>
            <w:r>
              <w:rPr>
                <w:rFonts w:ascii="宋体" w:eastAsia="宋体" w:hAnsi="宋体" w:cs="宋体"/>
                <w:spacing w:val="-10"/>
                <w:sz w:val="23"/>
                <w:szCs w:val="23"/>
              </w:rPr>
              <w:t>目</w:t>
            </w:r>
            <w:r>
              <w:rPr>
                <w:rFonts w:ascii="宋体" w:eastAsia="宋体" w:hAnsi="宋体" w:cs="宋体"/>
                <w:spacing w:val="-8"/>
                <w:sz w:val="23"/>
                <w:szCs w:val="23"/>
              </w:rPr>
              <w:t>编码</w:t>
            </w:r>
          </w:p>
        </w:tc>
        <w:tc>
          <w:tcPr>
            <w:tcW w:w="1423" w:type="dxa"/>
          </w:tcPr>
          <w:p w:rsidR="00D160FF" w:rsidRDefault="004C4400">
            <w:pPr>
              <w:spacing w:before="75" w:line="227" w:lineRule="auto"/>
              <w:ind w:left="265"/>
              <w:rPr>
                <w:rFonts w:ascii="宋体" w:eastAsia="宋体" w:hAnsi="宋体" w:cs="宋体"/>
                <w:sz w:val="23"/>
                <w:szCs w:val="23"/>
              </w:rPr>
            </w:pPr>
            <w:r>
              <w:rPr>
                <w:rFonts w:ascii="宋体" w:eastAsia="宋体" w:hAnsi="宋体" w:cs="宋体"/>
                <w:spacing w:val="9"/>
                <w:sz w:val="23"/>
                <w:szCs w:val="23"/>
              </w:rPr>
              <w:t>科</w:t>
            </w:r>
            <w:r>
              <w:rPr>
                <w:rFonts w:ascii="宋体" w:eastAsia="宋体" w:hAnsi="宋体" w:cs="宋体"/>
                <w:spacing w:val="7"/>
                <w:sz w:val="23"/>
                <w:szCs w:val="23"/>
              </w:rPr>
              <w:t>目名称</w:t>
            </w:r>
          </w:p>
        </w:tc>
        <w:tc>
          <w:tcPr>
            <w:tcW w:w="1952" w:type="dxa"/>
            <w:vMerge/>
            <w:tcBorders>
              <w:top w:val="nil"/>
            </w:tcBorders>
          </w:tcPr>
          <w:p w:rsidR="00D160FF" w:rsidRDefault="00D160FF"/>
        </w:tc>
        <w:tc>
          <w:tcPr>
            <w:tcW w:w="1990" w:type="dxa"/>
            <w:vMerge/>
            <w:tcBorders>
              <w:top w:val="nil"/>
            </w:tcBorders>
          </w:tcPr>
          <w:p w:rsidR="00D160FF" w:rsidRDefault="00D160FF"/>
        </w:tc>
        <w:tc>
          <w:tcPr>
            <w:tcW w:w="1990" w:type="dxa"/>
            <w:vMerge/>
            <w:tcBorders>
              <w:top w:val="nil"/>
            </w:tcBorders>
          </w:tcPr>
          <w:p w:rsidR="00D160FF" w:rsidRDefault="00D160FF"/>
        </w:tc>
        <w:tc>
          <w:tcPr>
            <w:tcW w:w="1990" w:type="dxa"/>
            <w:vMerge/>
            <w:tcBorders>
              <w:top w:val="nil"/>
            </w:tcBorders>
          </w:tcPr>
          <w:p w:rsidR="00D160FF" w:rsidRDefault="00D160FF"/>
        </w:tc>
        <w:tc>
          <w:tcPr>
            <w:tcW w:w="1990" w:type="dxa"/>
            <w:vMerge/>
            <w:tcBorders>
              <w:top w:val="nil"/>
            </w:tcBorders>
          </w:tcPr>
          <w:p w:rsidR="00D160FF" w:rsidRDefault="00D160FF"/>
        </w:tc>
        <w:tc>
          <w:tcPr>
            <w:tcW w:w="2748" w:type="dxa"/>
            <w:vMerge/>
            <w:tcBorders>
              <w:top w:val="nil"/>
            </w:tcBorders>
          </w:tcPr>
          <w:p w:rsidR="00D160FF" w:rsidRDefault="00D160FF"/>
        </w:tc>
      </w:tr>
      <w:tr w:rsidR="00D160FF">
        <w:trPr>
          <w:trHeight w:val="599"/>
        </w:trPr>
        <w:tc>
          <w:tcPr>
            <w:tcW w:w="2984" w:type="dxa"/>
            <w:gridSpan w:val="3"/>
          </w:tcPr>
          <w:p w:rsidR="00D160FF" w:rsidRDefault="004C4400">
            <w:pPr>
              <w:spacing w:before="180" w:line="227" w:lineRule="auto"/>
              <w:ind w:left="1260"/>
              <w:rPr>
                <w:rFonts w:ascii="宋体" w:eastAsia="宋体" w:hAnsi="宋体" w:cs="宋体"/>
                <w:sz w:val="23"/>
                <w:szCs w:val="23"/>
              </w:rPr>
            </w:pPr>
            <w:r>
              <w:rPr>
                <w:rFonts w:ascii="宋体" w:eastAsia="宋体" w:hAnsi="宋体" w:cs="宋体"/>
                <w:spacing w:val="5"/>
                <w:sz w:val="23"/>
                <w:szCs w:val="23"/>
              </w:rPr>
              <w:t>栏次</w:t>
            </w:r>
          </w:p>
        </w:tc>
        <w:tc>
          <w:tcPr>
            <w:tcW w:w="1952" w:type="dxa"/>
          </w:tcPr>
          <w:p w:rsidR="00D160FF" w:rsidRDefault="004C4400">
            <w:pPr>
              <w:spacing w:before="217" w:line="192" w:lineRule="auto"/>
              <w:ind w:left="938"/>
              <w:rPr>
                <w:rFonts w:ascii="宋体" w:eastAsia="宋体" w:hAnsi="宋体" w:cs="宋体"/>
                <w:sz w:val="23"/>
                <w:szCs w:val="23"/>
              </w:rPr>
            </w:pPr>
            <w:r>
              <w:rPr>
                <w:rFonts w:ascii="宋体" w:eastAsia="宋体" w:hAnsi="宋体" w:cs="宋体"/>
                <w:sz w:val="23"/>
                <w:szCs w:val="23"/>
              </w:rPr>
              <w:t>1</w:t>
            </w:r>
          </w:p>
        </w:tc>
        <w:tc>
          <w:tcPr>
            <w:tcW w:w="1990" w:type="dxa"/>
          </w:tcPr>
          <w:p w:rsidR="00D160FF" w:rsidRDefault="004C4400">
            <w:pPr>
              <w:spacing w:before="217" w:line="192" w:lineRule="auto"/>
              <w:ind w:left="942"/>
              <w:rPr>
                <w:rFonts w:ascii="宋体" w:eastAsia="宋体" w:hAnsi="宋体" w:cs="宋体"/>
                <w:sz w:val="23"/>
                <w:szCs w:val="23"/>
              </w:rPr>
            </w:pPr>
            <w:r>
              <w:rPr>
                <w:rFonts w:ascii="宋体" w:eastAsia="宋体" w:hAnsi="宋体" w:cs="宋体"/>
                <w:sz w:val="23"/>
                <w:szCs w:val="23"/>
              </w:rPr>
              <w:t>2</w:t>
            </w:r>
          </w:p>
        </w:tc>
        <w:tc>
          <w:tcPr>
            <w:tcW w:w="1990" w:type="dxa"/>
          </w:tcPr>
          <w:p w:rsidR="00D160FF" w:rsidRDefault="004C4400">
            <w:pPr>
              <w:spacing w:before="217" w:line="190" w:lineRule="auto"/>
              <w:ind w:left="946"/>
              <w:rPr>
                <w:rFonts w:ascii="宋体" w:eastAsia="宋体" w:hAnsi="宋体" w:cs="宋体"/>
                <w:sz w:val="23"/>
                <w:szCs w:val="23"/>
              </w:rPr>
            </w:pPr>
            <w:r>
              <w:rPr>
                <w:rFonts w:ascii="宋体" w:eastAsia="宋体" w:hAnsi="宋体" w:cs="宋体"/>
                <w:sz w:val="23"/>
                <w:szCs w:val="23"/>
              </w:rPr>
              <w:t>3</w:t>
            </w:r>
          </w:p>
        </w:tc>
        <w:tc>
          <w:tcPr>
            <w:tcW w:w="1990" w:type="dxa"/>
          </w:tcPr>
          <w:p w:rsidR="00D160FF" w:rsidRDefault="004C4400">
            <w:pPr>
              <w:spacing w:before="217" w:line="192" w:lineRule="auto"/>
              <w:ind w:left="939"/>
              <w:rPr>
                <w:rFonts w:ascii="宋体" w:eastAsia="宋体" w:hAnsi="宋体" w:cs="宋体"/>
                <w:sz w:val="23"/>
                <w:szCs w:val="23"/>
              </w:rPr>
            </w:pPr>
            <w:r>
              <w:rPr>
                <w:rFonts w:ascii="宋体" w:eastAsia="宋体" w:hAnsi="宋体" w:cs="宋体"/>
                <w:sz w:val="23"/>
                <w:szCs w:val="23"/>
              </w:rPr>
              <w:t>4</w:t>
            </w:r>
          </w:p>
        </w:tc>
        <w:tc>
          <w:tcPr>
            <w:tcW w:w="1990" w:type="dxa"/>
          </w:tcPr>
          <w:p w:rsidR="00D160FF" w:rsidRDefault="004C4400">
            <w:pPr>
              <w:spacing w:before="218" w:line="189" w:lineRule="auto"/>
              <w:ind w:left="947"/>
              <w:rPr>
                <w:rFonts w:ascii="宋体" w:eastAsia="宋体" w:hAnsi="宋体" w:cs="宋体"/>
                <w:sz w:val="23"/>
                <w:szCs w:val="23"/>
              </w:rPr>
            </w:pPr>
            <w:r>
              <w:rPr>
                <w:rFonts w:ascii="宋体" w:eastAsia="宋体" w:hAnsi="宋体" w:cs="宋体"/>
                <w:sz w:val="23"/>
                <w:szCs w:val="23"/>
              </w:rPr>
              <w:t>5</w:t>
            </w:r>
          </w:p>
        </w:tc>
        <w:tc>
          <w:tcPr>
            <w:tcW w:w="2748" w:type="dxa"/>
          </w:tcPr>
          <w:p w:rsidR="00D160FF" w:rsidRDefault="004C4400">
            <w:pPr>
              <w:spacing w:before="217" w:line="190" w:lineRule="auto"/>
              <w:ind w:left="1323"/>
              <w:rPr>
                <w:rFonts w:ascii="宋体" w:eastAsia="宋体" w:hAnsi="宋体" w:cs="宋体"/>
                <w:sz w:val="23"/>
                <w:szCs w:val="23"/>
              </w:rPr>
            </w:pPr>
            <w:r>
              <w:rPr>
                <w:rFonts w:ascii="宋体" w:eastAsia="宋体" w:hAnsi="宋体" w:cs="宋体"/>
                <w:sz w:val="23"/>
                <w:szCs w:val="23"/>
              </w:rPr>
              <w:t>6</w:t>
            </w:r>
          </w:p>
        </w:tc>
      </w:tr>
      <w:tr w:rsidR="00D160FF" w:rsidTr="002A7649">
        <w:trPr>
          <w:trHeight w:val="468"/>
        </w:trPr>
        <w:tc>
          <w:tcPr>
            <w:tcW w:w="2984" w:type="dxa"/>
            <w:gridSpan w:val="3"/>
          </w:tcPr>
          <w:p w:rsidR="00D160FF" w:rsidRDefault="004C4400">
            <w:pPr>
              <w:spacing w:before="180" w:line="229" w:lineRule="auto"/>
              <w:ind w:left="1261"/>
              <w:rPr>
                <w:rFonts w:ascii="宋体" w:eastAsia="宋体" w:hAnsi="宋体" w:cs="宋体"/>
                <w:sz w:val="23"/>
                <w:szCs w:val="23"/>
              </w:rPr>
            </w:pPr>
            <w:r>
              <w:rPr>
                <w:rFonts w:ascii="宋体" w:eastAsia="宋体" w:hAnsi="宋体" w:cs="宋体"/>
                <w:spacing w:val="5"/>
                <w:sz w:val="23"/>
                <w:szCs w:val="23"/>
              </w:rPr>
              <w:t>合</w:t>
            </w:r>
            <w:r>
              <w:rPr>
                <w:rFonts w:ascii="宋体" w:eastAsia="宋体" w:hAnsi="宋体" w:cs="宋体"/>
                <w:spacing w:val="4"/>
                <w:sz w:val="23"/>
                <w:szCs w:val="23"/>
              </w:rPr>
              <w:t>计</w:t>
            </w:r>
          </w:p>
        </w:tc>
        <w:tc>
          <w:tcPr>
            <w:tcW w:w="1952" w:type="dxa"/>
            <w:vAlign w:val="center"/>
          </w:tcPr>
          <w:p w:rsidR="00D160FF" w:rsidRPr="002A7649" w:rsidRDefault="002A7649" w:rsidP="002A7649">
            <w:pPr>
              <w:jc w:val="center"/>
              <w:rPr>
                <w:rFonts w:eastAsiaTheme="minorEastAsia"/>
              </w:rPr>
            </w:pPr>
            <w:r>
              <w:rPr>
                <w:rFonts w:eastAsiaTheme="minorEastAsia" w:hint="eastAsia"/>
              </w:rPr>
              <w:t>18575.44</w:t>
            </w:r>
          </w:p>
        </w:tc>
        <w:tc>
          <w:tcPr>
            <w:tcW w:w="1990" w:type="dxa"/>
            <w:vAlign w:val="center"/>
          </w:tcPr>
          <w:p w:rsidR="00D160FF" w:rsidRPr="002A7649" w:rsidRDefault="002A7649" w:rsidP="002A7649">
            <w:pPr>
              <w:jc w:val="center"/>
              <w:rPr>
                <w:rFonts w:eastAsiaTheme="minorEastAsia"/>
              </w:rPr>
            </w:pPr>
            <w:r>
              <w:rPr>
                <w:rFonts w:eastAsiaTheme="minorEastAsia" w:hint="eastAsia"/>
              </w:rPr>
              <w:t>12222.94</w:t>
            </w:r>
          </w:p>
        </w:tc>
        <w:tc>
          <w:tcPr>
            <w:tcW w:w="1990" w:type="dxa"/>
            <w:vAlign w:val="center"/>
          </w:tcPr>
          <w:p w:rsidR="00D160FF" w:rsidRPr="002A7649" w:rsidRDefault="002A7649" w:rsidP="002A7649">
            <w:pPr>
              <w:jc w:val="center"/>
              <w:rPr>
                <w:rFonts w:eastAsiaTheme="minorEastAsia"/>
              </w:rPr>
            </w:pPr>
            <w:r>
              <w:rPr>
                <w:rFonts w:eastAsiaTheme="minorEastAsia" w:hint="eastAsia"/>
              </w:rPr>
              <w:t>6352.50</w:t>
            </w:r>
          </w:p>
        </w:tc>
        <w:tc>
          <w:tcPr>
            <w:tcW w:w="1990" w:type="dxa"/>
            <w:vAlign w:val="center"/>
          </w:tcPr>
          <w:p w:rsidR="00D160FF" w:rsidRDefault="00D160FF" w:rsidP="002A7649">
            <w:pPr>
              <w:jc w:val="center"/>
            </w:pPr>
          </w:p>
        </w:tc>
        <w:tc>
          <w:tcPr>
            <w:tcW w:w="1990" w:type="dxa"/>
            <w:vAlign w:val="center"/>
          </w:tcPr>
          <w:p w:rsidR="00D160FF" w:rsidRDefault="00D160FF" w:rsidP="002A7649">
            <w:pPr>
              <w:jc w:val="center"/>
            </w:pPr>
          </w:p>
        </w:tc>
        <w:tc>
          <w:tcPr>
            <w:tcW w:w="2748" w:type="dxa"/>
            <w:vAlign w:val="center"/>
          </w:tcPr>
          <w:p w:rsidR="00D160FF" w:rsidRDefault="00D160FF" w:rsidP="002A7649">
            <w:pPr>
              <w:jc w:val="center"/>
            </w:pPr>
          </w:p>
        </w:tc>
      </w:tr>
      <w:tr w:rsidR="00B135D0" w:rsidTr="002A7649">
        <w:trPr>
          <w:trHeight w:val="315"/>
        </w:trPr>
        <w:tc>
          <w:tcPr>
            <w:tcW w:w="1503" w:type="dxa"/>
            <w:tcBorders>
              <w:bottom w:val="single" w:sz="4" w:space="0" w:color="auto"/>
            </w:tcBorders>
          </w:tcPr>
          <w:p w:rsidR="00B135D0" w:rsidRPr="00A37567" w:rsidRDefault="00B135D0" w:rsidP="00830494">
            <w:pPr>
              <w:rPr>
                <w:rFonts w:eastAsiaTheme="minorEastAsia"/>
              </w:rPr>
            </w:pPr>
            <w:r>
              <w:rPr>
                <w:rFonts w:eastAsiaTheme="minorEastAsia" w:hint="eastAsia"/>
              </w:rPr>
              <w:t>205</w:t>
            </w:r>
          </w:p>
        </w:tc>
        <w:tc>
          <w:tcPr>
            <w:tcW w:w="1481" w:type="dxa"/>
            <w:gridSpan w:val="2"/>
            <w:tcBorders>
              <w:bottom w:val="single" w:sz="4" w:space="0" w:color="auto"/>
            </w:tcBorders>
          </w:tcPr>
          <w:p w:rsidR="00B135D0" w:rsidRPr="00A37567" w:rsidRDefault="00B135D0" w:rsidP="00830494">
            <w:pPr>
              <w:rPr>
                <w:rFonts w:eastAsiaTheme="minorEastAsia"/>
              </w:rPr>
            </w:pPr>
            <w:r>
              <w:rPr>
                <w:rFonts w:eastAsiaTheme="minorEastAsia" w:hint="eastAsia"/>
              </w:rPr>
              <w:t>教育支出</w:t>
            </w:r>
          </w:p>
        </w:tc>
        <w:tc>
          <w:tcPr>
            <w:tcW w:w="1952" w:type="dxa"/>
            <w:tcBorders>
              <w:bottom w:val="single" w:sz="4" w:space="0" w:color="auto"/>
            </w:tcBorders>
            <w:vAlign w:val="center"/>
          </w:tcPr>
          <w:p w:rsidR="00B135D0" w:rsidRPr="004E12DB" w:rsidRDefault="004E12DB" w:rsidP="002A7649">
            <w:pPr>
              <w:jc w:val="center"/>
              <w:rPr>
                <w:rFonts w:eastAsiaTheme="minorEastAsia"/>
              </w:rPr>
            </w:pPr>
            <w:r>
              <w:rPr>
                <w:rFonts w:eastAsiaTheme="minorEastAsia" w:hint="eastAsia"/>
              </w:rPr>
              <w:t>18535.70</w:t>
            </w:r>
          </w:p>
        </w:tc>
        <w:tc>
          <w:tcPr>
            <w:tcW w:w="1990" w:type="dxa"/>
            <w:tcBorders>
              <w:bottom w:val="single" w:sz="4" w:space="0" w:color="auto"/>
            </w:tcBorders>
            <w:vAlign w:val="center"/>
          </w:tcPr>
          <w:p w:rsidR="00B135D0" w:rsidRPr="004E12DB" w:rsidRDefault="004E12DB" w:rsidP="002A7649">
            <w:pPr>
              <w:jc w:val="center"/>
              <w:rPr>
                <w:rFonts w:eastAsiaTheme="minorEastAsia"/>
              </w:rPr>
            </w:pPr>
            <w:r>
              <w:rPr>
                <w:rFonts w:eastAsiaTheme="minorEastAsia" w:hint="eastAsia"/>
              </w:rPr>
              <w:t>12222.94</w:t>
            </w:r>
          </w:p>
        </w:tc>
        <w:tc>
          <w:tcPr>
            <w:tcW w:w="1990" w:type="dxa"/>
            <w:tcBorders>
              <w:bottom w:val="single" w:sz="4" w:space="0" w:color="auto"/>
            </w:tcBorders>
            <w:vAlign w:val="center"/>
          </w:tcPr>
          <w:p w:rsidR="00B135D0" w:rsidRPr="004E12DB" w:rsidRDefault="004E12DB" w:rsidP="002A7649">
            <w:pPr>
              <w:jc w:val="center"/>
              <w:rPr>
                <w:rFonts w:eastAsiaTheme="minorEastAsia"/>
              </w:rPr>
            </w:pPr>
            <w:r>
              <w:rPr>
                <w:rFonts w:eastAsiaTheme="minorEastAsia" w:hint="eastAsia"/>
              </w:rPr>
              <w:t>6312.76</w:t>
            </w:r>
          </w:p>
        </w:tc>
        <w:tc>
          <w:tcPr>
            <w:tcW w:w="1990" w:type="dxa"/>
            <w:tcBorders>
              <w:bottom w:val="single" w:sz="4" w:space="0" w:color="auto"/>
            </w:tcBorders>
            <w:vAlign w:val="center"/>
          </w:tcPr>
          <w:p w:rsidR="00B135D0" w:rsidRDefault="00B135D0" w:rsidP="002A7649">
            <w:pPr>
              <w:jc w:val="center"/>
            </w:pPr>
          </w:p>
        </w:tc>
        <w:tc>
          <w:tcPr>
            <w:tcW w:w="1990" w:type="dxa"/>
            <w:tcBorders>
              <w:bottom w:val="single" w:sz="4" w:space="0" w:color="auto"/>
            </w:tcBorders>
            <w:vAlign w:val="center"/>
          </w:tcPr>
          <w:p w:rsidR="00B135D0" w:rsidRDefault="00B135D0" w:rsidP="002A7649">
            <w:pPr>
              <w:jc w:val="center"/>
            </w:pPr>
          </w:p>
        </w:tc>
        <w:tc>
          <w:tcPr>
            <w:tcW w:w="2748" w:type="dxa"/>
            <w:tcBorders>
              <w:bottom w:val="single" w:sz="4" w:space="0" w:color="auto"/>
            </w:tcBorders>
            <w:vAlign w:val="center"/>
          </w:tcPr>
          <w:p w:rsidR="00B135D0" w:rsidRDefault="00B135D0" w:rsidP="002A7649">
            <w:pPr>
              <w:jc w:val="center"/>
            </w:pPr>
          </w:p>
        </w:tc>
      </w:tr>
      <w:tr w:rsidR="00B135D0" w:rsidTr="002A7649">
        <w:trPr>
          <w:trHeight w:val="269"/>
        </w:trPr>
        <w:tc>
          <w:tcPr>
            <w:tcW w:w="1503" w:type="dxa"/>
            <w:tcBorders>
              <w:top w:val="single" w:sz="4" w:space="0" w:color="auto"/>
            </w:tcBorders>
          </w:tcPr>
          <w:p w:rsidR="00B135D0" w:rsidRPr="00A37567" w:rsidRDefault="00B135D0" w:rsidP="00830494">
            <w:pPr>
              <w:rPr>
                <w:rFonts w:eastAsiaTheme="minorEastAsia"/>
              </w:rPr>
            </w:pPr>
            <w:r>
              <w:rPr>
                <w:rFonts w:eastAsiaTheme="minorEastAsia" w:hint="eastAsia"/>
              </w:rPr>
              <w:t>20503</w:t>
            </w:r>
          </w:p>
        </w:tc>
        <w:tc>
          <w:tcPr>
            <w:tcW w:w="1481" w:type="dxa"/>
            <w:gridSpan w:val="2"/>
            <w:tcBorders>
              <w:top w:val="single" w:sz="4" w:space="0" w:color="auto"/>
            </w:tcBorders>
          </w:tcPr>
          <w:p w:rsidR="00B135D0" w:rsidRPr="00A37567" w:rsidRDefault="00B135D0" w:rsidP="00830494">
            <w:pPr>
              <w:rPr>
                <w:rFonts w:eastAsiaTheme="minorEastAsia"/>
              </w:rPr>
            </w:pPr>
            <w:r>
              <w:rPr>
                <w:rFonts w:eastAsiaTheme="minorEastAsia" w:hint="eastAsia"/>
              </w:rPr>
              <w:t>职业教育</w:t>
            </w:r>
          </w:p>
        </w:tc>
        <w:tc>
          <w:tcPr>
            <w:tcW w:w="1952" w:type="dxa"/>
            <w:tcBorders>
              <w:top w:val="single" w:sz="4" w:space="0" w:color="auto"/>
            </w:tcBorders>
            <w:vAlign w:val="center"/>
          </w:tcPr>
          <w:p w:rsidR="00B135D0" w:rsidRPr="00F703B5" w:rsidRDefault="00F703B5" w:rsidP="002A7649">
            <w:pPr>
              <w:jc w:val="center"/>
              <w:rPr>
                <w:rFonts w:eastAsiaTheme="minorEastAsia"/>
              </w:rPr>
            </w:pPr>
            <w:r>
              <w:rPr>
                <w:rFonts w:eastAsiaTheme="minorEastAsia" w:hint="eastAsia"/>
              </w:rPr>
              <w:t>18444.07</w:t>
            </w:r>
          </w:p>
        </w:tc>
        <w:tc>
          <w:tcPr>
            <w:tcW w:w="1990" w:type="dxa"/>
            <w:tcBorders>
              <w:top w:val="single" w:sz="4" w:space="0" w:color="auto"/>
            </w:tcBorders>
            <w:vAlign w:val="center"/>
          </w:tcPr>
          <w:p w:rsidR="00B135D0" w:rsidRPr="00F703B5" w:rsidRDefault="00F703B5" w:rsidP="002A7649">
            <w:pPr>
              <w:jc w:val="center"/>
              <w:rPr>
                <w:rFonts w:eastAsiaTheme="minorEastAsia"/>
              </w:rPr>
            </w:pPr>
            <w:r>
              <w:rPr>
                <w:rFonts w:eastAsiaTheme="minorEastAsia" w:hint="eastAsia"/>
              </w:rPr>
              <w:t>12222.94</w:t>
            </w:r>
          </w:p>
        </w:tc>
        <w:tc>
          <w:tcPr>
            <w:tcW w:w="1990" w:type="dxa"/>
            <w:tcBorders>
              <w:top w:val="single" w:sz="4" w:space="0" w:color="auto"/>
            </w:tcBorders>
            <w:vAlign w:val="center"/>
          </w:tcPr>
          <w:p w:rsidR="00B135D0" w:rsidRPr="00F703B5" w:rsidRDefault="00F703B5" w:rsidP="002A7649">
            <w:pPr>
              <w:jc w:val="center"/>
              <w:rPr>
                <w:rFonts w:eastAsiaTheme="minorEastAsia"/>
              </w:rPr>
            </w:pPr>
            <w:r>
              <w:rPr>
                <w:rFonts w:eastAsiaTheme="minorEastAsia" w:hint="eastAsia"/>
              </w:rPr>
              <w:t>6221.13</w:t>
            </w:r>
          </w:p>
        </w:tc>
        <w:tc>
          <w:tcPr>
            <w:tcW w:w="1990" w:type="dxa"/>
            <w:tcBorders>
              <w:top w:val="single" w:sz="4" w:space="0" w:color="auto"/>
            </w:tcBorders>
            <w:vAlign w:val="center"/>
          </w:tcPr>
          <w:p w:rsidR="00B135D0" w:rsidRDefault="00B135D0" w:rsidP="002A7649">
            <w:pPr>
              <w:jc w:val="center"/>
            </w:pPr>
          </w:p>
        </w:tc>
        <w:tc>
          <w:tcPr>
            <w:tcW w:w="1990" w:type="dxa"/>
            <w:tcBorders>
              <w:top w:val="single" w:sz="4" w:space="0" w:color="auto"/>
            </w:tcBorders>
            <w:vAlign w:val="center"/>
          </w:tcPr>
          <w:p w:rsidR="00B135D0" w:rsidRDefault="00B135D0" w:rsidP="002A7649">
            <w:pPr>
              <w:jc w:val="center"/>
            </w:pPr>
          </w:p>
        </w:tc>
        <w:tc>
          <w:tcPr>
            <w:tcW w:w="2748" w:type="dxa"/>
            <w:tcBorders>
              <w:top w:val="single" w:sz="4" w:space="0" w:color="auto"/>
            </w:tcBorders>
            <w:vAlign w:val="center"/>
          </w:tcPr>
          <w:p w:rsidR="00B135D0" w:rsidRDefault="00B135D0" w:rsidP="002A7649">
            <w:pPr>
              <w:jc w:val="center"/>
            </w:pPr>
          </w:p>
        </w:tc>
      </w:tr>
      <w:tr w:rsidR="00B135D0" w:rsidTr="002A7649">
        <w:trPr>
          <w:trHeight w:val="165"/>
        </w:trPr>
        <w:tc>
          <w:tcPr>
            <w:tcW w:w="1503" w:type="dxa"/>
            <w:tcBorders>
              <w:bottom w:val="single" w:sz="4" w:space="0" w:color="auto"/>
            </w:tcBorders>
          </w:tcPr>
          <w:p w:rsidR="00B135D0" w:rsidRPr="00A37567" w:rsidRDefault="00B135D0" w:rsidP="00830494">
            <w:pPr>
              <w:rPr>
                <w:rFonts w:eastAsiaTheme="minorEastAsia"/>
              </w:rPr>
            </w:pPr>
            <w:r>
              <w:rPr>
                <w:rFonts w:eastAsiaTheme="minorEastAsia" w:hint="eastAsia"/>
              </w:rPr>
              <w:t>2050305</w:t>
            </w:r>
          </w:p>
        </w:tc>
        <w:tc>
          <w:tcPr>
            <w:tcW w:w="1481" w:type="dxa"/>
            <w:gridSpan w:val="2"/>
            <w:tcBorders>
              <w:bottom w:val="single" w:sz="4" w:space="0" w:color="auto"/>
            </w:tcBorders>
          </w:tcPr>
          <w:p w:rsidR="00B135D0" w:rsidRPr="00A37567" w:rsidRDefault="00B135D0" w:rsidP="00830494">
            <w:pPr>
              <w:rPr>
                <w:rFonts w:eastAsiaTheme="minorEastAsia"/>
              </w:rPr>
            </w:pPr>
            <w:r>
              <w:rPr>
                <w:rFonts w:eastAsiaTheme="minorEastAsia" w:hint="eastAsia"/>
              </w:rPr>
              <w:t>高等职业教育</w:t>
            </w:r>
          </w:p>
        </w:tc>
        <w:tc>
          <w:tcPr>
            <w:tcW w:w="1952" w:type="dxa"/>
            <w:tcBorders>
              <w:bottom w:val="single" w:sz="4" w:space="0" w:color="auto"/>
            </w:tcBorders>
            <w:vAlign w:val="center"/>
          </w:tcPr>
          <w:p w:rsidR="00B135D0" w:rsidRPr="00F703B5" w:rsidRDefault="00F703B5" w:rsidP="002A7649">
            <w:pPr>
              <w:jc w:val="center"/>
              <w:rPr>
                <w:rFonts w:eastAsiaTheme="minorEastAsia"/>
              </w:rPr>
            </w:pPr>
            <w:r>
              <w:rPr>
                <w:rFonts w:eastAsiaTheme="minorEastAsia" w:hint="eastAsia"/>
              </w:rPr>
              <w:t>18444.07</w:t>
            </w:r>
          </w:p>
        </w:tc>
        <w:tc>
          <w:tcPr>
            <w:tcW w:w="1990" w:type="dxa"/>
            <w:tcBorders>
              <w:bottom w:val="single" w:sz="4" w:space="0" w:color="auto"/>
            </w:tcBorders>
            <w:vAlign w:val="center"/>
          </w:tcPr>
          <w:p w:rsidR="00B135D0" w:rsidRPr="00F703B5" w:rsidRDefault="00F703B5" w:rsidP="002A7649">
            <w:pPr>
              <w:jc w:val="center"/>
              <w:rPr>
                <w:rFonts w:eastAsiaTheme="minorEastAsia"/>
              </w:rPr>
            </w:pPr>
            <w:r>
              <w:rPr>
                <w:rFonts w:eastAsiaTheme="minorEastAsia" w:hint="eastAsia"/>
              </w:rPr>
              <w:t>12222.94</w:t>
            </w:r>
          </w:p>
        </w:tc>
        <w:tc>
          <w:tcPr>
            <w:tcW w:w="1990" w:type="dxa"/>
            <w:tcBorders>
              <w:bottom w:val="single" w:sz="4" w:space="0" w:color="auto"/>
            </w:tcBorders>
            <w:vAlign w:val="center"/>
          </w:tcPr>
          <w:p w:rsidR="00B135D0" w:rsidRPr="00F703B5" w:rsidRDefault="00F703B5" w:rsidP="002A7649">
            <w:pPr>
              <w:jc w:val="center"/>
              <w:rPr>
                <w:rFonts w:eastAsiaTheme="minorEastAsia"/>
              </w:rPr>
            </w:pPr>
            <w:r>
              <w:rPr>
                <w:rFonts w:eastAsiaTheme="minorEastAsia" w:hint="eastAsia"/>
              </w:rPr>
              <w:t>6221.13</w:t>
            </w:r>
          </w:p>
        </w:tc>
        <w:tc>
          <w:tcPr>
            <w:tcW w:w="1990" w:type="dxa"/>
            <w:tcBorders>
              <w:bottom w:val="single" w:sz="4" w:space="0" w:color="auto"/>
            </w:tcBorders>
            <w:vAlign w:val="center"/>
          </w:tcPr>
          <w:p w:rsidR="00B135D0" w:rsidRDefault="00B135D0" w:rsidP="002A7649">
            <w:pPr>
              <w:jc w:val="center"/>
            </w:pPr>
          </w:p>
        </w:tc>
        <w:tc>
          <w:tcPr>
            <w:tcW w:w="1990" w:type="dxa"/>
            <w:tcBorders>
              <w:bottom w:val="single" w:sz="4" w:space="0" w:color="auto"/>
            </w:tcBorders>
            <w:vAlign w:val="center"/>
          </w:tcPr>
          <w:p w:rsidR="00B135D0" w:rsidRDefault="00B135D0" w:rsidP="002A7649">
            <w:pPr>
              <w:jc w:val="center"/>
            </w:pPr>
          </w:p>
        </w:tc>
        <w:tc>
          <w:tcPr>
            <w:tcW w:w="2748" w:type="dxa"/>
            <w:tcBorders>
              <w:bottom w:val="single" w:sz="4" w:space="0" w:color="auto"/>
            </w:tcBorders>
            <w:vAlign w:val="center"/>
          </w:tcPr>
          <w:p w:rsidR="00B135D0" w:rsidRDefault="00B135D0" w:rsidP="002A7649">
            <w:pPr>
              <w:jc w:val="center"/>
            </w:pPr>
          </w:p>
        </w:tc>
      </w:tr>
      <w:tr w:rsidR="00B135D0" w:rsidTr="002A7649">
        <w:trPr>
          <w:trHeight w:val="195"/>
        </w:trPr>
        <w:tc>
          <w:tcPr>
            <w:tcW w:w="1503" w:type="dxa"/>
            <w:tcBorders>
              <w:top w:val="single" w:sz="4" w:space="0" w:color="auto"/>
              <w:bottom w:val="single" w:sz="4" w:space="0" w:color="auto"/>
            </w:tcBorders>
          </w:tcPr>
          <w:p w:rsidR="00B135D0" w:rsidRPr="00A37567" w:rsidRDefault="00B135D0" w:rsidP="00830494">
            <w:pPr>
              <w:rPr>
                <w:rFonts w:eastAsiaTheme="minorEastAsia"/>
              </w:rPr>
            </w:pPr>
            <w:r>
              <w:rPr>
                <w:rFonts w:eastAsiaTheme="minorEastAsia" w:hint="eastAsia"/>
              </w:rPr>
              <w:t>20599</w:t>
            </w:r>
          </w:p>
        </w:tc>
        <w:tc>
          <w:tcPr>
            <w:tcW w:w="1481" w:type="dxa"/>
            <w:gridSpan w:val="2"/>
            <w:tcBorders>
              <w:top w:val="single" w:sz="4" w:space="0" w:color="auto"/>
              <w:bottom w:val="single" w:sz="4" w:space="0" w:color="auto"/>
            </w:tcBorders>
          </w:tcPr>
          <w:p w:rsidR="00B135D0" w:rsidRPr="00A37567" w:rsidRDefault="00B135D0" w:rsidP="00830494">
            <w:pPr>
              <w:rPr>
                <w:rFonts w:eastAsiaTheme="minorEastAsia"/>
              </w:rPr>
            </w:pPr>
            <w:r>
              <w:rPr>
                <w:rFonts w:eastAsiaTheme="minorEastAsia" w:hint="eastAsia"/>
              </w:rPr>
              <w:t>其他教育支出</w:t>
            </w:r>
          </w:p>
        </w:tc>
        <w:tc>
          <w:tcPr>
            <w:tcW w:w="1952" w:type="dxa"/>
            <w:tcBorders>
              <w:top w:val="single" w:sz="4" w:space="0" w:color="auto"/>
              <w:bottom w:val="single" w:sz="4" w:space="0" w:color="auto"/>
            </w:tcBorders>
            <w:vAlign w:val="center"/>
          </w:tcPr>
          <w:p w:rsidR="00B135D0" w:rsidRPr="00872BAC" w:rsidRDefault="00872BAC" w:rsidP="002A7649">
            <w:pPr>
              <w:jc w:val="center"/>
              <w:rPr>
                <w:rFonts w:eastAsiaTheme="minorEastAsia"/>
              </w:rPr>
            </w:pPr>
            <w:r>
              <w:rPr>
                <w:rFonts w:eastAsiaTheme="minorEastAsia" w:hint="eastAsia"/>
              </w:rPr>
              <w:t>91.63</w:t>
            </w:r>
          </w:p>
        </w:tc>
        <w:tc>
          <w:tcPr>
            <w:tcW w:w="1990" w:type="dxa"/>
            <w:tcBorders>
              <w:top w:val="single" w:sz="4" w:space="0" w:color="auto"/>
              <w:bottom w:val="single" w:sz="4" w:space="0" w:color="auto"/>
            </w:tcBorders>
            <w:vAlign w:val="center"/>
          </w:tcPr>
          <w:p w:rsidR="00B135D0" w:rsidRDefault="00B135D0" w:rsidP="002A7649">
            <w:pPr>
              <w:jc w:val="center"/>
            </w:pPr>
          </w:p>
        </w:tc>
        <w:tc>
          <w:tcPr>
            <w:tcW w:w="1990" w:type="dxa"/>
            <w:tcBorders>
              <w:top w:val="single" w:sz="4" w:space="0" w:color="auto"/>
              <w:bottom w:val="single" w:sz="4" w:space="0" w:color="auto"/>
            </w:tcBorders>
            <w:vAlign w:val="center"/>
          </w:tcPr>
          <w:p w:rsidR="00B135D0" w:rsidRPr="00872BAC" w:rsidRDefault="00872BAC" w:rsidP="002A7649">
            <w:pPr>
              <w:jc w:val="center"/>
              <w:rPr>
                <w:rFonts w:eastAsiaTheme="minorEastAsia"/>
              </w:rPr>
            </w:pPr>
            <w:r>
              <w:rPr>
                <w:rFonts w:eastAsiaTheme="minorEastAsia" w:hint="eastAsia"/>
              </w:rPr>
              <w:t>91.63</w:t>
            </w:r>
          </w:p>
        </w:tc>
        <w:tc>
          <w:tcPr>
            <w:tcW w:w="1990" w:type="dxa"/>
            <w:tcBorders>
              <w:top w:val="single" w:sz="4" w:space="0" w:color="auto"/>
              <w:bottom w:val="single" w:sz="4" w:space="0" w:color="auto"/>
            </w:tcBorders>
            <w:vAlign w:val="center"/>
          </w:tcPr>
          <w:p w:rsidR="00B135D0" w:rsidRDefault="00B135D0" w:rsidP="002A7649">
            <w:pPr>
              <w:jc w:val="center"/>
            </w:pPr>
          </w:p>
        </w:tc>
        <w:tc>
          <w:tcPr>
            <w:tcW w:w="1990" w:type="dxa"/>
            <w:tcBorders>
              <w:top w:val="single" w:sz="4" w:space="0" w:color="auto"/>
              <w:bottom w:val="single" w:sz="4" w:space="0" w:color="auto"/>
            </w:tcBorders>
            <w:vAlign w:val="center"/>
          </w:tcPr>
          <w:p w:rsidR="00B135D0" w:rsidRDefault="00B135D0" w:rsidP="002A7649">
            <w:pPr>
              <w:jc w:val="center"/>
            </w:pPr>
          </w:p>
        </w:tc>
        <w:tc>
          <w:tcPr>
            <w:tcW w:w="2748" w:type="dxa"/>
            <w:tcBorders>
              <w:top w:val="single" w:sz="4" w:space="0" w:color="auto"/>
              <w:bottom w:val="single" w:sz="4" w:space="0" w:color="auto"/>
            </w:tcBorders>
            <w:vAlign w:val="center"/>
          </w:tcPr>
          <w:p w:rsidR="00B135D0" w:rsidRDefault="00B135D0" w:rsidP="002A7649">
            <w:pPr>
              <w:jc w:val="center"/>
            </w:pPr>
          </w:p>
        </w:tc>
      </w:tr>
      <w:tr w:rsidR="00B135D0" w:rsidTr="002A7649">
        <w:trPr>
          <w:trHeight w:val="210"/>
        </w:trPr>
        <w:tc>
          <w:tcPr>
            <w:tcW w:w="1503" w:type="dxa"/>
            <w:tcBorders>
              <w:top w:val="single" w:sz="4" w:space="0" w:color="auto"/>
            </w:tcBorders>
          </w:tcPr>
          <w:p w:rsidR="00B135D0" w:rsidRPr="00A37567" w:rsidRDefault="00B135D0" w:rsidP="00830494">
            <w:pPr>
              <w:rPr>
                <w:rFonts w:eastAsiaTheme="minorEastAsia"/>
              </w:rPr>
            </w:pPr>
            <w:r>
              <w:rPr>
                <w:rFonts w:eastAsiaTheme="minorEastAsia" w:hint="eastAsia"/>
              </w:rPr>
              <w:t>2059999</w:t>
            </w:r>
          </w:p>
        </w:tc>
        <w:tc>
          <w:tcPr>
            <w:tcW w:w="1481" w:type="dxa"/>
            <w:gridSpan w:val="2"/>
            <w:tcBorders>
              <w:top w:val="single" w:sz="4" w:space="0" w:color="auto"/>
            </w:tcBorders>
          </w:tcPr>
          <w:p w:rsidR="00B135D0" w:rsidRPr="00A37567" w:rsidRDefault="00B135D0" w:rsidP="00830494">
            <w:pPr>
              <w:rPr>
                <w:rFonts w:eastAsiaTheme="minorEastAsia"/>
              </w:rPr>
            </w:pPr>
            <w:r>
              <w:rPr>
                <w:rFonts w:eastAsiaTheme="minorEastAsia" w:hint="eastAsia"/>
              </w:rPr>
              <w:t>其他教育支出</w:t>
            </w:r>
          </w:p>
        </w:tc>
        <w:tc>
          <w:tcPr>
            <w:tcW w:w="1952" w:type="dxa"/>
            <w:tcBorders>
              <w:top w:val="single" w:sz="4" w:space="0" w:color="auto"/>
            </w:tcBorders>
            <w:vAlign w:val="center"/>
          </w:tcPr>
          <w:p w:rsidR="00B135D0" w:rsidRPr="00872BAC" w:rsidRDefault="00872BAC" w:rsidP="002A7649">
            <w:pPr>
              <w:jc w:val="center"/>
              <w:rPr>
                <w:rFonts w:eastAsiaTheme="minorEastAsia"/>
              </w:rPr>
            </w:pPr>
            <w:r>
              <w:rPr>
                <w:rFonts w:eastAsiaTheme="minorEastAsia" w:hint="eastAsia"/>
              </w:rPr>
              <w:t>91.63</w:t>
            </w:r>
          </w:p>
        </w:tc>
        <w:tc>
          <w:tcPr>
            <w:tcW w:w="1990" w:type="dxa"/>
            <w:tcBorders>
              <w:top w:val="single" w:sz="4" w:space="0" w:color="auto"/>
            </w:tcBorders>
            <w:vAlign w:val="center"/>
          </w:tcPr>
          <w:p w:rsidR="00B135D0" w:rsidRDefault="00B135D0" w:rsidP="002A7649">
            <w:pPr>
              <w:jc w:val="center"/>
            </w:pPr>
          </w:p>
        </w:tc>
        <w:tc>
          <w:tcPr>
            <w:tcW w:w="1990" w:type="dxa"/>
            <w:tcBorders>
              <w:top w:val="single" w:sz="4" w:space="0" w:color="auto"/>
            </w:tcBorders>
            <w:vAlign w:val="center"/>
          </w:tcPr>
          <w:p w:rsidR="00B135D0" w:rsidRPr="00872BAC" w:rsidRDefault="00872BAC" w:rsidP="002A7649">
            <w:pPr>
              <w:jc w:val="center"/>
              <w:rPr>
                <w:rFonts w:eastAsiaTheme="minorEastAsia"/>
              </w:rPr>
            </w:pPr>
            <w:r>
              <w:rPr>
                <w:rFonts w:eastAsiaTheme="minorEastAsia" w:hint="eastAsia"/>
              </w:rPr>
              <w:t>91.63</w:t>
            </w:r>
          </w:p>
        </w:tc>
        <w:tc>
          <w:tcPr>
            <w:tcW w:w="1990" w:type="dxa"/>
            <w:tcBorders>
              <w:top w:val="single" w:sz="4" w:space="0" w:color="auto"/>
            </w:tcBorders>
            <w:vAlign w:val="center"/>
          </w:tcPr>
          <w:p w:rsidR="00B135D0" w:rsidRDefault="00B135D0" w:rsidP="002A7649">
            <w:pPr>
              <w:jc w:val="center"/>
            </w:pPr>
          </w:p>
        </w:tc>
        <w:tc>
          <w:tcPr>
            <w:tcW w:w="1990" w:type="dxa"/>
            <w:tcBorders>
              <w:top w:val="single" w:sz="4" w:space="0" w:color="auto"/>
            </w:tcBorders>
            <w:vAlign w:val="center"/>
          </w:tcPr>
          <w:p w:rsidR="00B135D0" w:rsidRDefault="00B135D0" w:rsidP="002A7649">
            <w:pPr>
              <w:jc w:val="center"/>
            </w:pPr>
          </w:p>
        </w:tc>
        <w:tc>
          <w:tcPr>
            <w:tcW w:w="2748" w:type="dxa"/>
            <w:tcBorders>
              <w:top w:val="single" w:sz="4" w:space="0" w:color="auto"/>
            </w:tcBorders>
            <w:vAlign w:val="center"/>
          </w:tcPr>
          <w:p w:rsidR="00B135D0" w:rsidRDefault="00B135D0" w:rsidP="002A7649">
            <w:pPr>
              <w:jc w:val="center"/>
            </w:pPr>
          </w:p>
        </w:tc>
      </w:tr>
      <w:tr w:rsidR="00B135D0" w:rsidTr="002A7649">
        <w:trPr>
          <w:trHeight w:val="150"/>
        </w:trPr>
        <w:tc>
          <w:tcPr>
            <w:tcW w:w="1503" w:type="dxa"/>
            <w:tcBorders>
              <w:bottom w:val="single" w:sz="4" w:space="0" w:color="auto"/>
            </w:tcBorders>
          </w:tcPr>
          <w:p w:rsidR="00B135D0" w:rsidRPr="00A37567" w:rsidRDefault="00B135D0" w:rsidP="00830494">
            <w:pPr>
              <w:rPr>
                <w:rFonts w:eastAsiaTheme="minorEastAsia"/>
              </w:rPr>
            </w:pPr>
            <w:r>
              <w:rPr>
                <w:rFonts w:eastAsiaTheme="minorEastAsia" w:hint="eastAsia"/>
              </w:rPr>
              <w:t>206</w:t>
            </w:r>
          </w:p>
        </w:tc>
        <w:tc>
          <w:tcPr>
            <w:tcW w:w="1481" w:type="dxa"/>
            <w:gridSpan w:val="2"/>
            <w:tcBorders>
              <w:bottom w:val="single" w:sz="4" w:space="0" w:color="auto"/>
            </w:tcBorders>
          </w:tcPr>
          <w:p w:rsidR="00B135D0" w:rsidRPr="00A37567" w:rsidRDefault="00B135D0" w:rsidP="00830494">
            <w:pPr>
              <w:rPr>
                <w:rFonts w:eastAsiaTheme="minorEastAsia"/>
              </w:rPr>
            </w:pPr>
            <w:r>
              <w:rPr>
                <w:rFonts w:eastAsiaTheme="minorEastAsia" w:hint="eastAsia"/>
              </w:rPr>
              <w:t>科学技术支出</w:t>
            </w:r>
          </w:p>
        </w:tc>
        <w:tc>
          <w:tcPr>
            <w:tcW w:w="1952" w:type="dxa"/>
            <w:tcBorders>
              <w:bottom w:val="single" w:sz="4" w:space="0" w:color="auto"/>
            </w:tcBorders>
            <w:vAlign w:val="center"/>
          </w:tcPr>
          <w:p w:rsidR="00B135D0" w:rsidRPr="00872BAC" w:rsidRDefault="00872BAC" w:rsidP="002A7649">
            <w:pPr>
              <w:jc w:val="center"/>
              <w:rPr>
                <w:rFonts w:eastAsiaTheme="minorEastAsia"/>
              </w:rPr>
            </w:pPr>
            <w:r>
              <w:rPr>
                <w:rFonts w:eastAsiaTheme="minorEastAsia" w:hint="eastAsia"/>
              </w:rPr>
              <w:t>3.80</w:t>
            </w:r>
          </w:p>
        </w:tc>
        <w:tc>
          <w:tcPr>
            <w:tcW w:w="1990" w:type="dxa"/>
            <w:tcBorders>
              <w:bottom w:val="single" w:sz="4" w:space="0" w:color="auto"/>
            </w:tcBorders>
            <w:vAlign w:val="center"/>
          </w:tcPr>
          <w:p w:rsidR="00B135D0" w:rsidRDefault="00B135D0" w:rsidP="002A7649">
            <w:pPr>
              <w:jc w:val="center"/>
            </w:pPr>
          </w:p>
        </w:tc>
        <w:tc>
          <w:tcPr>
            <w:tcW w:w="1990" w:type="dxa"/>
            <w:tcBorders>
              <w:bottom w:val="single" w:sz="4" w:space="0" w:color="auto"/>
            </w:tcBorders>
            <w:vAlign w:val="center"/>
          </w:tcPr>
          <w:p w:rsidR="00B135D0" w:rsidRPr="00872BAC" w:rsidRDefault="00872BAC" w:rsidP="002A7649">
            <w:pPr>
              <w:jc w:val="center"/>
              <w:rPr>
                <w:rFonts w:eastAsiaTheme="minorEastAsia"/>
              </w:rPr>
            </w:pPr>
            <w:r>
              <w:rPr>
                <w:rFonts w:eastAsiaTheme="minorEastAsia" w:hint="eastAsia"/>
              </w:rPr>
              <w:t>3.80</w:t>
            </w:r>
          </w:p>
        </w:tc>
        <w:tc>
          <w:tcPr>
            <w:tcW w:w="1990" w:type="dxa"/>
            <w:tcBorders>
              <w:bottom w:val="single" w:sz="4" w:space="0" w:color="auto"/>
            </w:tcBorders>
            <w:vAlign w:val="center"/>
          </w:tcPr>
          <w:p w:rsidR="00B135D0" w:rsidRDefault="00B135D0" w:rsidP="002A7649">
            <w:pPr>
              <w:jc w:val="center"/>
            </w:pPr>
          </w:p>
        </w:tc>
        <w:tc>
          <w:tcPr>
            <w:tcW w:w="1990" w:type="dxa"/>
            <w:tcBorders>
              <w:bottom w:val="single" w:sz="4" w:space="0" w:color="auto"/>
            </w:tcBorders>
            <w:vAlign w:val="center"/>
          </w:tcPr>
          <w:p w:rsidR="00B135D0" w:rsidRDefault="00B135D0" w:rsidP="002A7649">
            <w:pPr>
              <w:jc w:val="center"/>
            </w:pPr>
          </w:p>
        </w:tc>
        <w:tc>
          <w:tcPr>
            <w:tcW w:w="2748" w:type="dxa"/>
            <w:tcBorders>
              <w:bottom w:val="single" w:sz="4" w:space="0" w:color="auto"/>
            </w:tcBorders>
            <w:vAlign w:val="center"/>
          </w:tcPr>
          <w:p w:rsidR="00B135D0" w:rsidRDefault="00B135D0" w:rsidP="002A7649">
            <w:pPr>
              <w:jc w:val="center"/>
            </w:pPr>
          </w:p>
        </w:tc>
      </w:tr>
      <w:tr w:rsidR="00B135D0" w:rsidTr="002A7649">
        <w:trPr>
          <w:trHeight w:val="210"/>
        </w:trPr>
        <w:tc>
          <w:tcPr>
            <w:tcW w:w="1503" w:type="dxa"/>
            <w:tcBorders>
              <w:top w:val="single" w:sz="4" w:space="0" w:color="auto"/>
              <w:bottom w:val="single" w:sz="4" w:space="0" w:color="auto"/>
            </w:tcBorders>
          </w:tcPr>
          <w:p w:rsidR="00B135D0" w:rsidRPr="00A37567" w:rsidRDefault="00B135D0" w:rsidP="00830494">
            <w:pPr>
              <w:rPr>
                <w:rFonts w:eastAsiaTheme="minorEastAsia"/>
              </w:rPr>
            </w:pPr>
            <w:r>
              <w:rPr>
                <w:rFonts w:eastAsiaTheme="minorEastAsia" w:hint="eastAsia"/>
              </w:rPr>
              <w:t>20606</w:t>
            </w:r>
          </w:p>
        </w:tc>
        <w:tc>
          <w:tcPr>
            <w:tcW w:w="1481" w:type="dxa"/>
            <w:gridSpan w:val="2"/>
            <w:tcBorders>
              <w:top w:val="single" w:sz="4" w:space="0" w:color="auto"/>
              <w:bottom w:val="single" w:sz="4" w:space="0" w:color="auto"/>
            </w:tcBorders>
          </w:tcPr>
          <w:p w:rsidR="00B135D0" w:rsidRPr="00A37567" w:rsidRDefault="00B135D0" w:rsidP="00830494">
            <w:pPr>
              <w:rPr>
                <w:rFonts w:eastAsiaTheme="minorEastAsia"/>
              </w:rPr>
            </w:pPr>
            <w:r>
              <w:rPr>
                <w:rFonts w:eastAsiaTheme="minorEastAsia" w:hint="eastAsia"/>
              </w:rPr>
              <w:t>社会科学</w:t>
            </w:r>
            <w:r>
              <w:rPr>
                <w:rFonts w:eastAsiaTheme="minorEastAsia" w:hint="eastAsia"/>
              </w:rPr>
              <w:t xml:space="preserve">               </w:t>
            </w:r>
          </w:p>
        </w:tc>
        <w:tc>
          <w:tcPr>
            <w:tcW w:w="1952" w:type="dxa"/>
            <w:tcBorders>
              <w:top w:val="single" w:sz="4" w:space="0" w:color="auto"/>
              <w:bottom w:val="single" w:sz="4" w:space="0" w:color="auto"/>
            </w:tcBorders>
            <w:vAlign w:val="center"/>
          </w:tcPr>
          <w:p w:rsidR="00B135D0" w:rsidRPr="00872BAC" w:rsidRDefault="00872BAC" w:rsidP="002A7649">
            <w:pPr>
              <w:jc w:val="center"/>
              <w:rPr>
                <w:rFonts w:eastAsiaTheme="minorEastAsia"/>
              </w:rPr>
            </w:pPr>
            <w:r>
              <w:rPr>
                <w:rFonts w:eastAsiaTheme="minorEastAsia" w:hint="eastAsia"/>
              </w:rPr>
              <w:t>3.80</w:t>
            </w:r>
          </w:p>
        </w:tc>
        <w:tc>
          <w:tcPr>
            <w:tcW w:w="1990" w:type="dxa"/>
            <w:tcBorders>
              <w:top w:val="single" w:sz="4" w:space="0" w:color="auto"/>
              <w:bottom w:val="single" w:sz="4" w:space="0" w:color="auto"/>
            </w:tcBorders>
            <w:vAlign w:val="center"/>
          </w:tcPr>
          <w:p w:rsidR="00B135D0" w:rsidRDefault="00B135D0" w:rsidP="002A7649">
            <w:pPr>
              <w:jc w:val="center"/>
            </w:pPr>
          </w:p>
        </w:tc>
        <w:tc>
          <w:tcPr>
            <w:tcW w:w="1990" w:type="dxa"/>
            <w:tcBorders>
              <w:top w:val="single" w:sz="4" w:space="0" w:color="auto"/>
              <w:bottom w:val="single" w:sz="4" w:space="0" w:color="auto"/>
            </w:tcBorders>
            <w:vAlign w:val="center"/>
          </w:tcPr>
          <w:p w:rsidR="00B135D0" w:rsidRPr="00872BAC" w:rsidRDefault="00872BAC" w:rsidP="002A7649">
            <w:pPr>
              <w:jc w:val="center"/>
              <w:rPr>
                <w:rFonts w:eastAsiaTheme="minorEastAsia"/>
              </w:rPr>
            </w:pPr>
            <w:r>
              <w:rPr>
                <w:rFonts w:eastAsiaTheme="minorEastAsia" w:hint="eastAsia"/>
              </w:rPr>
              <w:t>3.80</w:t>
            </w:r>
          </w:p>
        </w:tc>
        <w:tc>
          <w:tcPr>
            <w:tcW w:w="1990" w:type="dxa"/>
            <w:tcBorders>
              <w:top w:val="single" w:sz="4" w:space="0" w:color="auto"/>
              <w:bottom w:val="single" w:sz="4" w:space="0" w:color="auto"/>
            </w:tcBorders>
            <w:vAlign w:val="center"/>
          </w:tcPr>
          <w:p w:rsidR="00B135D0" w:rsidRDefault="00B135D0" w:rsidP="002A7649">
            <w:pPr>
              <w:jc w:val="center"/>
            </w:pPr>
          </w:p>
        </w:tc>
        <w:tc>
          <w:tcPr>
            <w:tcW w:w="1990" w:type="dxa"/>
            <w:tcBorders>
              <w:top w:val="single" w:sz="4" w:space="0" w:color="auto"/>
              <w:bottom w:val="single" w:sz="4" w:space="0" w:color="auto"/>
            </w:tcBorders>
            <w:vAlign w:val="center"/>
          </w:tcPr>
          <w:p w:rsidR="00B135D0" w:rsidRDefault="00B135D0" w:rsidP="002A7649">
            <w:pPr>
              <w:jc w:val="center"/>
            </w:pPr>
          </w:p>
        </w:tc>
        <w:tc>
          <w:tcPr>
            <w:tcW w:w="2748" w:type="dxa"/>
            <w:tcBorders>
              <w:top w:val="single" w:sz="4" w:space="0" w:color="auto"/>
              <w:bottom w:val="single" w:sz="4" w:space="0" w:color="auto"/>
            </w:tcBorders>
            <w:vAlign w:val="center"/>
          </w:tcPr>
          <w:p w:rsidR="00B135D0" w:rsidRDefault="00B135D0" w:rsidP="002A7649">
            <w:pPr>
              <w:jc w:val="center"/>
            </w:pPr>
          </w:p>
        </w:tc>
      </w:tr>
      <w:tr w:rsidR="00B135D0" w:rsidTr="002A7649">
        <w:trPr>
          <w:trHeight w:val="210"/>
        </w:trPr>
        <w:tc>
          <w:tcPr>
            <w:tcW w:w="1503" w:type="dxa"/>
            <w:tcBorders>
              <w:top w:val="single" w:sz="4" w:space="0" w:color="auto"/>
            </w:tcBorders>
          </w:tcPr>
          <w:p w:rsidR="00B135D0" w:rsidRPr="00A37567" w:rsidRDefault="00B135D0" w:rsidP="00830494">
            <w:pPr>
              <w:rPr>
                <w:rFonts w:eastAsiaTheme="minorEastAsia"/>
              </w:rPr>
            </w:pPr>
            <w:r>
              <w:rPr>
                <w:rFonts w:eastAsiaTheme="minorEastAsia" w:hint="eastAsia"/>
              </w:rPr>
              <w:t>2060699</w:t>
            </w:r>
          </w:p>
        </w:tc>
        <w:tc>
          <w:tcPr>
            <w:tcW w:w="1481" w:type="dxa"/>
            <w:gridSpan w:val="2"/>
            <w:tcBorders>
              <w:top w:val="single" w:sz="4" w:space="0" w:color="auto"/>
            </w:tcBorders>
          </w:tcPr>
          <w:p w:rsidR="00B135D0" w:rsidRPr="00A37567" w:rsidRDefault="00B135D0" w:rsidP="00830494">
            <w:pPr>
              <w:rPr>
                <w:rFonts w:eastAsiaTheme="minorEastAsia"/>
              </w:rPr>
            </w:pPr>
            <w:r>
              <w:rPr>
                <w:rFonts w:eastAsiaTheme="minorEastAsia" w:hint="eastAsia"/>
              </w:rPr>
              <w:t>其他社会科学支出</w:t>
            </w:r>
          </w:p>
        </w:tc>
        <w:tc>
          <w:tcPr>
            <w:tcW w:w="1952" w:type="dxa"/>
            <w:tcBorders>
              <w:top w:val="single" w:sz="4" w:space="0" w:color="auto"/>
            </w:tcBorders>
            <w:vAlign w:val="center"/>
          </w:tcPr>
          <w:p w:rsidR="00B135D0" w:rsidRPr="00872BAC" w:rsidRDefault="00872BAC" w:rsidP="002A7649">
            <w:pPr>
              <w:jc w:val="center"/>
              <w:rPr>
                <w:rFonts w:eastAsiaTheme="minorEastAsia"/>
              </w:rPr>
            </w:pPr>
            <w:r>
              <w:rPr>
                <w:rFonts w:eastAsiaTheme="minorEastAsia" w:hint="eastAsia"/>
              </w:rPr>
              <w:t>3.80</w:t>
            </w:r>
          </w:p>
        </w:tc>
        <w:tc>
          <w:tcPr>
            <w:tcW w:w="1990" w:type="dxa"/>
            <w:tcBorders>
              <w:top w:val="single" w:sz="4" w:space="0" w:color="auto"/>
            </w:tcBorders>
            <w:vAlign w:val="center"/>
          </w:tcPr>
          <w:p w:rsidR="00B135D0" w:rsidRDefault="00B135D0" w:rsidP="002A7649">
            <w:pPr>
              <w:jc w:val="center"/>
            </w:pPr>
          </w:p>
        </w:tc>
        <w:tc>
          <w:tcPr>
            <w:tcW w:w="1990" w:type="dxa"/>
            <w:tcBorders>
              <w:top w:val="single" w:sz="4" w:space="0" w:color="auto"/>
            </w:tcBorders>
            <w:vAlign w:val="center"/>
          </w:tcPr>
          <w:p w:rsidR="00B135D0" w:rsidRPr="00872BAC" w:rsidRDefault="00872BAC" w:rsidP="002A7649">
            <w:pPr>
              <w:jc w:val="center"/>
              <w:rPr>
                <w:rFonts w:eastAsiaTheme="minorEastAsia"/>
              </w:rPr>
            </w:pPr>
            <w:r>
              <w:rPr>
                <w:rFonts w:eastAsiaTheme="minorEastAsia" w:hint="eastAsia"/>
              </w:rPr>
              <w:t>3.80</w:t>
            </w:r>
          </w:p>
        </w:tc>
        <w:tc>
          <w:tcPr>
            <w:tcW w:w="1990" w:type="dxa"/>
            <w:tcBorders>
              <w:top w:val="single" w:sz="4" w:space="0" w:color="auto"/>
            </w:tcBorders>
            <w:vAlign w:val="center"/>
          </w:tcPr>
          <w:p w:rsidR="00B135D0" w:rsidRDefault="00B135D0" w:rsidP="002A7649">
            <w:pPr>
              <w:jc w:val="center"/>
            </w:pPr>
          </w:p>
        </w:tc>
        <w:tc>
          <w:tcPr>
            <w:tcW w:w="1990" w:type="dxa"/>
            <w:tcBorders>
              <w:top w:val="single" w:sz="4" w:space="0" w:color="auto"/>
            </w:tcBorders>
            <w:vAlign w:val="center"/>
          </w:tcPr>
          <w:p w:rsidR="00B135D0" w:rsidRDefault="00B135D0" w:rsidP="002A7649">
            <w:pPr>
              <w:jc w:val="center"/>
            </w:pPr>
          </w:p>
        </w:tc>
        <w:tc>
          <w:tcPr>
            <w:tcW w:w="2748" w:type="dxa"/>
            <w:tcBorders>
              <w:top w:val="single" w:sz="4" w:space="0" w:color="auto"/>
            </w:tcBorders>
            <w:vAlign w:val="center"/>
          </w:tcPr>
          <w:p w:rsidR="00B135D0" w:rsidRDefault="00B135D0" w:rsidP="002A7649">
            <w:pPr>
              <w:jc w:val="center"/>
            </w:pPr>
          </w:p>
        </w:tc>
      </w:tr>
      <w:tr w:rsidR="00B135D0" w:rsidTr="002A7649">
        <w:trPr>
          <w:trHeight w:val="330"/>
        </w:trPr>
        <w:tc>
          <w:tcPr>
            <w:tcW w:w="1503" w:type="dxa"/>
            <w:tcBorders>
              <w:bottom w:val="single" w:sz="4" w:space="0" w:color="auto"/>
            </w:tcBorders>
          </w:tcPr>
          <w:p w:rsidR="00B135D0" w:rsidRPr="00A37567" w:rsidRDefault="00B135D0" w:rsidP="00830494">
            <w:pPr>
              <w:rPr>
                <w:rFonts w:eastAsiaTheme="minorEastAsia"/>
              </w:rPr>
            </w:pPr>
            <w:r>
              <w:rPr>
                <w:rFonts w:eastAsiaTheme="minorEastAsia" w:hint="eastAsia"/>
              </w:rPr>
              <w:t>208</w:t>
            </w:r>
          </w:p>
        </w:tc>
        <w:tc>
          <w:tcPr>
            <w:tcW w:w="1481" w:type="dxa"/>
            <w:gridSpan w:val="2"/>
            <w:tcBorders>
              <w:bottom w:val="single" w:sz="4" w:space="0" w:color="auto"/>
            </w:tcBorders>
          </w:tcPr>
          <w:p w:rsidR="00B135D0" w:rsidRPr="00A37567" w:rsidRDefault="00B135D0" w:rsidP="00830494">
            <w:pPr>
              <w:rPr>
                <w:rFonts w:eastAsiaTheme="minorEastAsia"/>
              </w:rPr>
            </w:pPr>
            <w:r>
              <w:rPr>
                <w:rFonts w:eastAsiaTheme="minorEastAsia" w:hint="eastAsia"/>
              </w:rPr>
              <w:t>社会保障和就业支出</w:t>
            </w:r>
          </w:p>
        </w:tc>
        <w:tc>
          <w:tcPr>
            <w:tcW w:w="1952" w:type="dxa"/>
            <w:tcBorders>
              <w:bottom w:val="single" w:sz="4" w:space="0" w:color="auto"/>
            </w:tcBorders>
            <w:vAlign w:val="center"/>
          </w:tcPr>
          <w:p w:rsidR="00B135D0" w:rsidRPr="00872BAC" w:rsidRDefault="00872BAC" w:rsidP="002A7649">
            <w:pPr>
              <w:jc w:val="center"/>
              <w:rPr>
                <w:rFonts w:eastAsiaTheme="minorEastAsia"/>
              </w:rPr>
            </w:pPr>
            <w:r>
              <w:rPr>
                <w:rFonts w:eastAsiaTheme="minorEastAsia" w:hint="eastAsia"/>
              </w:rPr>
              <w:t>8.42</w:t>
            </w:r>
          </w:p>
        </w:tc>
        <w:tc>
          <w:tcPr>
            <w:tcW w:w="1990" w:type="dxa"/>
            <w:tcBorders>
              <w:bottom w:val="single" w:sz="4" w:space="0" w:color="auto"/>
            </w:tcBorders>
            <w:vAlign w:val="center"/>
          </w:tcPr>
          <w:p w:rsidR="00B135D0" w:rsidRDefault="00B135D0" w:rsidP="002A7649">
            <w:pPr>
              <w:jc w:val="center"/>
            </w:pPr>
          </w:p>
        </w:tc>
        <w:tc>
          <w:tcPr>
            <w:tcW w:w="1990" w:type="dxa"/>
            <w:tcBorders>
              <w:bottom w:val="single" w:sz="4" w:space="0" w:color="auto"/>
            </w:tcBorders>
            <w:vAlign w:val="center"/>
          </w:tcPr>
          <w:p w:rsidR="00B135D0" w:rsidRPr="00872BAC" w:rsidRDefault="00872BAC" w:rsidP="002A7649">
            <w:pPr>
              <w:jc w:val="center"/>
              <w:rPr>
                <w:rFonts w:eastAsiaTheme="minorEastAsia"/>
              </w:rPr>
            </w:pPr>
            <w:r>
              <w:rPr>
                <w:rFonts w:eastAsiaTheme="minorEastAsia" w:hint="eastAsia"/>
              </w:rPr>
              <w:t>8.42</w:t>
            </w:r>
          </w:p>
        </w:tc>
        <w:tc>
          <w:tcPr>
            <w:tcW w:w="1990" w:type="dxa"/>
            <w:tcBorders>
              <w:bottom w:val="single" w:sz="4" w:space="0" w:color="auto"/>
            </w:tcBorders>
            <w:vAlign w:val="center"/>
          </w:tcPr>
          <w:p w:rsidR="00B135D0" w:rsidRDefault="00B135D0" w:rsidP="002A7649">
            <w:pPr>
              <w:jc w:val="center"/>
            </w:pPr>
          </w:p>
        </w:tc>
        <w:tc>
          <w:tcPr>
            <w:tcW w:w="1990" w:type="dxa"/>
            <w:tcBorders>
              <w:bottom w:val="single" w:sz="4" w:space="0" w:color="auto"/>
            </w:tcBorders>
            <w:vAlign w:val="center"/>
          </w:tcPr>
          <w:p w:rsidR="00B135D0" w:rsidRDefault="00B135D0" w:rsidP="002A7649">
            <w:pPr>
              <w:jc w:val="center"/>
            </w:pPr>
          </w:p>
        </w:tc>
        <w:tc>
          <w:tcPr>
            <w:tcW w:w="2748" w:type="dxa"/>
            <w:tcBorders>
              <w:bottom w:val="single" w:sz="4" w:space="0" w:color="auto"/>
            </w:tcBorders>
            <w:vAlign w:val="center"/>
          </w:tcPr>
          <w:p w:rsidR="00B135D0" w:rsidRDefault="00B135D0" w:rsidP="002A7649">
            <w:pPr>
              <w:jc w:val="center"/>
            </w:pPr>
          </w:p>
        </w:tc>
      </w:tr>
      <w:tr w:rsidR="00B135D0" w:rsidTr="002A7649">
        <w:trPr>
          <w:trHeight w:val="255"/>
        </w:trPr>
        <w:tc>
          <w:tcPr>
            <w:tcW w:w="1503" w:type="dxa"/>
            <w:tcBorders>
              <w:top w:val="single" w:sz="4" w:space="0" w:color="auto"/>
            </w:tcBorders>
          </w:tcPr>
          <w:p w:rsidR="00B135D0" w:rsidRPr="00A37567" w:rsidRDefault="00B135D0" w:rsidP="00830494">
            <w:pPr>
              <w:rPr>
                <w:rFonts w:eastAsiaTheme="minorEastAsia"/>
              </w:rPr>
            </w:pPr>
            <w:r>
              <w:rPr>
                <w:rFonts w:eastAsiaTheme="minorEastAsia" w:hint="eastAsia"/>
              </w:rPr>
              <w:t>20807</w:t>
            </w:r>
          </w:p>
        </w:tc>
        <w:tc>
          <w:tcPr>
            <w:tcW w:w="1481" w:type="dxa"/>
            <w:gridSpan w:val="2"/>
            <w:tcBorders>
              <w:top w:val="single" w:sz="4" w:space="0" w:color="auto"/>
            </w:tcBorders>
          </w:tcPr>
          <w:p w:rsidR="00B135D0" w:rsidRPr="00A37567" w:rsidRDefault="00B135D0" w:rsidP="00830494">
            <w:pPr>
              <w:rPr>
                <w:rFonts w:eastAsiaTheme="minorEastAsia"/>
              </w:rPr>
            </w:pPr>
            <w:r>
              <w:rPr>
                <w:rFonts w:eastAsiaTheme="minorEastAsia" w:hint="eastAsia"/>
              </w:rPr>
              <w:t>就业补助</w:t>
            </w:r>
          </w:p>
        </w:tc>
        <w:tc>
          <w:tcPr>
            <w:tcW w:w="1952" w:type="dxa"/>
            <w:tcBorders>
              <w:top w:val="single" w:sz="4" w:space="0" w:color="auto"/>
            </w:tcBorders>
            <w:vAlign w:val="center"/>
          </w:tcPr>
          <w:p w:rsidR="00B135D0" w:rsidRPr="00872BAC" w:rsidRDefault="00872BAC" w:rsidP="002A7649">
            <w:pPr>
              <w:jc w:val="center"/>
              <w:rPr>
                <w:rFonts w:eastAsiaTheme="minorEastAsia"/>
              </w:rPr>
            </w:pPr>
            <w:r>
              <w:rPr>
                <w:rFonts w:eastAsiaTheme="minorEastAsia" w:hint="eastAsia"/>
              </w:rPr>
              <w:t>8.42</w:t>
            </w:r>
          </w:p>
        </w:tc>
        <w:tc>
          <w:tcPr>
            <w:tcW w:w="1990" w:type="dxa"/>
            <w:tcBorders>
              <w:top w:val="single" w:sz="4" w:space="0" w:color="auto"/>
            </w:tcBorders>
            <w:vAlign w:val="center"/>
          </w:tcPr>
          <w:p w:rsidR="00B135D0" w:rsidRDefault="00B135D0" w:rsidP="002A7649">
            <w:pPr>
              <w:jc w:val="center"/>
            </w:pPr>
          </w:p>
        </w:tc>
        <w:tc>
          <w:tcPr>
            <w:tcW w:w="1990" w:type="dxa"/>
            <w:tcBorders>
              <w:top w:val="single" w:sz="4" w:space="0" w:color="auto"/>
            </w:tcBorders>
            <w:vAlign w:val="center"/>
          </w:tcPr>
          <w:p w:rsidR="00B135D0" w:rsidRPr="00872BAC" w:rsidRDefault="00872BAC" w:rsidP="002A7649">
            <w:pPr>
              <w:jc w:val="center"/>
              <w:rPr>
                <w:rFonts w:eastAsiaTheme="minorEastAsia"/>
              </w:rPr>
            </w:pPr>
            <w:r>
              <w:rPr>
                <w:rFonts w:eastAsiaTheme="minorEastAsia" w:hint="eastAsia"/>
              </w:rPr>
              <w:t>8.42</w:t>
            </w:r>
          </w:p>
        </w:tc>
        <w:tc>
          <w:tcPr>
            <w:tcW w:w="1990" w:type="dxa"/>
            <w:tcBorders>
              <w:top w:val="single" w:sz="4" w:space="0" w:color="auto"/>
            </w:tcBorders>
            <w:vAlign w:val="center"/>
          </w:tcPr>
          <w:p w:rsidR="00B135D0" w:rsidRDefault="00B135D0" w:rsidP="002A7649">
            <w:pPr>
              <w:jc w:val="center"/>
            </w:pPr>
          </w:p>
        </w:tc>
        <w:tc>
          <w:tcPr>
            <w:tcW w:w="1990" w:type="dxa"/>
            <w:tcBorders>
              <w:top w:val="single" w:sz="4" w:space="0" w:color="auto"/>
            </w:tcBorders>
            <w:vAlign w:val="center"/>
          </w:tcPr>
          <w:p w:rsidR="00B135D0" w:rsidRDefault="00B135D0" w:rsidP="002A7649">
            <w:pPr>
              <w:jc w:val="center"/>
            </w:pPr>
          </w:p>
        </w:tc>
        <w:tc>
          <w:tcPr>
            <w:tcW w:w="2748" w:type="dxa"/>
            <w:tcBorders>
              <w:top w:val="single" w:sz="4" w:space="0" w:color="auto"/>
            </w:tcBorders>
            <w:vAlign w:val="center"/>
          </w:tcPr>
          <w:p w:rsidR="00B135D0" w:rsidRDefault="00B135D0" w:rsidP="002A7649">
            <w:pPr>
              <w:jc w:val="center"/>
            </w:pPr>
          </w:p>
        </w:tc>
      </w:tr>
      <w:tr w:rsidR="00B135D0" w:rsidTr="002A7649">
        <w:trPr>
          <w:trHeight w:val="330"/>
        </w:trPr>
        <w:tc>
          <w:tcPr>
            <w:tcW w:w="1503" w:type="dxa"/>
            <w:tcBorders>
              <w:bottom w:val="single" w:sz="4" w:space="0" w:color="auto"/>
            </w:tcBorders>
          </w:tcPr>
          <w:p w:rsidR="00B135D0" w:rsidRPr="00A37567" w:rsidRDefault="00B135D0" w:rsidP="00830494">
            <w:pPr>
              <w:rPr>
                <w:rFonts w:eastAsiaTheme="minorEastAsia"/>
              </w:rPr>
            </w:pPr>
            <w:r>
              <w:rPr>
                <w:rFonts w:eastAsiaTheme="minorEastAsia" w:hint="eastAsia"/>
              </w:rPr>
              <w:t>2080799</w:t>
            </w:r>
          </w:p>
        </w:tc>
        <w:tc>
          <w:tcPr>
            <w:tcW w:w="1481" w:type="dxa"/>
            <w:gridSpan w:val="2"/>
            <w:tcBorders>
              <w:bottom w:val="single" w:sz="4" w:space="0" w:color="auto"/>
            </w:tcBorders>
          </w:tcPr>
          <w:p w:rsidR="00B135D0" w:rsidRPr="00565C15" w:rsidRDefault="00B135D0" w:rsidP="00830494">
            <w:pPr>
              <w:rPr>
                <w:rFonts w:eastAsiaTheme="minorEastAsia"/>
              </w:rPr>
            </w:pPr>
            <w:r>
              <w:rPr>
                <w:rFonts w:eastAsiaTheme="minorEastAsia" w:hint="eastAsia"/>
              </w:rPr>
              <w:t>其他就业补助支出</w:t>
            </w:r>
          </w:p>
        </w:tc>
        <w:tc>
          <w:tcPr>
            <w:tcW w:w="1952" w:type="dxa"/>
            <w:tcBorders>
              <w:bottom w:val="single" w:sz="4" w:space="0" w:color="auto"/>
            </w:tcBorders>
            <w:vAlign w:val="center"/>
          </w:tcPr>
          <w:p w:rsidR="00B135D0" w:rsidRPr="00872BAC" w:rsidRDefault="00872BAC" w:rsidP="002A7649">
            <w:pPr>
              <w:jc w:val="center"/>
              <w:rPr>
                <w:rFonts w:eastAsiaTheme="minorEastAsia"/>
              </w:rPr>
            </w:pPr>
            <w:r>
              <w:rPr>
                <w:rFonts w:eastAsiaTheme="minorEastAsia" w:hint="eastAsia"/>
              </w:rPr>
              <w:t>8.42</w:t>
            </w:r>
          </w:p>
        </w:tc>
        <w:tc>
          <w:tcPr>
            <w:tcW w:w="1990" w:type="dxa"/>
            <w:tcBorders>
              <w:bottom w:val="single" w:sz="4" w:space="0" w:color="auto"/>
            </w:tcBorders>
            <w:vAlign w:val="center"/>
          </w:tcPr>
          <w:p w:rsidR="00B135D0" w:rsidRDefault="00B135D0" w:rsidP="002A7649">
            <w:pPr>
              <w:jc w:val="center"/>
            </w:pPr>
          </w:p>
        </w:tc>
        <w:tc>
          <w:tcPr>
            <w:tcW w:w="1990" w:type="dxa"/>
            <w:tcBorders>
              <w:bottom w:val="single" w:sz="4" w:space="0" w:color="auto"/>
            </w:tcBorders>
            <w:vAlign w:val="center"/>
          </w:tcPr>
          <w:p w:rsidR="00B135D0" w:rsidRPr="00872BAC" w:rsidRDefault="00872BAC" w:rsidP="002A7649">
            <w:pPr>
              <w:jc w:val="center"/>
              <w:rPr>
                <w:rFonts w:eastAsiaTheme="minorEastAsia"/>
              </w:rPr>
            </w:pPr>
            <w:r>
              <w:rPr>
                <w:rFonts w:eastAsiaTheme="minorEastAsia" w:hint="eastAsia"/>
              </w:rPr>
              <w:t>8.42</w:t>
            </w:r>
          </w:p>
        </w:tc>
        <w:tc>
          <w:tcPr>
            <w:tcW w:w="1990" w:type="dxa"/>
            <w:tcBorders>
              <w:bottom w:val="single" w:sz="4" w:space="0" w:color="auto"/>
            </w:tcBorders>
            <w:vAlign w:val="center"/>
          </w:tcPr>
          <w:p w:rsidR="00B135D0" w:rsidRDefault="00B135D0" w:rsidP="002A7649">
            <w:pPr>
              <w:jc w:val="center"/>
            </w:pPr>
          </w:p>
        </w:tc>
        <w:tc>
          <w:tcPr>
            <w:tcW w:w="1990" w:type="dxa"/>
            <w:tcBorders>
              <w:bottom w:val="single" w:sz="4" w:space="0" w:color="auto"/>
            </w:tcBorders>
            <w:vAlign w:val="center"/>
          </w:tcPr>
          <w:p w:rsidR="00B135D0" w:rsidRDefault="00B135D0" w:rsidP="002A7649">
            <w:pPr>
              <w:jc w:val="center"/>
            </w:pPr>
          </w:p>
        </w:tc>
        <w:tc>
          <w:tcPr>
            <w:tcW w:w="2748" w:type="dxa"/>
            <w:tcBorders>
              <w:bottom w:val="single" w:sz="4" w:space="0" w:color="auto"/>
            </w:tcBorders>
            <w:vAlign w:val="center"/>
          </w:tcPr>
          <w:p w:rsidR="00B135D0" w:rsidRDefault="00B135D0" w:rsidP="002A7649">
            <w:pPr>
              <w:jc w:val="center"/>
            </w:pPr>
          </w:p>
        </w:tc>
      </w:tr>
      <w:tr w:rsidR="00B135D0" w:rsidTr="002A7649">
        <w:trPr>
          <w:trHeight w:val="255"/>
        </w:trPr>
        <w:tc>
          <w:tcPr>
            <w:tcW w:w="1503" w:type="dxa"/>
            <w:tcBorders>
              <w:top w:val="single" w:sz="4" w:space="0" w:color="auto"/>
            </w:tcBorders>
          </w:tcPr>
          <w:p w:rsidR="00B135D0" w:rsidRPr="00A37567" w:rsidRDefault="00B135D0" w:rsidP="00830494">
            <w:pPr>
              <w:rPr>
                <w:rFonts w:eastAsiaTheme="minorEastAsia"/>
              </w:rPr>
            </w:pPr>
            <w:r>
              <w:rPr>
                <w:rFonts w:eastAsiaTheme="minorEastAsia" w:hint="eastAsia"/>
              </w:rPr>
              <w:t>229</w:t>
            </w:r>
          </w:p>
        </w:tc>
        <w:tc>
          <w:tcPr>
            <w:tcW w:w="1481" w:type="dxa"/>
            <w:gridSpan w:val="2"/>
            <w:tcBorders>
              <w:top w:val="single" w:sz="4" w:space="0" w:color="auto"/>
            </w:tcBorders>
          </w:tcPr>
          <w:p w:rsidR="00B135D0" w:rsidRPr="00565C15" w:rsidRDefault="00B135D0" w:rsidP="00830494">
            <w:pPr>
              <w:rPr>
                <w:rFonts w:eastAsiaTheme="minorEastAsia"/>
              </w:rPr>
            </w:pPr>
            <w:r>
              <w:rPr>
                <w:rFonts w:eastAsiaTheme="minorEastAsia" w:hint="eastAsia"/>
              </w:rPr>
              <w:t>其他支出</w:t>
            </w:r>
          </w:p>
        </w:tc>
        <w:tc>
          <w:tcPr>
            <w:tcW w:w="1952" w:type="dxa"/>
            <w:tcBorders>
              <w:top w:val="single" w:sz="4" w:space="0" w:color="auto"/>
            </w:tcBorders>
            <w:vAlign w:val="center"/>
          </w:tcPr>
          <w:p w:rsidR="00B135D0" w:rsidRPr="0058349D" w:rsidRDefault="0058349D" w:rsidP="002A7649">
            <w:pPr>
              <w:jc w:val="center"/>
              <w:rPr>
                <w:rFonts w:eastAsiaTheme="minorEastAsia"/>
              </w:rPr>
            </w:pPr>
            <w:r>
              <w:rPr>
                <w:rFonts w:eastAsiaTheme="minorEastAsia" w:hint="eastAsia"/>
              </w:rPr>
              <w:t>27.52</w:t>
            </w:r>
          </w:p>
        </w:tc>
        <w:tc>
          <w:tcPr>
            <w:tcW w:w="1990" w:type="dxa"/>
            <w:tcBorders>
              <w:top w:val="single" w:sz="4" w:space="0" w:color="auto"/>
            </w:tcBorders>
            <w:vAlign w:val="center"/>
          </w:tcPr>
          <w:p w:rsidR="00B135D0" w:rsidRDefault="00B135D0" w:rsidP="002A7649">
            <w:pPr>
              <w:jc w:val="center"/>
            </w:pPr>
          </w:p>
        </w:tc>
        <w:tc>
          <w:tcPr>
            <w:tcW w:w="1990" w:type="dxa"/>
            <w:tcBorders>
              <w:top w:val="single" w:sz="4" w:space="0" w:color="auto"/>
            </w:tcBorders>
            <w:vAlign w:val="center"/>
          </w:tcPr>
          <w:p w:rsidR="00B135D0" w:rsidRPr="0058349D" w:rsidRDefault="0058349D" w:rsidP="002A7649">
            <w:pPr>
              <w:jc w:val="center"/>
              <w:rPr>
                <w:rFonts w:eastAsiaTheme="minorEastAsia"/>
              </w:rPr>
            </w:pPr>
            <w:r>
              <w:rPr>
                <w:rFonts w:eastAsiaTheme="minorEastAsia" w:hint="eastAsia"/>
              </w:rPr>
              <w:t>27.52</w:t>
            </w:r>
          </w:p>
        </w:tc>
        <w:tc>
          <w:tcPr>
            <w:tcW w:w="1990" w:type="dxa"/>
            <w:tcBorders>
              <w:top w:val="single" w:sz="4" w:space="0" w:color="auto"/>
            </w:tcBorders>
            <w:vAlign w:val="center"/>
          </w:tcPr>
          <w:p w:rsidR="00B135D0" w:rsidRDefault="00B135D0" w:rsidP="002A7649">
            <w:pPr>
              <w:jc w:val="center"/>
            </w:pPr>
          </w:p>
        </w:tc>
        <w:tc>
          <w:tcPr>
            <w:tcW w:w="1990" w:type="dxa"/>
            <w:tcBorders>
              <w:top w:val="single" w:sz="4" w:space="0" w:color="auto"/>
            </w:tcBorders>
            <w:vAlign w:val="center"/>
          </w:tcPr>
          <w:p w:rsidR="00B135D0" w:rsidRDefault="00B135D0" w:rsidP="002A7649">
            <w:pPr>
              <w:jc w:val="center"/>
            </w:pPr>
          </w:p>
        </w:tc>
        <w:tc>
          <w:tcPr>
            <w:tcW w:w="2748" w:type="dxa"/>
            <w:tcBorders>
              <w:top w:val="single" w:sz="4" w:space="0" w:color="auto"/>
            </w:tcBorders>
            <w:vAlign w:val="center"/>
          </w:tcPr>
          <w:p w:rsidR="00B135D0" w:rsidRDefault="00B135D0" w:rsidP="002A7649">
            <w:pPr>
              <w:jc w:val="center"/>
            </w:pPr>
          </w:p>
        </w:tc>
      </w:tr>
      <w:tr w:rsidR="00B135D0" w:rsidTr="002A7649">
        <w:trPr>
          <w:trHeight w:val="330"/>
        </w:trPr>
        <w:tc>
          <w:tcPr>
            <w:tcW w:w="1503" w:type="dxa"/>
            <w:tcBorders>
              <w:bottom w:val="single" w:sz="4" w:space="0" w:color="auto"/>
            </w:tcBorders>
          </w:tcPr>
          <w:p w:rsidR="00B135D0" w:rsidRPr="00A37567" w:rsidRDefault="00B135D0" w:rsidP="00830494">
            <w:pPr>
              <w:rPr>
                <w:rFonts w:eastAsiaTheme="minorEastAsia"/>
              </w:rPr>
            </w:pPr>
            <w:r>
              <w:rPr>
                <w:rFonts w:eastAsiaTheme="minorEastAsia" w:hint="eastAsia"/>
              </w:rPr>
              <w:t>22960</w:t>
            </w:r>
          </w:p>
        </w:tc>
        <w:tc>
          <w:tcPr>
            <w:tcW w:w="1481" w:type="dxa"/>
            <w:gridSpan w:val="2"/>
            <w:tcBorders>
              <w:bottom w:val="single" w:sz="4" w:space="0" w:color="auto"/>
            </w:tcBorders>
          </w:tcPr>
          <w:p w:rsidR="00B135D0" w:rsidRPr="00565C15" w:rsidRDefault="00B135D0" w:rsidP="00830494">
            <w:pPr>
              <w:rPr>
                <w:rFonts w:eastAsiaTheme="minorEastAsia"/>
              </w:rPr>
            </w:pPr>
            <w:r>
              <w:rPr>
                <w:rFonts w:eastAsiaTheme="minorEastAsia" w:hint="eastAsia"/>
              </w:rPr>
              <w:t>彩票公益金安排的支出</w:t>
            </w:r>
          </w:p>
        </w:tc>
        <w:tc>
          <w:tcPr>
            <w:tcW w:w="1952" w:type="dxa"/>
            <w:tcBorders>
              <w:bottom w:val="single" w:sz="4" w:space="0" w:color="auto"/>
            </w:tcBorders>
            <w:vAlign w:val="center"/>
          </w:tcPr>
          <w:p w:rsidR="00B135D0" w:rsidRPr="0058349D" w:rsidRDefault="0058349D" w:rsidP="002A7649">
            <w:pPr>
              <w:jc w:val="center"/>
              <w:rPr>
                <w:rFonts w:eastAsiaTheme="minorEastAsia"/>
              </w:rPr>
            </w:pPr>
            <w:r>
              <w:rPr>
                <w:rFonts w:eastAsiaTheme="minorEastAsia" w:hint="eastAsia"/>
              </w:rPr>
              <w:t>27.52</w:t>
            </w:r>
          </w:p>
        </w:tc>
        <w:tc>
          <w:tcPr>
            <w:tcW w:w="1990" w:type="dxa"/>
            <w:tcBorders>
              <w:bottom w:val="single" w:sz="4" w:space="0" w:color="auto"/>
            </w:tcBorders>
            <w:vAlign w:val="center"/>
          </w:tcPr>
          <w:p w:rsidR="00B135D0" w:rsidRDefault="00B135D0" w:rsidP="002A7649">
            <w:pPr>
              <w:jc w:val="center"/>
            </w:pPr>
          </w:p>
        </w:tc>
        <w:tc>
          <w:tcPr>
            <w:tcW w:w="1990" w:type="dxa"/>
            <w:tcBorders>
              <w:bottom w:val="single" w:sz="4" w:space="0" w:color="auto"/>
            </w:tcBorders>
            <w:vAlign w:val="center"/>
          </w:tcPr>
          <w:p w:rsidR="00B135D0" w:rsidRPr="0058349D" w:rsidRDefault="0058349D" w:rsidP="002A7649">
            <w:pPr>
              <w:jc w:val="center"/>
              <w:rPr>
                <w:rFonts w:eastAsiaTheme="minorEastAsia"/>
              </w:rPr>
            </w:pPr>
            <w:r>
              <w:rPr>
                <w:rFonts w:eastAsiaTheme="minorEastAsia" w:hint="eastAsia"/>
              </w:rPr>
              <w:t>27.52</w:t>
            </w:r>
          </w:p>
        </w:tc>
        <w:tc>
          <w:tcPr>
            <w:tcW w:w="1990" w:type="dxa"/>
            <w:tcBorders>
              <w:bottom w:val="single" w:sz="4" w:space="0" w:color="auto"/>
            </w:tcBorders>
            <w:vAlign w:val="center"/>
          </w:tcPr>
          <w:p w:rsidR="00B135D0" w:rsidRDefault="00B135D0" w:rsidP="002A7649">
            <w:pPr>
              <w:jc w:val="center"/>
            </w:pPr>
          </w:p>
        </w:tc>
        <w:tc>
          <w:tcPr>
            <w:tcW w:w="1990" w:type="dxa"/>
            <w:tcBorders>
              <w:bottom w:val="single" w:sz="4" w:space="0" w:color="auto"/>
            </w:tcBorders>
            <w:vAlign w:val="center"/>
          </w:tcPr>
          <w:p w:rsidR="00B135D0" w:rsidRDefault="00B135D0" w:rsidP="002A7649">
            <w:pPr>
              <w:jc w:val="center"/>
            </w:pPr>
          </w:p>
        </w:tc>
        <w:tc>
          <w:tcPr>
            <w:tcW w:w="2748" w:type="dxa"/>
            <w:tcBorders>
              <w:bottom w:val="single" w:sz="4" w:space="0" w:color="auto"/>
            </w:tcBorders>
            <w:vAlign w:val="center"/>
          </w:tcPr>
          <w:p w:rsidR="00B135D0" w:rsidRDefault="00B135D0" w:rsidP="002A7649">
            <w:pPr>
              <w:jc w:val="center"/>
            </w:pPr>
          </w:p>
        </w:tc>
      </w:tr>
      <w:tr w:rsidR="00B135D0" w:rsidTr="002A7649">
        <w:trPr>
          <w:trHeight w:val="259"/>
        </w:trPr>
        <w:tc>
          <w:tcPr>
            <w:tcW w:w="1503" w:type="dxa"/>
            <w:tcBorders>
              <w:top w:val="single" w:sz="4" w:space="0" w:color="auto"/>
            </w:tcBorders>
          </w:tcPr>
          <w:p w:rsidR="00B135D0" w:rsidRPr="00A37567" w:rsidRDefault="00B135D0" w:rsidP="00830494">
            <w:pPr>
              <w:rPr>
                <w:rFonts w:eastAsiaTheme="minorEastAsia"/>
              </w:rPr>
            </w:pPr>
            <w:r>
              <w:rPr>
                <w:rFonts w:eastAsiaTheme="minorEastAsia" w:hint="eastAsia"/>
              </w:rPr>
              <w:t>2296004</w:t>
            </w:r>
          </w:p>
        </w:tc>
        <w:tc>
          <w:tcPr>
            <w:tcW w:w="1481" w:type="dxa"/>
            <w:gridSpan w:val="2"/>
            <w:tcBorders>
              <w:top w:val="single" w:sz="4" w:space="0" w:color="auto"/>
            </w:tcBorders>
          </w:tcPr>
          <w:p w:rsidR="00B135D0" w:rsidRPr="00565C15" w:rsidRDefault="00B135D0" w:rsidP="00830494">
            <w:pPr>
              <w:rPr>
                <w:rFonts w:eastAsiaTheme="minorEastAsia"/>
              </w:rPr>
            </w:pPr>
            <w:r>
              <w:rPr>
                <w:rFonts w:eastAsiaTheme="minorEastAsia" w:hint="eastAsia"/>
              </w:rPr>
              <w:t>用于教育事业的彩票公益金支出</w:t>
            </w:r>
          </w:p>
        </w:tc>
        <w:tc>
          <w:tcPr>
            <w:tcW w:w="1952" w:type="dxa"/>
            <w:tcBorders>
              <w:top w:val="single" w:sz="4" w:space="0" w:color="auto"/>
            </w:tcBorders>
            <w:vAlign w:val="center"/>
          </w:tcPr>
          <w:p w:rsidR="00B135D0" w:rsidRPr="0058349D" w:rsidRDefault="0058349D" w:rsidP="002A7649">
            <w:pPr>
              <w:jc w:val="center"/>
              <w:rPr>
                <w:rFonts w:eastAsiaTheme="minorEastAsia"/>
              </w:rPr>
            </w:pPr>
            <w:r>
              <w:rPr>
                <w:rFonts w:eastAsiaTheme="minorEastAsia" w:hint="eastAsia"/>
              </w:rPr>
              <w:t>27.52</w:t>
            </w:r>
          </w:p>
        </w:tc>
        <w:tc>
          <w:tcPr>
            <w:tcW w:w="1990" w:type="dxa"/>
            <w:tcBorders>
              <w:top w:val="single" w:sz="4" w:space="0" w:color="auto"/>
            </w:tcBorders>
            <w:vAlign w:val="center"/>
          </w:tcPr>
          <w:p w:rsidR="00B135D0" w:rsidRDefault="00B135D0" w:rsidP="002A7649">
            <w:pPr>
              <w:jc w:val="center"/>
            </w:pPr>
          </w:p>
        </w:tc>
        <w:tc>
          <w:tcPr>
            <w:tcW w:w="1990" w:type="dxa"/>
            <w:tcBorders>
              <w:top w:val="single" w:sz="4" w:space="0" w:color="auto"/>
            </w:tcBorders>
            <w:vAlign w:val="center"/>
          </w:tcPr>
          <w:p w:rsidR="00B135D0" w:rsidRPr="0058349D" w:rsidRDefault="0058349D" w:rsidP="002A7649">
            <w:pPr>
              <w:jc w:val="center"/>
              <w:rPr>
                <w:rFonts w:eastAsiaTheme="minorEastAsia"/>
              </w:rPr>
            </w:pPr>
            <w:r>
              <w:rPr>
                <w:rFonts w:eastAsiaTheme="minorEastAsia" w:hint="eastAsia"/>
              </w:rPr>
              <w:t>27.52</w:t>
            </w:r>
          </w:p>
        </w:tc>
        <w:tc>
          <w:tcPr>
            <w:tcW w:w="1990" w:type="dxa"/>
            <w:tcBorders>
              <w:top w:val="single" w:sz="4" w:space="0" w:color="auto"/>
            </w:tcBorders>
            <w:vAlign w:val="center"/>
          </w:tcPr>
          <w:p w:rsidR="00B135D0" w:rsidRDefault="00B135D0" w:rsidP="002A7649">
            <w:pPr>
              <w:jc w:val="center"/>
            </w:pPr>
          </w:p>
        </w:tc>
        <w:tc>
          <w:tcPr>
            <w:tcW w:w="1990" w:type="dxa"/>
            <w:tcBorders>
              <w:top w:val="single" w:sz="4" w:space="0" w:color="auto"/>
            </w:tcBorders>
            <w:vAlign w:val="center"/>
          </w:tcPr>
          <w:p w:rsidR="00B135D0" w:rsidRDefault="00B135D0" w:rsidP="002A7649">
            <w:pPr>
              <w:jc w:val="center"/>
            </w:pPr>
          </w:p>
        </w:tc>
        <w:tc>
          <w:tcPr>
            <w:tcW w:w="2748" w:type="dxa"/>
            <w:tcBorders>
              <w:top w:val="single" w:sz="4" w:space="0" w:color="auto"/>
            </w:tcBorders>
            <w:vAlign w:val="center"/>
          </w:tcPr>
          <w:p w:rsidR="00B135D0" w:rsidRDefault="00B135D0" w:rsidP="002A7649">
            <w:pPr>
              <w:jc w:val="center"/>
            </w:pPr>
          </w:p>
        </w:tc>
      </w:tr>
    </w:tbl>
    <w:p w:rsidR="00D160FF" w:rsidRDefault="004C4400">
      <w:pPr>
        <w:spacing w:before="293" w:line="230" w:lineRule="auto"/>
        <w:ind w:left="122"/>
        <w:rPr>
          <w:rFonts w:ascii="宋体" w:eastAsia="宋体" w:hAnsi="宋体" w:cs="宋体"/>
          <w:sz w:val="23"/>
          <w:szCs w:val="23"/>
        </w:rPr>
      </w:pPr>
      <w:r>
        <w:rPr>
          <w:rFonts w:ascii="宋体" w:eastAsia="宋体" w:hAnsi="宋体" w:cs="宋体"/>
          <w:spacing w:val="9"/>
          <w:sz w:val="23"/>
          <w:szCs w:val="23"/>
        </w:rPr>
        <w:t>注：本表反映部门本年度各项支出情况</w:t>
      </w:r>
      <w:r>
        <w:rPr>
          <w:rFonts w:ascii="宋体" w:eastAsia="宋体" w:hAnsi="宋体" w:cs="宋体"/>
          <w:spacing w:val="7"/>
          <w:sz w:val="23"/>
          <w:szCs w:val="23"/>
        </w:rPr>
        <w:t>。</w:t>
      </w:r>
    </w:p>
    <w:p w:rsidR="00D160FF" w:rsidRDefault="00D160FF">
      <w:pPr>
        <w:sectPr w:rsidR="00D160FF">
          <w:pgSz w:w="16839" w:h="11906"/>
          <w:pgMar w:top="400" w:right="488" w:bottom="400" w:left="700" w:header="0" w:footer="0" w:gutter="0"/>
          <w:cols w:space="720"/>
        </w:sectPr>
      </w:pPr>
    </w:p>
    <w:p w:rsidR="00D160FF" w:rsidRPr="003706FC" w:rsidRDefault="00D160FF">
      <w:pPr>
        <w:spacing w:line="342" w:lineRule="auto"/>
        <w:rPr>
          <w:rFonts w:eastAsiaTheme="minorEastAsia"/>
        </w:rPr>
      </w:pPr>
    </w:p>
    <w:p w:rsidR="00D160FF" w:rsidRDefault="004C4400">
      <w:pPr>
        <w:spacing w:before="115" w:line="196" w:lineRule="auto"/>
        <w:ind w:left="5854"/>
        <w:rPr>
          <w:rFonts w:ascii="华文中宋" w:eastAsia="华文中宋" w:hAnsi="华文中宋" w:cs="华文中宋"/>
          <w:sz w:val="31"/>
          <w:szCs w:val="31"/>
        </w:rPr>
      </w:pPr>
      <w:r>
        <w:rPr>
          <w:rFonts w:ascii="华文中宋" w:eastAsia="华文中宋" w:hAnsi="华文中宋" w:cs="华文中宋"/>
          <w:spacing w:val="11"/>
          <w:sz w:val="31"/>
          <w:szCs w:val="31"/>
        </w:rPr>
        <w:t>财</w:t>
      </w:r>
      <w:r>
        <w:rPr>
          <w:rFonts w:ascii="华文中宋" w:eastAsia="华文中宋" w:hAnsi="华文中宋" w:cs="华文中宋"/>
          <w:spacing w:val="9"/>
          <w:sz w:val="31"/>
          <w:szCs w:val="31"/>
        </w:rPr>
        <w:t>政拨款收入支出决算总表</w:t>
      </w:r>
    </w:p>
    <w:p w:rsidR="00D160FF" w:rsidRDefault="00D160FF">
      <w:pPr>
        <w:spacing w:line="97" w:lineRule="exact"/>
      </w:pPr>
    </w:p>
    <w:p w:rsidR="00D160FF" w:rsidRDefault="00D160FF">
      <w:pPr>
        <w:sectPr w:rsidR="00D160FF">
          <w:pgSz w:w="16839" w:h="11906"/>
          <w:pgMar w:top="400" w:right="607" w:bottom="400" w:left="700" w:header="0" w:footer="0" w:gutter="0"/>
          <w:cols w:space="720" w:equalWidth="0">
            <w:col w:w="15531"/>
          </w:cols>
        </w:sectPr>
      </w:pPr>
    </w:p>
    <w:p w:rsidR="00D160FF" w:rsidRDefault="00D160FF">
      <w:pPr>
        <w:spacing w:line="288" w:lineRule="auto"/>
      </w:pPr>
    </w:p>
    <w:p w:rsidR="00D160FF" w:rsidRDefault="004C4400">
      <w:pPr>
        <w:spacing w:before="62" w:line="193" w:lineRule="auto"/>
        <w:ind w:left="123"/>
        <w:rPr>
          <w:rFonts w:ascii="宋体" w:eastAsia="宋体" w:hAnsi="宋体" w:cs="宋体"/>
          <w:sz w:val="19"/>
          <w:szCs w:val="19"/>
        </w:rPr>
      </w:pPr>
      <w:r>
        <w:rPr>
          <w:rFonts w:ascii="宋体" w:eastAsia="宋体" w:hAnsi="宋体" w:cs="宋体"/>
          <w:spacing w:val="4"/>
          <w:sz w:val="19"/>
          <w:szCs w:val="19"/>
        </w:rPr>
        <w:t>部</w:t>
      </w:r>
      <w:r>
        <w:rPr>
          <w:rFonts w:ascii="宋体" w:eastAsia="宋体" w:hAnsi="宋体" w:cs="宋体"/>
          <w:spacing w:val="2"/>
          <w:sz w:val="19"/>
          <w:szCs w:val="19"/>
        </w:rPr>
        <w:t>门：</w:t>
      </w:r>
      <w:r w:rsidR="00D06AC5">
        <w:rPr>
          <w:rFonts w:ascii="宋体" w:eastAsia="宋体" w:hAnsi="宋体" w:cs="宋体" w:hint="eastAsia"/>
          <w:spacing w:val="2"/>
          <w:sz w:val="19"/>
          <w:szCs w:val="19"/>
        </w:rPr>
        <w:t>湖南工艺美术职业学院</w:t>
      </w:r>
    </w:p>
    <w:p w:rsidR="00D160FF" w:rsidRDefault="004C4400">
      <w:pPr>
        <w:spacing w:line="14" w:lineRule="auto"/>
        <w:rPr>
          <w:sz w:val="2"/>
        </w:rPr>
      </w:pPr>
      <w:r>
        <w:rPr>
          <w:sz w:val="2"/>
          <w:szCs w:val="2"/>
        </w:rPr>
        <w:br w:type="column"/>
      </w:r>
    </w:p>
    <w:p w:rsidR="00D160FF" w:rsidRDefault="004C4400">
      <w:pPr>
        <w:spacing w:before="38" w:line="248" w:lineRule="auto"/>
        <w:ind w:right="115" w:firstLine="105"/>
        <w:rPr>
          <w:rFonts w:ascii="宋体" w:eastAsia="宋体" w:hAnsi="宋体" w:cs="宋体"/>
          <w:sz w:val="19"/>
          <w:szCs w:val="19"/>
        </w:rPr>
      </w:pPr>
      <w:r>
        <w:rPr>
          <w:rFonts w:ascii="宋体" w:eastAsia="宋体" w:hAnsi="宋体" w:cs="宋体"/>
          <w:spacing w:val="-13"/>
          <w:sz w:val="19"/>
          <w:szCs w:val="19"/>
        </w:rPr>
        <w:t>公</w:t>
      </w:r>
      <w:r>
        <w:rPr>
          <w:rFonts w:ascii="宋体" w:eastAsia="宋体" w:hAnsi="宋体" w:cs="宋体"/>
          <w:spacing w:val="-9"/>
          <w:sz w:val="19"/>
          <w:szCs w:val="19"/>
        </w:rPr>
        <w:t>开 04 表</w:t>
      </w:r>
      <w:r>
        <w:rPr>
          <w:rFonts w:ascii="宋体" w:eastAsia="宋体" w:hAnsi="宋体" w:cs="宋体"/>
          <w:spacing w:val="10"/>
          <w:sz w:val="19"/>
          <w:szCs w:val="19"/>
        </w:rPr>
        <w:t>单</w:t>
      </w:r>
      <w:r>
        <w:rPr>
          <w:rFonts w:ascii="宋体" w:eastAsia="宋体" w:hAnsi="宋体" w:cs="宋体"/>
          <w:spacing w:val="7"/>
          <w:sz w:val="19"/>
          <w:szCs w:val="19"/>
        </w:rPr>
        <w:t>位：万元</w:t>
      </w:r>
    </w:p>
    <w:p w:rsidR="00D160FF" w:rsidRDefault="00D160FF">
      <w:pPr>
        <w:sectPr w:rsidR="00D160FF">
          <w:type w:val="continuous"/>
          <w:pgSz w:w="16839" w:h="11906"/>
          <w:pgMar w:top="400" w:right="607" w:bottom="400" w:left="700" w:header="0" w:footer="0" w:gutter="0"/>
          <w:cols w:num="2" w:space="720" w:equalWidth="0">
            <w:col w:w="14327" w:space="100"/>
            <w:col w:w="1104"/>
          </w:cols>
        </w:sectPr>
      </w:pPr>
    </w:p>
    <w:p w:rsidR="00D160FF" w:rsidRDefault="00D160FF">
      <w:pPr>
        <w:spacing w:line="55" w:lineRule="exact"/>
      </w:pPr>
    </w:p>
    <w:tbl>
      <w:tblPr>
        <w:tblStyle w:val="TableNormal"/>
        <w:tblW w:w="1552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545"/>
        <w:gridCol w:w="490"/>
        <w:gridCol w:w="1636"/>
        <w:gridCol w:w="2852"/>
        <w:gridCol w:w="1067"/>
        <w:gridCol w:w="1572"/>
        <w:gridCol w:w="1393"/>
        <w:gridCol w:w="1393"/>
        <w:gridCol w:w="1577"/>
      </w:tblGrid>
      <w:tr w:rsidR="00D160FF" w:rsidTr="00D06AC5">
        <w:trPr>
          <w:trHeight w:val="411"/>
        </w:trPr>
        <w:tc>
          <w:tcPr>
            <w:tcW w:w="5671" w:type="dxa"/>
            <w:gridSpan w:val="3"/>
          </w:tcPr>
          <w:p w:rsidR="00D160FF" w:rsidRDefault="004C4400">
            <w:pPr>
              <w:spacing w:before="87" w:line="227" w:lineRule="auto"/>
              <w:ind w:left="2331"/>
              <w:rPr>
                <w:rFonts w:ascii="宋体" w:eastAsia="宋体" w:hAnsi="宋体" w:cs="宋体"/>
                <w:sz w:val="23"/>
                <w:szCs w:val="23"/>
              </w:rPr>
            </w:pPr>
            <w:r>
              <w:rPr>
                <w:rFonts w:ascii="宋体" w:eastAsia="宋体" w:hAnsi="宋体" w:cs="宋体"/>
                <w:spacing w:val="1"/>
                <w:sz w:val="23"/>
                <w:szCs w:val="23"/>
              </w:rPr>
              <w:t>收入</w:t>
            </w:r>
          </w:p>
        </w:tc>
        <w:tc>
          <w:tcPr>
            <w:tcW w:w="9854" w:type="dxa"/>
            <w:gridSpan w:val="6"/>
          </w:tcPr>
          <w:p w:rsidR="00D160FF" w:rsidRDefault="004C4400">
            <w:pPr>
              <w:spacing w:before="87" w:line="228" w:lineRule="auto"/>
              <w:ind w:left="4972"/>
              <w:rPr>
                <w:rFonts w:ascii="宋体" w:eastAsia="宋体" w:hAnsi="宋体" w:cs="宋体"/>
                <w:sz w:val="23"/>
                <w:szCs w:val="23"/>
              </w:rPr>
            </w:pPr>
            <w:r>
              <w:rPr>
                <w:rFonts w:ascii="宋体" w:eastAsia="宋体" w:hAnsi="宋体" w:cs="宋体"/>
                <w:spacing w:val="5"/>
                <w:sz w:val="23"/>
                <w:szCs w:val="23"/>
              </w:rPr>
              <w:t>支</w:t>
            </w:r>
            <w:r>
              <w:rPr>
                <w:rFonts w:ascii="宋体" w:eastAsia="宋体" w:hAnsi="宋体" w:cs="宋体"/>
                <w:spacing w:val="4"/>
                <w:sz w:val="23"/>
                <w:szCs w:val="23"/>
              </w:rPr>
              <w:t>出</w:t>
            </w:r>
          </w:p>
        </w:tc>
      </w:tr>
      <w:tr w:rsidR="00D160FF" w:rsidTr="00D06AC5">
        <w:trPr>
          <w:trHeight w:val="940"/>
        </w:trPr>
        <w:tc>
          <w:tcPr>
            <w:tcW w:w="3545" w:type="dxa"/>
          </w:tcPr>
          <w:p w:rsidR="00D160FF" w:rsidRDefault="00D160FF">
            <w:pPr>
              <w:spacing w:line="274" w:lineRule="auto"/>
            </w:pPr>
          </w:p>
          <w:p w:rsidR="00D160FF" w:rsidRDefault="004C4400">
            <w:pPr>
              <w:spacing w:before="75" w:line="227" w:lineRule="auto"/>
              <w:ind w:left="1328"/>
              <w:rPr>
                <w:rFonts w:ascii="宋体" w:eastAsia="宋体" w:hAnsi="宋体" w:cs="宋体"/>
                <w:sz w:val="23"/>
                <w:szCs w:val="23"/>
              </w:rPr>
            </w:pPr>
            <w:r>
              <w:rPr>
                <w:rFonts w:ascii="宋体" w:eastAsia="宋体" w:hAnsi="宋体" w:cs="宋体"/>
                <w:spacing w:val="12"/>
                <w:sz w:val="23"/>
                <w:szCs w:val="23"/>
              </w:rPr>
              <w:t xml:space="preserve">项    </w:t>
            </w:r>
            <w:r>
              <w:rPr>
                <w:rFonts w:ascii="宋体" w:eastAsia="宋体" w:hAnsi="宋体" w:cs="宋体"/>
                <w:spacing w:val="11"/>
                <w:sz w:val="23"/>
                <w:szCs w:val="23"/>
              </w:rPr>
              <w:t>目</w:t>
            </w:r>
          </w:p>
        </w:tc>
        <w:tc>
          <w:tcPr>
            <w:tcW w:w="490" w:type="dxa"/>
            <w:textDirection w:val="tbRlV"/>
          </w:tcPr>
          <w:p w:rsidR="00D160FF" w:rsidRDefault="004C4400">
            <w:pPr>
              <w:spacing w:before="117" w:line="213" w:lineRule="auto"/>
              <w:ind w:left="213"/>
              <w:rPr>
                <w:rFonts w:ascii="宋体" w:eastAsia="宋体" w:hAnsi="宋体" w:cs="宋体"/>
                <w:sz w:val="19"/>
                <w:szCs w:val="19"/>
              </w:rPr>
            </w:pPr>
            <w:r>
              <w:rPr>
                <w:rFonts w:ascii="宋体" w:eastAsia="宋体" w:hAnsi="宋体" w:cs="宋体"/>
                <w:spacing w:val="12"/>
                <w:sz w:val="19"/>
                <w:szCs w:val="19"/>
              </w:rPr>
              <w:t xml:space="preserve">行 </w:t>
            </w:r>
            <w:r>
              <w:rPr>
                <w:rFonts w:ascii="宋体" w:eastAsia="宋体" w:hAnsi="宋体" w:cs="宋体"/>
                <w:spacing w:val="11"/>
                <w:sz w:val="19"/>
                <w:szCs w:val="19"/>
              </w:rPr>
              <w:t>次</w:t>
            </w:r>
          </w:p>
        </w:tc>
        <w:tc>
          <w:tcPr>
            <w:tcW w:w="1636" w:type="dxa"/>
          </w:tcPr>
          <w:p w:rsidR="00D160FF" w:rsidRDefault="00D160FF">
            <w:pPr>
              <w:spacing w:line="274" w:lineRule="auto"/>
            </w:pPr>
          </w:p>
          <w:p w:rsidR="00D160FF" w:rsidRDefault="004C4400">
            <w:pPr>
              <w:spacing w:before="74" w:line="226" w:lineRule="auto"/>
              <w:ind w:left="306"/>
              <w:rPr>
                <w:rFonts w:ascii="宋体" w:eastAsia="宋体" w:hAnsi="宋体" w:cs="宋体"/>
                <w:sz w:val="23"/>
                <w:szCs w:val="23"/>
              </w:rPr>
            </w:pPr>
            <w:r>
              <w:rPr>
                <w:rFonts w:ascii="宋体" w:eastAsia="宋体" w:hAnsi="宋体" w:cs="宋体"/>
                <w:spacing w:val="4"/>
                <w:sz w:val="23"/>
                <w:szCs w:val="23"/>
              </w:rPr>
              <w:t>金额</w:t>
            </w:r>
          </w:p>
        </w:tc>
        <w:tc>
          <w:tcPr>
            <w:tcW w:w="2852" w:type="dxa"/>
          </w:tcPr>
          <w:p w:rsidR="00D160FF" w:rsidRDefault="00D160FF">
            <w:pPr>
              <w:spacing w:line="274" w:lineRule="auto"/>
            </w:pPr>
          </w:p>
          <w:p w:rsidR="00D160FF" w:rsidRDefault="004C4400">
            <w:pPr>
              <w:spacing w:before="75" w:line="227" w:lineRule="auto"/>
              <w:ind w:left="1234"/>
              <w:rPr>
                <w:rFonts w:ascii="宋体" w:eastAsia="宋体" w:hAnsi="宋体" w:cs="宋体"/>
                <w:sz w:val="23"/>
                <w:szCs w:val="23"/>
              </w:rPr>
            </w:pPr>
            <w:r>
              <w:rPr>
                <w:rFonts w:ascii="宋体" w:eastAsia="宋体" w:hAnsi="宋体" w:cs="宋体"/>
                <w:spacing w:val="12"/>
                <w:sz w:val="23"/>
                <w:szCs w:val="23"/>
              </w:rPr>
              <w:t>项    目</w:t>
            </w:r>
          </w:p>
        </w:tc>
        <w:tc>
          <w:tcPr>
            <w:tcW w:w="1067" w:type="dxa"/>
          </w:tcPr>
          <w:p w:rsidR="00D160FF" w:rsidRDefault="00D160FF">
            <w:pPr>
              <w:spacing w:line="305" w:lineRule="auto"/>
            </w:pPr>
          </w:p>
          <w:p w:rsidR="00D160FF" w:rsidRDefault="004C4400">
            <w:pPr>
              <w:spacing w:before="62" w:line="228" w:lineRule="auto"/>
              <w:ind w:left="339"/>
              <w:rPr>
                <w:rFonts w:ascii="宋体" w:eastAsia="宋体" w:hAnsi="宋体" w:cs="宋体"/>
                <w:sz w:val="19"/>
                <w:szCs w:val="19"/>
              </w:rPr>
            </w:pPr>
            <w:r>
              <w:rPr>
                <w:rFonts w:ascii="宋体" w:eastAsia="宋体" w:hAnsi="宋体" w:cs="宋体"/>
                <w:spacing w:val="4"/>
                <w:sz w:val="19"/>
                <w:szCs w:val="19"/>
              </w:rPr>
              <w:t>行</w:t>
            </w:r>
            <w:r>
              <w:rPr>
                <w:rFonts w:ascii="宋体" w:eastAsia="宋体" w:hAnsi="宋体" w:cs="宋体"/>
                <w:spacing w:val="3"/>
                <w:sz w:val="19"/>
                <w:szCs w:val="19"/>
              </w:rPr>
              <w:t>次</w:t>
            </w:r>
          </w:p>
        </w:tc>
        <w:tc>
          <w:tcPr>
            <w:tcW w:w="1572" w:type="dxa"/>
          </w:tcPr>
          <w:p w:rsidR="00D160FF" w:rsidRDefault="00D160FF">
            <w:pPr>
              <w:spacing w:line="273" w:lineRule="auto"/>
            </w:pPr>
          </w:p>
          <w:p w:rsidR="00D160FF" w:rsidRDefault="004C4400">
            <w:pPr>
              <w:spacing w:before="75" w:line="229" w:lineRule="auto"/>
              <w:ind w:left="553"/>
              <w:rPr>
                <w:rFonts w:ascii="宋体" w:eastAsia="宋体" w:hAnsi="宋体" w:cs="宋体"/>
                <w:sz w:val="23"/>
                <w:szCs w:val="23"/>
              </w:rPr>
            </w:pPr>
            <w:r>
              <w:rPr>
                <w:rFonts w:ascii="宋体" w:eastAsia="宋体" w:hAnsi="宋体" w:cs="宋体"/>
                <w:spacing w:val="5"/>
                <w:sz w:val="23"/>
                <w:szCs w:val="23"/>
              </w:rPr>
              <w:t>合</w:t>
            </w:r>
            <w:r>
              <w:rPr>
                <w:rFonts w:ascii="宋体" w:eastAsia="宋体" w:hAnsi="宋体" w:cs="宋体"/>
                <w:spacing w:val="4"/>
                <w:sz w:val="23"/>
                <w:szCs w:val="23"/>
              </w:rPr>
              <w:t>计</w:t>
            </w:r>
          </w:p>
        </w:tc>
        <w:tc>
          <w:tcPr>
            <w:tcW w:w="1393" w:type="dxa"/>
          </w:tcPr>
          <w:p w:rsidR="00D160FF" w:rsidRDefault="004C4400">
            <w:pPr>
              <w:spacing w:before="39" w:line="227" w:lineRule="auto"/>
              <w:ind w:left="227"/>
              <w:rPr>
                <w:rFonts w:ascii="宋体" w:eastAsia="宋体" w:hAnsi="宋体" w:cs="宋体"/>
                <w:sz w:val="23"/>
                <w:szCs w:val="23"/>
              </w:rPr>
            </w:pPr>
            <w:r>
              <w:rPr>
                <w:rFonts w:ascii="宋体" w:eastAsia="宋体" w:hAnsi="宋体" w:cs="宋体"/>
                <w:spacing w:val="8"/>
                <w:sz w:val="23"/>
                <w:szCs w:val="23"/>
              </w:rPr>
              <w:t>一</w:t>
            </w:r>
            <w:r>
              <w:rPr>
                <w:rFonts w:ascii="宋体" w:eastAsia="宋体" w:hAnsi="宋体" w:cs="宋体"/>
                <w:spacing w:val="6"/>
                <w:sz w:val="23"/>
                <w:szCs w:val="23"/>
              </w:rPr>
              <w:t>般公共</w:t>
            </w:r>
          </w:p>
          <w:p w:rsidR="00D160FF" w:rsidRDefault="004C4400">
            <w:pPr>
              <w:spacing w:before="29" w:line="227" w:lineRule="auto"/>
              <w:ind w:left="225"/>
              <w:rPr>
                <w:rFonts w:ascii="宋体" w:eastAsia="宋体" w:hAnsi="宋体" w:cs="宋体"/>
                <w:sz w:val="23"/>
                <w:szCs w:val="23"/>
              </w:rPr>
            </w:pPr>
            <w:r>
              <w:rPr>
                <w:rFonts w:ascii="宋体" w:eastAsia="宋体" w:hAnsi="宋体" w:cs="宋体"/>
                <w:spacing w:val="7"/>
                <w:sz w:val="23"/>
                <w:szCs w:val="23"/>
              </w:rPr>
              <w:t>预算财政</w:t>
            </w:r>
          </w:p>
          <w:p w:rsidR="00D160FF" w:rsidRDefault="004C4400">
            <w:pPr>
              <w:spacing w:before="28" w:line="223" w:lineRule="auto"/>
              <w:ind w:left="465"/>
              <w:rPr>
                <w:rFonts w:ascii="宋体" w:eastAsia="宋体" w:hAnsi="宋体" w:cs="宋体"/>
                <w:sz w:val="23"/>
                <w:szCs w:val="23"/>
              </w:rPr>
            </w:pPr>
            <w:r>
              <w:rPr>
                <w:rFonts w:ascii="宋体" w:eastAsia="宋体" w:hAnsi="宋体" w:cs="宋体"/>
                <w:spacing w:val="4"/>
                <w:sz w:val="23"/>
                <w:szCs w:val="23"/>
              </w:rPr>
              <w:t>拨款</w:t>
            </w:r>
          </w:p>
        </w:tc>
        <w:tc>
          <w:tcPr>
            <w:tcW w:w="1393" w:type="dxa"/>
          </w:tcPr>
          <w:p w:rsidR="00D160FF" w:rsidRDefault="004C4400">
            <w:pPr>
              <w:spacing w:before="38" w:line="227" w:lineRule="auto"/>
              <w:ind w:left="224"/>
              <w:rPr>
                <w:rFonts w:ascii="宋体" w:eastAsia="宋体" w:hAnsi="宋体" w:cs="宋体"/>
                <w:sz w:val="23"/>
                <w:szCs w:val="23"/>
              </w:rPr>
            </w:pPr>
            <w:r>
              <w:rPr>
                <w:rFonts w:ascii="宋体" w:eastAsia="宋体" w:hAnsi="宋体" w:cs="宋体"/>
                <w:spacing w:val="8"/>
                <w:sz w:val="23"/>
                <w:szCs w:val="23"/>
              </w:rPr>
              <w:t>政府性</w:t>
            </w:r>
            <w:r>
              <w:rPr>
                <w:rFonts w:ascii="宋体" w:eastAsia="宋体" w:hAnsi="宋体" w:cs="宋体"/>
                <w:spacing w:val="7"/>
                <w:sz w:val="23"/>
                <w:szCs w:val="23"/>
              </w:rPr>
              <w:t>基</w:t>
            </w:r>
          </w:p>
          <w:p w:rsidR="00D160FF" w:rsidRDefault="004C4400">
            <w:pPr>
              <w:spacing w:before="30" w:line="227" w:lineRule="auto"/>
              <w:ind w:left="227"/>
              <w:rPr>
                <w:rFonts w:ascii="宋体" w:eastAsia="宋体" w:hAnsi="宋体" w:cs="宋体"/>
                <w:sz w:val="23"/>
                <w:szCs w:val="23"/>
              </w:rPr>
            </w:pPr>
            <w:r>
              <w:rPr>
                <w:rFonts w:ascii="宋体" w:eastAsia="宋体" w:hAnsi="宋体" w:cs="宋体"/>
                <w:spacing w:val="7"/>
                <w:sz w:val="23"/>
                <w:szCs w:val="23"/>
              </w:rPr>
              <w:t>金预算财</w:t>
            </w:r>
          </w:p>
          <w:p w:rsidR="00D160FF" w:rsidRDefault="004C4400">
            <w:pPr>
              <w:spacing w:before="28" w:line="223" w:lineRule="auto"/>
              <w:ind w:left="344"/>
              <w:rPr>
                <w:rFonts w:ascii="宋体" w:eastAsia="宋体" w:hAnsi="宋体" w:cs="宋体"/>
                <w:sz w:val="23"/>
                <w:szCs w:val="23"/>
              </w:rPr>
            </w:pPr>
            <w:r>
              <w:rPr>
                <w:rFonts w:ascii="宋体" w:eastAsia="宋体" w:hAnsi="宋体" w:cs="宋体"/>
                <w:spacing w:val="7"/>
                <w:sz w:val="23"/>
                <w:szCs w:val="23"/>
              </w:rPr>
              <w:t>政拨款</w:t>
            </w:r>
          </w:p>
        </w:tc>
        <w:tc>
          <w:tcPr>
            <w:tcW w:w="1577" w:type="dxa"/>
          </w:tcPr>
          <w:p w:rsidR="00D160FF" w:rsidRDefault="004C4400">
            <w:pPr>
              <w:spacing w:before="38" w:line="226" w:lineRule="auto"/>
              <w:ind w:left="218"/>
              <w:rPr>
                <w:rFonts w:ascii="宋体" w:eastAsia="宋体" w:hAnsi="宋体" w:cs="宋体"/>
                <w:sz w:val="23"/>
                <w:szCs w:val="23"/>
              </w:rPr>
            </w:pPr>
            <w:r>
              <w:rPr>
                <w:rFonts w:ascii="宋体" w:eastAsia="宋体" w:hAnsi="宋体" w:cs="宋体"/>
                <w:spacing w:val="5"/>
                <w:sz w:val="23"/>
                <w:szCs w:val="23"/>
              </w:rPr>
              <w:t>国</w:t>
            </w:r>
            <w:r>
              <w:rPr>
                <w:rFonts w:ascii="宋体" w:eastAsia="宋体" w:hAnsi="宋体" w:cs="宋体"/>
                <w:spacing w:val="3"/>
                <w:sz w:val="23"/>
                <w:szCs w:val="23"/>
              </w:rPr>
              <w:t>有资本经</w:t>
            </w:r>
          </w:p>
          <w:p w:rsidR="00D160FF" w:rsidRDefault="004C4400">
            <w:pPr>
              <w:spacing w:before="30" w:line="227" w:lineRule="auto"/>
              <w:ind w:left="202"/>
              <w:rPr>
                <w:rFonts w:ascii="宋体" w:eastAsia="宋体" w:hAnsi="宋体" w:cs="宋体"/>
                <w:sz w:val="23"/>
                <w:szCs w:val="23"/>
              </w:rPr>
            </w:pPr>
            <w:r>
              <w:rPr>
                <w:rFonts w:ascii="宋体" w:eastAsia="宋体" w:hAnsi="宋体" w:cs="宋体"/>
                <w:spacing w:val="9"/>
                <w:sz w:val="23"/>
                <w:szCs w:val="23"/>
              </w:rPr>
              <w:t>营</w:t>
            </w:r>
            <w:r>
              <w:rPr>
                <w:rFonts w:ascii="宋体" w:eastAsia="宋体" w:hAnsi="宋体" w:cs="宋体"/>
                <w:spacing w:val="6"/>
                <w:sz w:val="23"/>
                <w:szCs w:val="23"/>
              </w:rPr>
              <w:t>预算财政</w:t>
            </w:r>
          </w:p>
          <w:p w:rsidR="00D160FF" w:rsidRDefault="004C4400">
            <w:pPr>
              <w:spacing w:before="28" w:line="223" w:lineRule="auto"/>
              <w:ind w:left="557"/>
              <w:rPr>
                <w:rFonts w:ascii="宋体" w:eastAsia="宋体" w:hAnsi="宋体" w:cs="宋体"/>
                <w:sz w:val="23"/>
                <w:szCs w:val="23"/>
              </w:rPr>
            </w:pPr>
            <w:r>
              <w:rPr>
                <w:rFonts w:ascii="宋体" w:eastAsia="宋体" w:hAnsi="宋体" w:cs="宋体"/>
                <w:spacing w:val="4"/>
                <w:sz w:val="23"/>
                <w:szCs w:val="23"/>
              </w:rPr>
              <w:t>拨款</w:t>
            </w:r>
          </w:p>
        </w:tc>
      </w:tr>
      <w:tr w:rsidR="00D160FF" w:rsidTr="00D06AC5">
        <w:trPr>
          <w:trHeight w:val="407"/>
        </w:trPr>
        <w:tc>
          <w:tcPr>
            <w:tcW w:w="3545" w:type="dxa"/>
          </w:tcPr>
          <w:p w:rsidR="00D160FF" w:rsidRDefault="004C4400">
            <w:pPr>
              <w:spacing w:before="85" w:line="227" w:lineRule="auto"/>
              <w:ind w:left="1324"/>
              <w:rPr>
                <w:rFonts w:ascii="宋体" w:eastAsia="宋体" w:hAnsi="宋体" w:cs="宋体"/>
                <w:sz w:val="23"/>
                <w:szCs w:val="23"/>
              </w:rPr>
            </w:pPr>
            <w:r>
              <w:rPr>
                <w:rFonts w:ascii="宋体" w:eastAsia="宋体" w:hAnsi="宋体" w:cs="宋体"/>
                <w:spacing w:val="6"/>
                <w:sz w:val="23"/>
                <w:szCs w:val="23"/>
              </w:rPr>
              <w:t>栏    次</w:t>
            </w:r>
          </w:p>
        </w:tc>
        <w:tc>
          <w:tcPr>
            <w:tcW w:w="490" w:type="dxa"/>
          </w:tcPr>
          <w:p w:rsidR="00D160FF" w:rsidRDefault="00D160FF"/>
        </w:tc>
        <w:tc>
          <w:tcPr>
            <w:tcW w:w="1636" w:type="dxa"/>
          </w:tcPr>
          <w:p w:rsidR="00D160FF" w:rsidRDefault="004C4400">
            <w:pPr>
              <w:spacing w:before="122" w:line="192" w:lineRule="auto"/>
              <w:ind w:left="502"/>
              <w:rPr>
                <w:rFonts w:ascii="宋体" w:eastAsia="宋体" w:hAnsi="宋体" w:cs="宋体"/>
                <w:sz w:val="23"/>
                <w:szCs w:val="23"/>
              </w:rPr>
            </w:pPr>
            <w:r>
              <w:rPr>
                <w:rFonts w:ascii="宋体" w:eastAsia="宋体" w:hAnsi="宋体" w:cs="宋体"/>
                <w:sz w:val="23"/>
                <w:szCs w:val="23"/>
              </w:rPr>
              <w:t>1</w:t>
            </w:r>
          </w:p>
        </w:tc>
        <w:tc>
          <w:tcPr>
            <w:tcW w:w="2852" w:type="dxa"/>
          </w:tcPr>
          <w:p w:rsidR="00D160FF" w:rsidRDefault="004C4400">
            <w:pPr>
              <w:spacing w:before="85" w:line="227" w:lineRule="auto"/>
              <w:ind w:left="1230"/>
              <w:rPr>
                <w:rFonts w:ascii="宋体" w:eastAsia="宋体" w:hAnsi="宋体" w:cs="宋体"/>
                <w:sz w:val="23"/>
                <w:szCs w:val="23"/>
              </w:rPr>
            </w:pPr>
            <w:r>
              <w:rPr>
                <w:rFonts w:ascii="宋体" w:eastAsia="宋体" w:hAnsi="宋体" w:cs="宋体"/>
                <w:spacing w:val="6"/>
                <w:sz w:val="23"/>
                <w:szCs w:val="23"/>
              </w:rPr>
              <w:t>栏    次</w:t>
            </w:r>
          </w:p>
        </w:tc>
        <w:tc>
          <w:tcPr>
            <w:tcW w:w="1067" w:type="dxa"/>
          </w:tcPr>
          <w:p w:rsidR="00D160FF" w:rsidRDefault="00D160FF"/>
        </w:tc>
        <w:tc>
          <w:tcPr>
            <w:tcW w:w="1572" w:type="dxa"/>
          </w:tcPr>
          <w:p w:rsidR="00D160FF" w:rsidRDefault="004C4400">
            <w:pPr>
              <w:spacing w:before="122" w:line="192" w:lineRule="auto"/>
              <w:ind w:left="735"/>
              <w:rPr>
                <w:rFonts w:ascii="宋体" w:eastAsia="宋体" w:hAnsi="宋体" w:cs="宋体"/>
                <w:sz w:val="23"/>
                <w:szCs w:val="23"/>
              </w:rPr>
            </w:pPr>
            <w:r>
              <w:rPr>
                <w:rFonts w:ascii="宋体" w:eastAsia="宋体" w:hAnsi="宋体" w:cs="宋体"/>
                <w:sz w:val="23"/>
                <w:szCs w:val="23"/>
              </w:rPr>
              <w:t>2</w:t>
            </w:r>
          </w:p>
        </w:tc>
        <w:tc>
          <w:tcPr>
            <w:tcW w:w="1393" w:type="dxa"/>
          </w:tcPr>
          <w:p w:rsidR="00D160FF" w:rsidRDefault="004C4400">
            <w:pPr>
              <w:spacing w:before="122" w:line="190" w:lineRule="auto"/>
              <w:ind w:left="648"/>
              <w:rPr>
                <w:rFonts w:ascii="宋体" w:eastAsia="宋体" w:hAnsi="宋体" w:cs="宋体"/>
                <w:sz w:val="23"/>
                <w:szCs w:val="23"/>
              </w:rPr>
            </w:pPr>
            <w:r>
              <w:rPr>
                <w:rFonts w:ascii="宋体" w:eastAsia="宋体" w:hAnsi="宋体" w:cs="宋体"/>
                <w:sz w:val="23"/>
                <w:szCs w:val="23"/>
              </w:rPr>
              <w:t>3</w:t>
            </w:r>
          </w:p>
        </w:tc>
        <w:tc>
          <w:tcPr>
            <w:tcW w:w="1393" w:type="dxa"/>
          </w:tcPr>
          <w:p w:rsidR="00D160FF" w:rsidRDefault="004C4400">
            <w:pPr>
              <w:spacing w:before="122" w:line="192" w:lineRule="auto"/>
              <w:ind w:left="644"/>
              <w:rPr>
                <w:rFonts w:ascii="宋体" w:eastAsia="宋体" w:hAnsi="宋体" w:cs="宋体"/>
                <w:sz w:val="23"/>
                <w:szCs w:val="23"/>
              </w:rPr>
            </w:pPr>
            <w:r>
              <w:rPr>
                <w:rFonts w:ascii="宋体" w:eastAsia="宋体" w:hAnsi="宋体" w:cs="宋体"/>
                <w:sz w:val="23"/>
                <w:szCs w:val="23"/>
              </w:rPr>
              <w:t>4</w:t>
            </w:r>
          </w:p>
        </w:tc>
        <w:tc>
          <w:tcPr>
            <w:tcW w:w="1577" w:type="dxa"/>
          </w:tcPr>
          <w:p w:rsidR="00D160FF" w:rsidRDefault="004C4400">
            <w:pPr>
              <w:spacing w:before="124" w:line="189" w:lineRule="auto"/>
              <w:ind w:left="740"/>
              <w:rPr>
                <w:rFonts w:ascii="宋体" w:eastAsia="宋体" w:hAnsi="宋体" w:cs="宋体"/>
                <w:sz w:val="23"/>
                <w:szCs w:val="23"/>
              </w:rPr>
            </w:pPr>
            <w:r>
              <w:rPr>
                <w:rFonts w:ascii="宋体" w:eastAsia="宋体" w:hAnsi="宋体" w:cs="宋体"/>
                <w:sz w:val="23"/>
                <w:szCs w:val="23"/>
              </w:rPr>
              <w:t>5</w:t>
            </w:r>
          </w:p>
        </w:tc>
      </w:tr>
      <w:tr w:rsidR="00D160FF" w:rsidTr="005906FA">
        <w:trPr>
          <w:trHeight w:val="407"/>
        </w:trPr>
        <w:tc>
          <w:tcPr>
            <w:tcW w:w="3545" w:type="dxa"/>
          </w:tcPr>
          <w:p w:rsidR="00D160FF" w:rsidRDefault="004C4400">
            <w:pPr>
              <w:spacing w:before="92" w:line="315" w:lineRule="exact"/>
              <w:ind w:left="120"/>
              <w:rPr>
                <w:rFonts w:ascii="宋体" w:eastAsia="宋体" w:hAnsi="宋体" w:cs="宋体"/>
                <w:sz w:val="22"/>
                <w:szCs w:val="22"/>
              </w:rPr>
            </w:pPr>
            <w:r>
              <w:rPr>
                <w:rFonts w:ascii="宋体" w:eastAsia="宋体" w:hAnsi="宋体" w:cs="宋体"/>
                <w:spacing w:val="-1"/>
                <w:sz w:val="22"/>
                <w:szCs w:val="22"/>
              </w:rPr>
              <w:t>一、一般公共预算财政拨</w:t>
            </w:r>
            <w:r>
              <w:rPr>
                <w:rFonts w:ascii="宋体" w:eastAsia="宋体" w:hAnsi="宋体" w:cs="宋体"/>
                <w:sz w:val="22"/>
                <w:szCs w:val="22"/>
              </w:rPr>
              <w:t>款</w:t>
            </w:r>
          </w:p>
        </w:tc>
        <w:tc>
          <w:tcPr>
            <w:tcW w:w="490" w:type="dxa"/>
          </w:tcPr>
          <w:p w:rsidR="00D160FF" w:rsidRDefault="004C4400">
            <w:pPr>
              <w:spacing w:before="126" w:line="187" w:lineRule="auto"/>
              <w:ind w:left="184"/>
              <w:rPr>
                <w:rFonts w:ascii="宋体" w:eastAsia="宋体" w:hAnsi="宋体" w:cs="宋体"/>
                <w:sz w:val="22"/>
                <w:szCs w:val="22"/>
              </w:rPr>
            </w:pPr>
            <w:r>
              <w:rPr>
                <w:rFonts w:ascii="宋体" w:eastAsia="宋体" w:hAnsi="宋体" w:cs="宋体"/>
                <w:sz w:val="22"/>
                <w:szCs w:val="22"/>
              </w:rPr>
              <w:t>1</w:t>
            </w:r>
          </w:p>
        </w:tc>
        <w:tc>
          <w:tcPr>
            <w:tcW w:w="1636" w:type="dxa"/>
            <w:vAlign w:val="center"/>
          </w:tcPr>
          <w:p w:rsidR="00D160FF" w:rsidRPr="005906FA" w:rsidRDefault="005906FA" w:rsidP="005906FA">
            <w:pPr>
              <w:jc w:val="center"/>
              <w:rPr>
                <w:rFonts w:eastAsiaTheme="minorEastAsia"/>
              </w:rPr>
            </w:pPr>
            <w:r>
              <w:rPr>
                <w:rFonts w:eastAsiaTheme="minorEastAsia" w:hint="eastAsia"/>
              </w:rPr>
              <w:t>18168.54</w:t>
            </w:r>
          </w:p>
        </w:tc>
        <w:tc>
          <w:tcPr>
            <w:tcW w:w="2852" w:type="dxa"/>
          </w:tcPr>
          <w:p w:rsidR="00D160FF" w:rsidRDefault="004C4400">
            <w:pPr>
              <w:spacing w:before="92" w:line="315" w:lineRule="exact"/>
              <w:ind w:left="114"/>
              <w:rPr>
                <w:rFonts w:ascii="宋体" w:eastAsia="宋体" w:hAnsi="宋体" w:cs="宋体"/>
                <w:sz w:val="22"/>
                <w:szCs w:val="22"/>
              </w:rPr>
            </w:pPr>
            <w:r>
              <w:rPr>
                <w:rFonts w:ascii="宋体" w:eastAsia="宋体" w:hAnsi="宋体" w:cs="宋体"/>
                <w:spacing w:val="-2"/>
                <w:sz w:val="22"/>
                <w:szCs w:val="22"/>
              </w:rPr>
              <w:t>一、</w:t>
            </w:r>
            <w:r>
              <w:rPr>
                <w:rFonts w:ascii="宋体" w:eastAsia="宋体" w:hAnsi="宋体" w:cs="宋体"/>
                <w:spacing w:val="-1"/>
                <w:sz w:val="22"/>
                <w:szCs w:val="22"/>
              </w:rPr>
              <w:t>一般公共服务支出</w:t>
            </w:r>
          </w:p>
        </w:tc>
        <w:tc>
          <w:tcPr>
            <w:tcW w:w="1067" w:type="dxa"/>
          </w:tcPr>
          <w:p w:rsidR="00D160FF" w:rsidRDefault="004C4400">
            <w:pPr>
              <w:spacing w:before="126" w:line="186" w:lineRule="auto"/>
              <w:ind w:left="444"/>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spacing w:val="-12"/>
                <w:sz w:val="22"/>
                <w:szCs w:val="22"/>
              </w:rPr>
              <w:t>5</w:t>
            </w:r>
          </w:p>
        </w:tc>
        <w:tc>
          <w:tcPr>
            <w:tcW w:w="1572" w:type="dxa"/>
            <w:vAlign w:val="center"/>
          </w:tcPr>
          <w:p w:rsidR="00D160FF" w:rsidRDefault="00D160FF" w:rsidP="005906FA">
            <w:pPr>
              <w:jc w:val="center"/>
            </w:pPr>
          </w:p>
        </w:tc>
        <w:tc>
          <w:tcPr>
            <w:tcW w:w="1393" w:type="dxa"/>
            <w:vAlign w:val="center"/>
          </w:tcPr>
          <w:p w:rsidR="00D160FF" w:rsidRDefault="00D160FF" w:rsidP="005906FA">
            <w:pPr>
              <w:jc w:val="center"/>
            </w:pPr>
          </w:p>
        </w:tc>
        <w:tc>
          <w:tcPr>
            <w:tcW w:w="1393" w:type="dxa"/>
            <w:vAlign w:val="center"/>
          </w:tcPr>
          <w:p w:rsidR="00D160FF" w:rsidRDefault="00D160FF" w:rsidP="005906FA">
            <w:pPr>
              <w:jc w:val="center"/>
            </w:pPr>
          </w:p>
        </w:tc>
        <w:tc>
          <w:tcPr>
            <w:tcW w:w="1577" w:type="dxa"/>
            <w:vAlign w:val="center"/>
          </w:tcPr>
          <w:p w:rsidR="00D160FF" w:rsidRDefault="00D160FF" w:rsidP="005906FA">
            <w:pPr>
              <w:jc w:val="center"/>
            </w:pPr>
          </w:p>
        </w:tc>
      </w:tr>
      <w:tr w:rsidR="00D160FF" w:rsidTr="005906FA">
        <w:trPr>
          <w:trHeight w:val="407"/>
        </w:trPr>
        <w:tc>
          <w:tcPr>
            <w:tcW w:w="3545" w:type="dxa"/>
          </w:tcPr>
          <w:p w:rsidR="00D160FF" w:rsidRDefault="004C4400">
            <w:pPr>
              <w:spacing w:before="93" w:line="291" w:lineRule="exact"/>
              <w:ind w:left="120"/>
              <w:rPr>
                <w:rFonts w:ascii="宋体" w:eastAsia="宋体" w:hAnsi="宋体" w:cs="宋体"/>
                <w:sz w:val="22"/>
                <w:szCs w:val="22"/>
              </w:rPr>
            </w:pPr>
            <w:r>
              <w:rPr>
                <w:rFonts w:ascii="宋体" w:eastAsia="宋体" w:hAnsi="宋体" w:cs="宋体"/>
                <w:spacing w:val="-1"/>
                <w:position w:val="1"/>
                <w:sz w:val="22"/>
                <w:szCs w:val="22"/>
              </w:rPr>
              <w:t>二、政府性基金预算财政拨</w:t>
            </w:r>
            <w:r>
              <w:rPr>
                <w:rFonts w:ascii="宋体" w:eastAsia="宋体" w:hAnsi="宋体" w:cs="宋体"/>
                <w:position w:val="1"/>
                <w:sz w:val="22"/>
                <w:szCs w:val="22"/>
              </w:rPr>
              <w:t>款</w:t>
            </w:r>
          </w:p>
        </w:tc>
        <w:tc>
          <w:tcPr>
            <w:tcW w:w="490" w:type="dxa"/>
          </w:tcPr>
          <w:p w:rsidR="00D160FF" w:rsidRDefault="004C4400">
            <w:pPr>
              <w:spacing w:before="127" w:line="187" w:lineRule="auto"/>
              <w:ind w:left="171"/>
              <w:rPr>
                <w:rFonts w:ascii="宋体" w:eastAsia="宋体" w:hAnsi="宋体" w:cs="宋体"/>
                <w:sz w:val="22"/>
                <w:szCs w:val="22"/>
              </w:rPr>
            </w:pPr>
            <w:r>
              <w:rPr>
                <w:rFonts w:ascii="宋体" w:eastAsia="宋体" w:hAnsi="宋体" w:cs="宋体"/>
                <w:sz w:val="22"/>
                <w:szCs w:val="22"/>
              </w:rPr>
              <w:t>2</w:t>
            </w:r>
          </w:p>
        </w:tc>
        <w:tc>
          <w:tcPr>
            <w:tcW w:w="1636" w:type="dxa"/>
            <w:vAlign w:val="center"/>
          </w:tcPr>
          <w:p w:rsidR="00D160FF" w:rsidRPr="005906FA" w:rsidRDefault="005906FA" w:rsidP="005906FA">
            <w:pPr>
              <w:jc w:val="center"/>
              <w:rPr>
                <w:rFonts w:eastAsiaTheme="minorEastAsia"/>
              </w:rPr>
            </w:pPr>
            <w:r>
              <w:rPr>
                <w:rFonts w:eastAsiaTheme="minorEastAsia" w:hint="eastAsia"/>
              </w:rPr>
              <w:t>50.00</w:t>
            </w:r>
          </w:p>
        </w:tc>
        <w:tc>
          <w:tcPr>
            <w:tcW w:w="2852" w:type="dxa"/>
          </w:tcPr>
          <w:p w:rsidR="00D160FF" w:rsidRDefault="004C4400">
            <w:pPr>
              <w:spacing w:before="93" w:line="291" w:lineRule="exact"/>
              <w:ind w:left="114"/>
              <w:rPr>
                <w:rFonts w:ascii="宋体" w:eastAsia="宋体" w:hAnsi="宋体" w:cs="宋体"/>
                <w:sz w:val="22"/>
                <w:szCs w:val="22"/>
              </w:rPr>
            </w:pPr>
            <w:r>
              <w:rPr>
                <w:rFonts w:ascii="宋体" w:eastAsia="宋体" w:hAnsi="宋体" w:cs="宋体"/>
                <w:spacing w:val="-2"/>
                <w:position w:val="1"/>
                <w:sz w:val="22"/>
                <w:szCs w:val="22"/>
              </w:rPr>
              <w:t>二、外交支</w:t>
            </w:r>
            <w:r>
              <w:rPr>
                <w:rFonts w:ascii="宋体" w:eastAsia="宋体" w:hAnsi="宋体" w:cs="宋体"/>
                <w:spacing w:val="-1"/>
                <w:position w:val="1"/>
                <w:sz w:val="22"/>
                <w:szCs w:val="22"/>
              </w:rPr>
              <w:t>出</w:t>
            </w:r>
          </w:p>
        </w:tc>
        <w:tc>
          <w:tcPr>
            <w:tcW w:w="1067" w:type="dxa"/>
          </w:tcPr>
          <w:p w:rsidR="00D160FF" w:rsidRDefault="004C4400">
            <w:pPr>
              <w:spacing w:before="127" w:line="186" w:lineRule="auto"/>
              <w:ind w:left="444"/>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spacing w:val="-12"/>
                <w:sz w:val="22"/>
                <w:szCs w:val="22"/>
              </w:rPr>
              <w:t>6</w:t>
            </w:r>
          </w:p>
        </w:tc>
        <w:tc>
          <w:tcPr>
            <w:tcW w:w="1572" w:type="dxa"/>
            <w:vAlign w:val="center"/>
          </w:tcPr>
          <w:p w:rsidR="00D160FF" w:rsidRDefault="00D160FF" w:rsidP="005906FA">
            <w:pPr>
              <w:jc w:val="center"/>
            </w:pPr>
          </w:p>
        </w:tc>
        <w:tc>
          <w:tcPr>
            <w:tcW w:w="1393" w:type="dxa"/>
            <w:vAlign w:val="center"/>
          </w:tcPr>
          <w:p w:rsidR="00D160FF" w:rsidRDefault="00D160FF" w:rsidP="005906FA">
            <w:pPr>
              <w:jc w:val="center"/>
            </w:pPr>
          </w:p>
        </w:tc>
        <w:tc>
          <w:tcPr>
            <w:tcW w:w="1393" w:type="dxa"/>
            <w:vAlign w:val="center"/>
          </w:tcPr>
          <w:p w:rsidR="00D160FF" w:rsidRDefault="00D160FF" w:rsidP="005906FA">
            <w:pPr>
              <w:jc w:val="center"/>
            </w:pPr>
          </w:p>
        </w:tc>
        <w:tc>
          <w:tcPr>
            <w:tcW w:w="1577" w:type="dxa"/>
            <w:vAlign w:val="center"/>
          </w:tcPr>
          <w:p w:rsidR="00D160FF" w:rsidRDefault="00D160FF" w:rsidP="005906FA">
            <w:pPr>
              <w:jc w:val="center"/>
            </w:pPr>
          </w:p>
        </w:tc>
      </w:tr>
      <w:tr w:rsidR="00D160FF" w:rsidTr="005906FA">
        <w:trPr>
          <w:trHeight w:val="407"/>
        </w:trPr>
        <w:tc>
          <w:tcPr>
            <w:tcW w:w="3545" w:type="dxa"/>
          </w:tcPr>
          <w:p w:rsidR="00D160FF" w:rsidRDefault="004C4400">
            <w:pPr>
              <w:spacing w:before="94" w:line="237" w:lineRule="auto"/>
              <w:ind w:left="117"/>
              <w:rPr>
                <w:rFonts w:ascii="宋体" w:eastAsia="宋体" w:hAnsi="宋体" w:cs="宋体"/>
                <w:sz w:val="22"/>
                <w:szCs w:val="22"/>
              </w:rPr>
            </w:pPr>
            <w:r>
              <w:rPr>
                <w:rFonts w:ascii="宋体" w:eastAsia="宋体" w:hAnsi="宋体" w:cs="宋体"/>
                <w:spacing w:val="-1"/>
                <w:sz w:val="22"/>
                <w:szCs w:val="22"/>
              </w:rPr>
              <w:t>三、国有资本经</w:t>
            </w:r>
            <w:r>
              <w:rPr>
                <w:rFonts w:ascii="宋体" w:eastAsia="宋体" w:hAnsi="宋体" w:cs="宋体"/>
                <w:sz w:val="22"/>
                <w:szCs w:val="22"/>
              </w:rPr>
              <w:t>营预算财政拨款</w:t>
            </w:r>
          </w:p>
        </w:tc>
        <w:tc>
          <w:tcPr>
            <w:tcW w:w="490" w:type="dxa"/>
          </w:tcPr>
          <w:p w:rsidR="00D160FF" w:rsidRDefault="004C4400">
            <w:pPr>
              <w:spacing w:before="128" w:line="185" w:lineRule="auto"/>
              <w:ind w:left="172"/>
              <w:rPr>
                <w:rFonts w:ascii="宋体" w:eastAsia="宋体" w:hAnsi="宋体" w:cs="宋体"/>
                <w:sz w:val="22"/>
                <w:szCs w:val="22"/>
              </w:rPr>
            </w:pPr>
            <w:r>
              <w:rPr>
                <w:rFonts w:ascii="宋体" w:eastAsia="宋体" w:hAnsi="宋体" w:cs="宋体"/>
                <w:sz w:val="22"/>
                <w:szCs w:val="22"/>
              </w:rPr>
              <w:t>3</w:t>
            </w:r>
          </w:p>
        </w:tc>
        <w:tc>
          <w:tcPr>
            <w:tcW w:w="1636" w:type="dxa"/>
            <w:vAlign w:val="center"/>
          </w:tcPr>
          <w:p w:rsidR="00D160FF" w:rsidRDefault="00D160FF" w:rsidP="005906FA">
            <w:pPr>
              <w:jc w:val="center"/>
            </w:pPr>
          </w:p>
        </w:tc>
        <w:tc>
          <w:tcPr>
            <w:tcW w:w="2852" w:type="dxa"/>
          </w:tcPr>
          <w:p w:rsidR="00D160FF" w:rsidRDefault="004C4400">
            <w:pPr>
              <w:spacing w:before="94" w:line="237" w:lineRule="auto"/>
              <w:ind w:left="111"/>
              <w:rPr>
                <w:rFonts w:ascii="宋体" w:eastAsia="宋体" w:hAnsi="宋体" w:cs="宋体"/>
                <w:sz w:val="22"/>
                <w:szCs w:val="22"/>
              </w:rPr>
            </w:pPr>
            <w:r>
              <w:rPr>
                <w:rFonts w:ascii="宋体" w:eastAsia="宋体" w:hAnsi="宋体" w:cs="宋体"/>
                <w:spacing w:val="-2"/>
                <w:sz w:val="22"/>
                <w:szCs w:val="22"/>
              </w:rPr>
              <w:t>三</w:t>
            </w:r>
            <w:r>
              <w:rPr>
                <w:rFonts w:ascii="宋体" w:eastAsia="宋体" w:hAnsi="宋体" w:cs="宋体"/>
                <w:spacing w:val="-1"/>
                <w:sz w:val="22"/>
                <w:szCs w:val="22"/>
              </w:rPr>
              <w:t>、国防支出</w:t>
            </w:r>
          </w:p>
        </w:tc>
        <w:tc>
          <w:tcPr>
            <w:tcW w:w="1067" w:type="dxa"/>
          </w:tcPr>
          <w:p w:rsidR="00D160FF" w:rsidRDefault="004C4400">
            <w:pPr>
              <w:spacing w:before="127" w:line="186" w:lineRule="auto"/>
              <w:ind w:left="444"/>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spacing w:val="-12"/>
                <w:sz w:val="22"/>
                <w:szCs w:val="22"/>
              </w:rPr>
              <w:t>7</w:t>
            </w:r>
          </w:p>
        </w:tc>
        <w:tc>
          <w:tcPr>
            <w:tcW w:w="1572" w:type="dxa"/>
            <w:vAlign w:val="center"/>
          </w:tcPr>
          <w:p w:rsidR="00D160FF" w:rsidRDefault="00D160FF" w:rsidP="005906FA">
            <w:pPr>
              <w:jc w:val="center"/>
            </w:pPr>
          </w:p>
        </w:tc>
        <w:tc>
          <w:tcPr>
            <w:tcW w:w="1393" w:type="dxa"/>
            <w:vAlign w:val="center"/>
          </w:tcPr>
          <w:p w:rsidR="00D160FF" w:rsidRDefault="00D160FF" w:rsidP="005906FA">
            <w:pPr>
              <w:jc w:val="center"/>
            </w:pPr>
          </w:p>
        </w:tc>
        <w:tc>
          <w:tcPr>
            <w:tcW w:w="1393" w:type="dxa"/>
            <w:vAlign w:val="center"/>
          </w:tcPr>
          <w:p w:rsidR="00D160FF" w:rsidRDefault="00D160FF" w:rsidP="005906FA">
            <w:pPr>
              <w:jc w:val="center"/>
            </w:pPr>
          </w:p>
        </w:tc>
        <w:tc>
          <w:tcPr>
            <w:tcW w:w="1577" w:type="dxa"/>
            <w:vAlign w:val="center"/>
          </w:tcPr>
          <w:p w:rsidR="00D160FF" w:rsidRDefault="00D160FF" w:rsidP="005906FA">
            <w:pPr>
              <w:jc w:val="center"/>
            </w:pPr>
          </w:p>
        </w:tc>
      </w:tr>
      <w:tr w:rsidR="00D160FF" w:rsidTr="005906FA">
        <w:trPr>
          <w:trHeight w:val="406"/>
        </w:trPr>
        <w:tc>
          <w:tcPr>
            <w:tcW w:w="3545" w:type="dxa"/>
          </w:tcPr>
          <w:p w:rsidR="00D160FF" w:rsidRDefault="00D160FF"/>
        </w:tc>
        <w:tc>
          <w:tcPr>
            <w:tcW w:w="490" w:type="dxa"/>
          </w:tcPr>
          <w:p w:rsidR="00D160FF" w:rsidRDefault="004C4400">
            <w:pPr>
              <w:spacing w:before="126" w:line="187" w:lineRule="auto"/>
              <w:ind w:left="167"/>
              <w:rPr>
                <w:rFonts w:ascii="宋体" w:eastAsia="宋体" w:hAnsi="宋体" w:cs="宋体"/>
                <w:sz w:val="22"/>
                <w:szCs w:val="22"/>
              </w:rPr>
            </w:pPr>
            <w:r>
              <w:rPr>
                <w:rFonts w:ascii="宋体" w:eastAsia="宋体" w:hAnsi="宋体" w:cs="宋体"/>
                <w:sz w:val="22"/>
                <w:szCs w:val="22"/>
              </w:rPr>
              <w:t>4</w:t>
            </w:r>
          </w:p>
        </w:tc>
        <w:tc>
          <w:tcPr>
            <w:tcW w:w="1636" w:type="dxa"/>
            <w:vAlign w:val="center"/>
          </w:tcPr>
          <w:p w:rsidR="00D160FF" w:rsidRDefault="00D160FF" w:rsidP="005906FA">
            <w:pPr>
              <w:jc w:val="center"/>
            </w:pPr>
          </w:p>
        </w:tc>
        <w:tc>
          <w:tcPr>
            <w:tcW w:w="2852" w:type="dxa"/>
          </w:tcPr>
          <w:p w:rsidR="00D160FF" w:rsidRDefault="004C4400">
            <w:pPr>
              <w:spacing w:before="92" w:line="223" w:lineRule="auto"/>
              <w:ind w:left="131"/>
              <w:rPr>
                <w:rFonts w:ascii="宋体" w:eastAsia="宋体" w:hAnsi="宋体" w:cs="宋体"/>
                <w:sz w:val="22"/>
                <w:szCs w:val="22"/>
              </w:rPr>
            </w:pPr>
            <w:r>
              <w:rPr>
                <w:rFonts w:ascii="宋体" w:eastAsia="宋体" w:hAnsi="宋体" w:cs="宋体"/>
                <w:spacing w:val="-6"/>
                <w:sz w:val="22"/>
                <w:szCs w:val="22"/>
              </w:rPr>
              <w:t>四</w:t>
            </w:r>
            <w:r>
              <w:rPr>
                <w:rFonts w:ascii="宋体" w:eastAsia="宋体" w:hAnsi="宋体" w:cs="宋体"/>
                <w:spacing w:val="-4"/>
                <w:sz w:val="22"/>
                <w:szCs w:val="22"/>
              </w:rPr>
              <w:t>、</w:t>
            </w:r>
            <w:r>
              <w:rPr>
                <w:rFonts w:ascii="宋体" w:eastAsia="宋体" w:hAnsi="宋体" w:cs="宋体"/>
                <w:spacing w:val="-3"/>
                <w:sz w:val="22"/>
                <w:szCs w:val="22"/>
              </w:rPr>
              <w:t>公共安全支出</w:t>
            </w:r>
          </w:p>
        </w:tc>
        <w:tc>
          <w:tcPr>
            <w:tcW w:w="1067" w:type="dxa"/>
          </w:tcPr>
          <w:p w:rsidR="00D160FF" w:rsidRDefault="004C4400">
            <w:pPr>
              <w:spacing w:before="126" w:line="186" w:lineRule="auto"/>
              <w:ind w:left="444"/>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spacing w:val="-12"/>
                <w:sz w:val="22"/>
                <w:szCs w:val="22"/>
              </w:rPr>
              <w:t>8</w:t>
            </w:r>
          </w:p>
        </w:tc>
        <w:tc>
          <w:tcPr>
            <w:tcW w:w="1572" w:type="dxa"/>
            <w:vAlign w:val="center"/>
          </w:tcPr>
          <w:p w:rsidR="00D160FF" w:rsidRDefault="00D160FF" w:rsidP="005906FA">
            <w:pPr>
              <w:jc w:val="center"/>
            </w:pPr>
          </w:p>
        </w:tc>
        <w:tc>
          <w:tcPr>
            <w:tcW w:w="1393" w:type="dxa"/>
            <w:vAlign w:val="center"/>
          </w:tcPr>
          <w:p w:rsidR="00D160FF" w:rsidRDefault="00D160FF" w:rsidP="005906FA">
            <w:pPr>
              <w:jc w:val="center"/>
            </w:pPr>
          </w:p>
        </w:tc>
        <w:tc>
          <w:tcPr>
            <w:tcW w:w="1393" w:type="dxa"/>
            <w:vAlign w:val="center"/>
          </w:tcPr>
          <w:p w:rsidR="00D160FF" w:rsidRDefault="00D160FF" w:rsidP="005906FA">
            <w:pPr>
              <w:jc w:val="center"/>
            </w:pPr>
          </w:p>
        </w:tc>
        <w:tc>
          <w:tcPr>
            <w:tcW w:w="1577" w:type="dxa"/>
            <w:vAlign w:val="center"/>
          </w:tcPr>
          <w:p w:rsidR="00D160FF" w:rsidRDefault="00D160FF" w:rsidP="005906FA">
            <w:pPr>
              <w:jc w:val="center"/>
            </w:pPr>
          </w:p>
        </w:tc>
      </w:tr>
      <w:tr w:rsidR="00D160FF" w:rsidTr="005906FA">
        <w:trPr>
          <w:trHeight w:val="407"/>
        </w:trPr>
        <w:tc>
          <w:tcPr>
            <w:tcW w:w="3545" w:type="dxa"/>
          </w:tcPr>
          <w:p w:rsidR="00D160FF" w:rsidRDefault="00D160FF"/>
        </w:tc>
        <w:tc>
          <w:tcPr>
            <w:tcW w:w="490" w:type="dxa"/>
          </w:tcPr>
          <w:p w:rsidR="00D160FF" w:rsidRDefault="004C4400">
            <w:pPr>
              <w:spacing w:before="130" w:line="184" w:lineRule="auto"/>
              <w:ind w:left="172"/>
              <w:rPr>
                <w:rFonts w:ascii="宋体" w:eastAsia="宋体" w:hAnsi="宋体" w:cs="宋体"/>
                <w:sz w:val="22"/>
                <w:szCs w:val="22"/>
              </w:rPr>
            </w:pPr>
            <w:r>
              <w:rPr>
                <w:rFonts w:ascii="宋体" w:eastAsia="宋体" w:hAnsi="宋体" w:cs="宋体"/>
                <w:sz w:val="22"/>
                <w:szCs w:val="22"/>
              </w:rPr>
              <w:t>5</w:t>
            </w:r>
          </w:p>
        </w:tc>
        <w:tc>
          <w:tcPr>
            <w:tcW w:w="1636" w:type="dxa"/>
            <w:vAlign w:val="center"/>
          </w:tcPr>
          <w:p w:rsidR="00D160FF" w:rsidRDefault="00D160FF" w:rsidP="005906FA">
            <w:pPr>
              <w:jc w:val="center"/>
            </w:pPr>
          </w:p>
        </w:tc>
        <w:tc>
          <w:tcPr>
            <w:tcW w:w="2852" w:type="dxa"/>
          </w:tcPr>
          <w:p w:rsidR="00D160FF" w:rsidRDefault="004C4400">
            <w:pPr>
              <w:spacing w:before="94" w:line="230" w:lineRule="auto"/>
              <w:ind w:left="114"/>
              <w:rPr>
                <w:rFonts w:ascii="宋体" w:eastAsia="宋体" w:hAnsi="宋体" w:cs="宋体"/>
                <w:sz w:val="22"/>
                <w:szCs w:val="22"/>
              </w:rPr>
            </w:pPr>
            <w:r>
              <w:rPr>
                <w:rFonts w:ascii="宋体" w:eastAsia="宋体" w:hAnsi="宋体" w:cs="宋体"/>
                <w:spacing w:val="-2"/>
                <w:sz w:val="22"/>
                <w:szCs w:val="22"/>
              </w:rPr>
              <w:t>五、教育支</w:t>
            </w:r>
            <w:r>
              <w:rPr>
                <w:rFonts w:ascii="宋体" w:eastAsia="宋体" w:hAnsi="宋体" w:cs="宋体"/>
                <w:spacing w:val="-1"/>
                <w:sz w:val="22"/>
                <w:szCs w:val="22"/>
              </w:rPr>
              <w:t>出</w:t>
            </w:r>
          </w:p>
        </w:tc>
        <w:tc>
          <w:tcPr>
            <w:tcW w:w="1067" w:type="dxa"/>
          </w:tcPr>
          <w:p w:rsidR="00D160FF" w:rsidRDefault="004C4400">
            <w:pPr>
              <w:spacing w:before="128" w:line="186" w:lineRule="auto"/>
              <w:ind w:left="444"/>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spacing w:val="-12"/>
                <w:sz w:val="22"/>
                <w:szCs w:val="22"/>
              </w:rPr>
              <w:t>9</w:t>
            </w:r>
          </w:p>
        </w:tc>
        <w:tc>
          <w:tcPr>
            <w:tcW w:w="1572" w:type="dxa"/>
            <w:vAlign w:val="center"/>
          </w:tcPr>
          <w:p w:rsidR="00D160FF" w:rsidRPr="002E35AB" w:rsidRDefault="002E35AB" w:rsidP="005906FA">
            <w:pPr>
              <w:jc w:val="center"/>
              <w:rPr>
                <w:rFonts w:eastAsiaTheme="minorEastAsia"/>
              </w:rPr>
            </w:pPr>
            <w:r>
              <w:rPr>
                <w:rFonts w:eastAsiaTheme="minorEastAsia" w:hint="eastAsia"/>
              </w:rPr>
              <w:t>12874.63</w:t>
            </w:r>
          </w:p>
        </w:tc>
        <w:tc>
          <w:tcPr>
            <w:tcW w:w="1393" w:type="dxa"/>
            <w:vAlign w:val="center"/>
          </w:tcPr>
          <w:p w:rsidR="00D160FF" w:rsidRPr="002E35AB" w:rsidRDefault="002E35AB" w:rsidP="005906FA">
            <w:pPr>
              <w:jc w:val="center"/>
              <w:rPr>
                <w:rFonts w:eastAsiaTheme="minorEastAsia"/>
              </w:rPr>
            </w:pPr>
            <w:r>
              <w:rPr>
                <w:rFonts w:eastAsiaTheme="minorEastAsia" w:hint="eastAsia"/>
              </w:rPr>
              <w:t>12874.63</w:t>
            </w:r>
          </w:p>
        </w:tc>
        <w:tc>
          <w:tcPr>
            <w:tcW w:w="1393" w:type="dxa"/>
            <w:vAlign w:val="center"/>
          </w:tcPr>
          <w:p w:rsidR="00D160FF" w:rsidRDefault="00D160FF" w:rsidP="005906FA">
            <w:pPr>
              <w:jc w:val="center"/>
            </w:pPr>
          </w:p>
        </w:tc>
        <w:tc>
          <w:tcPr>
            <w:tcW w:w="1577" w:type="dxa"/>
            <w:vAlign w:val="center"/>
          </w:tcPr>
          <w:p w:rsidR="00D160FF" w:rsidRDefault="00D160FF" w:rsidP="005906FA">
            <w:pPr>
              <w:jc w:val="center"/>
            </w:pPr>
          </w:p>
        </w:tc>
      </w:tr>
      <w:tr w:rsidR="00D160FF" w:rsidTr="005906FA">
        <w:trPr>
          <w:trHeight w:val="407"/>
        </w:trPr>
        <w:tc>
          <w:tcPr>
            <w:tcW w:w="3545" w:type="dxa"/>
          </w:tcPr>
          <w:p w:rsidR="00D160FF" w:rsidRDefault="00D160FF"/>
        </w:tc>
        <w:tc>
          <w:tcPr>
            <w:tcW w:w="490" w:type="dxa"/>
          </w:tcPr>
          <w:p w:rsidR="00D160FF" w:rsidRDefault="004C4400">
            <w:pPr>
              <w:spacing w:before="129" w:line="185" w:lineRule="auto"/>
              <w:ind w:left="170"/>
              <w:rPr>
                <w:rFonts w:ascii="宋体" w:eastAsia="宋体" w:hAnsi="宋体" w:cs="宋体"/>
                <w:sz w:val="22"/>
                <w:szCs w:val="22"/>
              </w:rPr>
            </w:pPr>
            <w:r>
              <w:rPr>
                <w:rFonts w:ascii="宋体" w:eastAsia="宋体" w:hAnsi="宋体" w:cs="宋体"/>
                <w:sz w:val="22"/>
                <w:szCs w:val="22"/>
              </w:rPr>
              <w:t>6</w:t>
            </w:r>
          </w:p>
        </w:tc>
        <w:tc>
          <w:tcPr>
            <w:tcW w:w="1636" w:type="dxa"/>
            <w:vAlign w:val="center"/>
          </w:tcPr>
          <w:p w:rsidR="00D160FF" w:rsidRDefault="00D160FF" w:rsidP="005906FA">
            <w:pPr>
              <w:jc w:val="center"/>
            </w:pPr>
          </w:p>
        </w:tc>
        <w:tc>
          <w:tcPr>
            <w:tcW w:w="2852" w:type="dxa"/>
          </w:tcPr>
          <w:p w:rsidR="00D160FF" w:rsidRDefault="004C4400">
            <w:pPr>
              <w:spacing w:before="95" w:line="224" w:lineRule="auto"/>
              <w:ind w:left="112"/>
              <w:rPr>
                <w:rFonts w:ascii="宋体" w:eastAsia="宋体" w:hAnsi="宋体" w:cs="宋体"/>
                <w:sz w:val="22"/>
                <w:szCs w:val="22"/>
              </w:rPr>
            </w:pPr>
            <w:r>
              <w:rPr>
                <w:rFonts w:ascii="宋体" w:eastAsia="宋体" w:hAnsi="宋体" w:cs="宋体"/>
                <w:spacing w:val="-2"/>
                <w:sz w:val="22"/>
                <w:szCs w:val="22"/>
              </w:rPr>
              <w:t>六</w:t>
            </w:r>
            <w:r>
              <w:rPr>
                <w:rFonts w:ascii="宋体" w:eastAsia="宋体" w:hAnsi="宋体" w:cs="宋体"/>
                <w:spacing w:val="-1"/>
                <w:sz w:val="22"/>
                <w:szCs w:val="22"/>
              </w:rPr>
              <w:t>、科学技术支出</w:t>
            </w:r>
          </w:p>
        </w:tc>
        <w:tc>
          <w:tcPr>
            <w:tcW w:w="1067" w:type="dxa"/>
          </w:tcPr>
          <w:p w:rsidR="00D160FF" w:rsidRDefault="004C4400">
            <w:pPr>
              <w:spacing w:before="129" w:line="185" w:lineRule="auto"/>
              <w:ind w:left="431"/>
              <w:rPr>
                <w:rFonts w:ascii="宋体" w:eastAsia="宋体" w:hAnsi="宋体" w:cs="宋体"/>
                <w:sz w:val="22"/>
                <w:szCs w:val="22"/>
              </w:rPr>
            </w:pPr>
            <w:r>
              <w:rPr>
                <w:rFonts w:ascii="宋体" w:eastAsia="宋体" w:hAnsi="宋体" w:cs="宋体"/>
                <w:spacing w:val="-6"/>
                <w:sz w:val="22"/>
                <w:szCs w:val="22"/>
              </w:rPr>
              <w:t>2</w:t>
            </w:r>
            <w:r>
              <w:rPr>
                <w:rFonts w:ascii="宋体" w:eastAsia="宋体" w:hAnsi="宋体" w:cs="宋体"/>
                <w:spacing w:val="-5"/>
                <w:sz w:val="22"/>
                <w:szCs w:val="22"/>
              </w:rPr>
              <w:t>0</w:t>
            </w:r>
          </w:p>
        </w:tc>
        <w:tc>
          <w:tcPr>
            <w:tcW w:w="1572" w:type="dxa"/>
            <w:vAlign w:val="center"/>
          </w:tcPr>
          <w:p w:rsidR="00D160FF" w:rsidRPr="002E35AB" w:rsidRDefault="002E35AB" w:rsidP="005906FA">
            <w:pPr>
              <w:jc w:val="center"/>
              <w:rPr>
                <w:rFonts w:eastAsiaTheme="minorEastAsia"/>
              </w:rPr>
            </w:pPr>
            <w:r>
              <w:rPr>
                <w:rFonts w:eastAsiaTheme="minorEastAsia" w:hint="eastAsia"/>
              </w:rPr>
              <w:t>3.80</w:t>
            </w:r>
          </w:p>
        </w:tc>
        <w:tc>
          <w:tcPr>
            <w:tcW w:w="1393" w:type="dxa"/>
            <w:vAlign w:val="center"/>
          </w:tcPr>
          <w:p w:rsidR="00D160FF" w:rsidRPr="002E35AB" w:rsidRDefault="002E35AB" w:rsidP="005906FA">
            <w:pPr>
              <w:jc w:val="center"/>
              <w:rPr>
                <w:rFonts w:eastAsiaTheme="minorEastAsia"/>
              </w:rPr>
            </w:pPr>
            <w:r>
              <w:rPr>
                <w:rFonts w:eastAsiaTheme="minorEastAsia" w:hint="eastAsia"/>
              </w:rPr>
              <w:t>3.80</w:t>
            </w:r>
          </w:p>
        </w:tc>
        <w:tc>
          <w:tcPr>
            <w:tcW w:w="1393" w:type="dxa"/>
            <w:vAlign w:val="center"/>
          </w:tcPr>
          <w:p w:rsidR="00D160FF" w:rsidRDefault="00D160FF" w:rsidP="005906FA">
            <w:pPr>
              <w:jc w:val="center"/>
            </w:pPr>
          </w:p>
        </w:tc>
        <w:tc>
          <w:tcPr>
            <w:tcW w:w="1577" w:type="dxa"/>
            <w:vAlign w:val="center"/>
          </w:tcPr>
          <w:p w:rsidR="00D160FF" w:rsidRDefault="00D160FF" w:rsidP="005906FA">
            <w:pPr>
              <w:jc w:val="center"/>
            </w:pPr>
          </w:p>
        </w:tc>
      </w:tr>
      <w:tr w:rsidR="003706FC" w:rsidTr="005906FA">
        <w:trPr>
          <w:trHeight w:val="407"/>
        </w:trPr>
        <w:tc>
          <w:tcPr>
            <w:tcW w:w="3545" w:type="dxa"/>
          </w:tcPr>
          <w:p w:rsidR="003706FC" w:rsidRDefault="003706FC"/>
        </w:tc>
        <w:tc>
          <w:tcPr>
            <w:tcW w:w="490" w:type="dxa"/>
          </w:tcPr>
          <w:p w:rsidR="003706FC" w:rsidRDefault="003706FC">
            <w:pPr>
              <w:spacing w:before="129" w:line="184" w:lineRule="auto"/>
              <w:ind w:left="173"/>
              <w:rPr>
                <w:rFonts w:ascii="宋体" w:eastAsia="宋体" w:hAnsi="宋体" w:cs="宋体"/>
                <w:sz w:val="22"/>
                <w:szCs w:val="22"/>
              </w:rPr>
            </w:pPr>
            <w:r>
              <w:rPr>
                <w:rFonts w:ascii="宋体" w:eastAsia="宋体" w:hAnsi="宋体" w:cs="宋体"/>
                <w:sz w:val="22"/>
                <w:szCs w:val="22"/>
              </w:rPr>
              <w:t>7</w:t>
            </w:r>
          </w:p>
        </w:tc>
        <w:tc>
          <w:tcPr>
            <w:tcW w:w="1636" w:type="dxa"/>
            <w:vAlign w:val="center"/>
          </w:tcPr>
          <w:p w:rsidR="003706FC" w:rsidRDefault="003706FC" w:rsidP="005906FA">
            <w:pPr>
              <w:jc w:val="center"/>
            </w:pPr>
          </w:p>
        </w:tc>
        <w:tc>
          <w:tcPr>
            <w:tcW w:w="2852" w:type="dxa"/>
          </w:tcPr>
          <w:p w:rsidR="003706FC" w:rsidRDefault="003706FC" w:rsidP="00830494">
            <w:pPr>
              <w:spacing w:before="107" w:line="345" w:lineRule="exact"/>
              <w:ind w:left="131"/>
              <w:rPr>
                <w:rFonts w:ascii="宋体" w:eastAsia="宋体" w:hAnsi="宋体" w:cs="宋体"/>
                <w:sz w:val="23"/>
                <w:szCs w:val="23"/>
              </w:rPr>
            </w:pPr>
            <w:r>
              <w:rPr>
                <w:rFonts w:ascii="宋体" w:eastAsia="宋体" w:hAnsi="宋体" w:cs="宋体" w:hint="eastAsia"/>
                <w:spacing w:val="5"/>
                <w:position w:val="2"/>
                <w:sz w:val="23"/>
                <w:szCs w:val="23"/>
              </w:rPr>
              <w:t>七、文化旅游体育与传媒支出</w:t>
            </w:r>
          </w:p>
        </w:tc>
        <w:tc>
          <w:tcPr>
            <w:tcW w:w="1067" w:type="dxa"/>
          </w:tcPr>
          <w:p w:rsidR="003706FC" w:rsidRDefault="003706FC">
            <w:pPr>
              <w:spacing w:before="127" w:line="187" w:lineRule="auto"/>
              <w:ind w:left="431"/>
              <w:rPr>
                <w:rFonts w:ascii="宋体" w:eastAsia="宋体" w:hAnsi="宋体" w:cs="宋体"/>
                <w:sz w:val="22"/>
                <w:szCs w:val="22"/>
              </w:rPr>
            </w:pPr>
            <w:r>
              <w:rPr>
                <w:rFonts w:ascii="宋体" w:eastAsia="宋体" w:hAnsi="宋体" w:cs="宋体"/>
                <w:spacing w:val="-6"/>
                <w:sz w:val="22"/>
                <w:szCs w:val="22"/>
              </w:rPr>
              <w:t>2</w:t>
            </w:r>
            <w:r>
              <w:rPr>
                <w:rFonts w:ascii="宋体" w:eastAsia="宋体" w:hAnsi="宋体" w:cs="宋体"/>
                <w:spacing w:val="-5"/>
                <w:sz w:val="22"/>
                <w:szCs w:val="22"/>
              </w:rPr>
              <w:t>1</w:t>
            </w:r>
          </w:p>
        </w:tc>
        <w:tc>
          <w:tcPr>
            <w:tcW w:w="1572" w:type="dxa"/>
            <w:vAlign w:val="center"/>
          </w:tcPr>
          <w:p w:rsidR="003706FC" w:rsidRDefault="003706FC" w:rsidP="005906FA">
            <w:pPr>
              <w:jc w:val="center"/>
            </w:pPr>
          </w:p>
        </w:tc>
        <w:tc>
          <w:tcPr>
            <w:tcW w:w="1393" w:type="dxa"/>
            <w:vAlign w:val="center"/>
          </w:tcPr>
          <w:p w:rsidR="003706FC" w:rsidRDefault="003706FC" w:rsidP="005906FA">
            <w:pPr>
              <w:jc w:val="center"/>
            </w:pPr>
          </w:p>
        </w:tc>
        <w:tc>
          <w:tcPr>
            <w:tcW w:w="1393" w:type="dxa"/>
            <w:vAlign w:val="center"/>
          </w:tcPr>
          <w:p w:rsidR="003706FC" w:rsidRDefault="003706FC" w:rsidP="005906FA">
            <w:pPr>
              <w:jc w:val="center"/>
            </w:pPr>
          </w:p>
        </w:tc>
        <w:tc>
          <w:tcPr>
            <w:tcW w:w="1577" w:type="dxa"/>
            <w:vAlign w:val="center"/>
          </w:tcPr>
          <w:p w:rsidR="003706FC" w:rsidRDefault="003706FC" w:rsidP="005906FA">
            <w:pPr>
              <w:jc w:val="center"/>
            </w:pPr>
          </w:p>
        </w:tc>
      </w:tr>
      <w:tr w:rsidR="003706FC" w:rsidTr="005906FA">
        <w:trPr>
          <w:trHeight w:val="195"/>
        </w:trPr>
        <w:tc>
          <w:tcPr>
            <w:tcW w:w="3545" w:type="dxa"/>
            <w:tcBorders>
              <w:bottom w:val="single" w:sz="4" w:space="0" w:color="auto"/>
            </w:tcBorders>
          </w:tcPr>
          <w:p w:rsidR="003706FC" w:rsidRDefault="003706FC"/>
        </w:tc>
        <w:tc>
          <w:tcPr>
            <w:tcW w:w="490" w:type="dxa"/>
            <w:tcBorders>
              <w:bottom w:val="single" w:sz="4" w:space="0" w:color="auto"/>
            </w:tcBorders>
          </w:tcPr>
          <w:p w:rsidR="003706FC" w:rsidRDefault="003706FC">
            <w:pPr>
              <w:spacing w:before="129" w:line="185" w:lineRule="auto"/>
              <w:ind w:left="169"/>
              <w:rPr>
                <w:rFonts w:ascii="宋体" w:eastAsia="宋体" w:hAnsi="宋体" w:cs="宋体"/>
                <w:sz w:val="22"/>
                <w:szCs w:val="22"/>
              </w:rPr>
            </w:pPr>
            <w:r>
              <w:rPr>
                <w:rFonts w:ascii="宋体" w:eastAsia="宋体" w:hAnsi="宋体" w:cs="宋体"/>
                <w:sz w:val="22"/>
                <w:szCs w:val="22"/>
              </w:rPr>
              <w:t>8</w:t>
            </w:r>
          </w:p>
        </w:tc>
        <w:tc>
          <w:tcPr>
            <w:tcW w:w="1636" w:type="dxa"/>
            <w:tcBorders>
              <w:bottom w:val="single" w:sz="4" w:space="0" w:color="auto"/>
            </w:tcBorders>
            <w:vAlign w:val="center"/>
          </w:tcPr>
          <w:p w:rsidR="003706FC" w:rsidRDefault="003706FC" w:rsidP="005906FA">
            <w:pPr>
              <w:jc w:val="center"/>
            </w:pPr>
          </w:p>
        </w:tc>
        <w:tc>
          <w:tcPr>
            <w:tcW w:w="2852" w:type="dxa"/>
            <w:tcBorders>
              <w:bottom w:val="single" w:sz="4" w:space="0" w:color="auto"/>
            </w:tcBorders>
          </w:tcPr>
          <w:p w:rsidR="003706FC" w:rsidRPr="00A66BAB" w:rsidRDefault="003706FC" w:rsidP="00830494">
            <w:pPr>
              <w:spacing w:before="116" w:line="224" w:lineRule="auto"/>
              <w:ind w:left="117"/>
              <w:rPr>
                <w:rFonts w:ascii="宋体" w:eastAsia="宋体" w:hAnsi="宋体" w:cs="宋体"/>
                <w:spacing w:val="-2"/>
                <w:sz w:val="22"/>
                <w:szCs w:val="22"/>
              </w:rPr>
            </w:pPr>
            <w:r>
              <w:rPr>
                <w:rFonts w:ascii="宋体" w:eastAsia="宋体" w:hAnsi="宋体" w:cs="宋体" w:hint="eastAsia"/>
                <w:spacing w:val="-2"/>
                <w:sz w:val="22"/>
                <w:szCs w:val="22"/>
              </w:rPr>
              <w:t>八、社会保障和就业支出</w:t>
            </w:r>
          </w:p>
        </w:tc>
        <w:tc>
          <w:tcPr>
            <w:tcW w:w="1067" w:type="dxa"/>
            <w:tcBorders>
              <w:bottom w:val="single" w:sz="4" w:space="0" w:color="auto"/>
            </w:tcBorders>
          </w:tcPr>
          <w:p w:rsidR="003706FC" w:rsidRDefault="003706FC">
            <w:pPr>
              <w:spacing w:before="128" w:line="187" w:lineRule="auto"/>
              <w:ind w:left="431"/>
              <w:rPr>
                <w:rFonts w:ascii="宋体" w:eastAsia="宋体" w:hAnsi="宋体" w:cs="宋体"/>
                <w:sz w:val="22"/>
                <w:szCs w:val="22"/>
              </w:rPr>
            </w:pPr>
            <w:r>
              <w:rPr>
                <w:rFonts w:ascii="宋体" w:eastAsia="宋体" w:hAnsi="宋体" w:cs="宋体"/>
                <w:spacing w:val="-6"/>
                <w:sz w:val="22"/>
                <w:szCs w:val="22"/>
              </w:rPr>
              <w:t>2</w:t>
            </w:r>
            <w:r>
              <w:rPr>
                <w:rFonts w:ascii="宋体" w:eastAsia="宋体" w:hAnsi="宋体" w:cs="宋体"/>
                <w:spacing w:val="-5"/>
                <w:sz w:val="22"/>
                <w:szCs w:val="22"/>
              </w:rPr>
              <w:t>2</w:t>
            </w:r>
          </w:p>
        </w:tc>
        <w:tc>
          <w:tcPr>
            <w:tcW w:w="1572" w:type="dxa"/>
            <w:tcBorders>
              <w:bottom w:val="single" w:sz="4" w:space="0" w:color="auto"/>
            </w:tcBorders>
            <w:vAlign w:val="center"/>
          </w:tcPr>
          <w:p w:rsidR="003706FC" w:rsidRPr="002E35AB" w:rsidRDefault="002E35AB" w:rsidP="005906FA">
            <w:pPr>
              <w:jc w:val="center"/>
              <w:rPr>
                <w:rFonts w:eastAsiaTheme="minorEastAsia"/>
              </w:rPr>
            </w:pPr>
            <w:r>
              <w:rPr>
                <w:rFonts w:eastAsiaTheme="minorEastAsia" w:hint="eastAsia"/>
              </w:rPr>
              <w:t>8.42</w:t>
            </w:r>
          </w:p>
        </w:tc>
        <w:tc>
          <w:tcPr>
            <w:tcW w:w="1393" w:type="dxa"/>
            <w:tcBorders>
              <w:bottom w:val="single" w:sz="4" w:space="0" w:color="auto"/>
            </w:tcBorders>
            <w:vAlign w:val="center"/>
          </w:tcPr>
          <w:p w:rsidR="003706FC" w:rsidRPr="002E35AB" w:rsidRDefault="002E35AB" w:rsidP="005906FA">
            <w:pPr>
              <w:jc w:val="center"/>
              <w:rPr>
                <w:rFonts w:eastAsiaTheme="minorEastAsia"/>
              </w:rPr>
            </w:pPr>
            <w:r>
              <w:rPr>
                <w:rFonts w:eastAsiaTheme="minorEastAsia" w:hint="eastAsia"/>
              </w:rPr>
              <w:t>8.42</w:t>
            </w:r>
          </w:p>
        </w:tc>
        <w:tc>
          <w:tcPr>
            <w:tcW w:w="1393" w:type="dxa"/>
            <w:tcBorders>
              <w:bottom w:val="single" w:sz="4" w:space="0" w:color="auto"/>
            </w:tcBorders>
            <w:vAlign w:val="center"/>
          </w:tcPr>
          <w:p w:rsidR="003706FC" w:rsidRDefault="003706FC" w:rsidP="005906FA">
            <w:pPr>
              <w:jc w:val="center"/>
            </w:pPr>
          </w:p>
        </w:tc>
        <w:tc>
          <w:tcPr>
            <w:tcW w:w="1577" w:type="dxa"/>
            <w:tcBorders>
              <w:bottom w:val="single" w:sz="4" w:space="0" w:color="auto"/>
            </w:tcBorders>
            <w:vAlign w:val="center"/>
          </w:tcPr>
          <w:p w:rsidR="003706FC" w:rsidRDefault="003706FC" w:rsidP="005906FA">
            <w:pPr>
              <w:jc w:val="center"/>
            </w:pPr>
          </w:p>
        </w:tc>
      </w:tr>
      <w:tr w:rsidR="003706FC" w:rsidTr="005906FA">
        <w:trPr>
          <w:trHeight w:val="165"/>
        </w:trPr>
        <w:tc>
          <w:tcPr>
            <w:tcW w:w="3545" w:type="dxa"/>
            <w:tcBorders>
              <w:top w:val="single" w:sz="4" w:space="0" w:color="auto"/>
              <w:bottom w:val="single" w:sz="4" w:space="0" w:color="auto"/>
            </w:tcBorders>
          </w:tcPr>
          <w:p w:rsidR="003706FC" w:rsidRDefault="003706FC"/>
        </w:tc>
        <w:tc>
          <w:tcPr>
            <w:tcW w:w="490" w:type="dxa"/>
            <w:tcBorders>
              <w:top w:val="single" w:sz="4" w:space="0" w:color="auto"/>
              <w:bottom w:val="single" w:sz="4" w:space="0" w:color="auto"/>
            </w:tcBorders>
          </w:tcPr>
          <w:p w:rsidR="003706FC" w:rsidRDefault="003706FC" w:rsidP="003706FC">
            <w:pPr>
              <w:spacing w:before="129" w:line="185" w:lineRule="auto"/>
              <w:ind w:left="169"/>
              <w:rPr>
                <w:rFonts w:ascii="宋体" w:eastAsia="宋体" w:hAnsi="宋体" w:cs="宋体"/>
                <w:sz w:val="22"/>
                <w:szCs w:val="22"/>
              </w:rPr>
            </w:pPr>
            <w:r>
              <w:rPr>
                <w:rFonts w:ascii="宋体" w:eastAsia="宋体" w:hAnsi="宋体" w:cs="宋体" w:hint="eastAsia"/>
                <w:sz w:val="22"/>
                <w:szCs w:val="22"/>
              </w:rPr>
              <w:t>9</w:t>
            </w:r>
          </w:p>
        </w:tc>
        <w:tc>
          <w:tcPr>
            <w:tcW w:w="1636" w:type="dxa"/>
            <w:tcBorders>
              <w:top w:val="single" w:sz="4" w:space="0" w:color="auto"/>
              <w:bottom w:val="single" w:sz="4" w:space="0" w:color="auto"/>
            </w:tcBorders>
            <w:vAlign w:val="center"/>
          </w:tcPr>
          <w:p w:rsidR="003706FC" w:rsidRDefault="003706FC" w:rsidP="005906FA">
            <w:pPr>
              <w:jc w:val="center"/>
            </w:pPr>
          </w:p>
        </w:tc>
        <w:tc>
          <w:tcPr>
            <w:tcW w:w="2852" w:type="dxa"/>
            <w:tcBorders>
              <w:top w:val="single" w:sz="4" w:space="0" w:color="auto"/>
              <w:bottom w:val="single" w:sz="4" w:space="0" w:color="auto"/>
            </w:tcBorders>
          </w:tcPr>
          <w:p w:rsidR="003706FC" w:rsidRPr="00A66BAB" w:rsidRDefault="003706FC" w:rsidP="00830494">
            <w:pPr>
              <w:spacing w:before="116" w:line="224" w:lineRule="auto"/>
              <w:ind w:left="117"/>
              <w:rPr>
                <w:rFonts w:ascii="宋体" w:eastAsia="宋体" w:hAnsi="宋体" w:cs="宋体"/>
                <w:spacing w:val="-2"/>
                <w:sz w:val="22"/>
                <w:szCs w:val="22"/>
              </w:rPr>
            </w:pPr>
            <w:r>
              <w:rPr>
                <w:rFonts w:ascii="宋体" w:eastAsia="宋体" w:hAnsi="宋体" w:cs="宋体" w:hint="eastAsia"/>
                <w:spacing w:val="-2"/>
                <w:sz w:val="22"/>
                <w:szCs w:val="22"/>
              </w:rPr>
              <w:t xml:space="preserve">  </w:t>
            </w:r>
            <w:r>
              <w:rPr>
                <w:rFonts w:ascii="宋体" w:eastAsia="宋体" w:hAnsi="宋体" w:cs="宋体"/>
                <w:spacing w:val="-2"/>
                <w:sz w:val="22"/>
                <w:szCs w:val="22"/>
              </w:rPr>
              <w:t>……</w:t>
            </w:r>
            <w:r>
              <w:rPr>
                <w:rFonts w:ascii="宋体" w:eastAsia="宋体" w:hAnsi="宋体" w:cs="宋体" w:hint="eastAsia"/>
                <w:spacing w:val="-2"/>
                <w:sz w:val="22"/>
                <w:szCs w:val="22"/>
              </w:rPr>
              <w:t xml:space="preserve">                     </w:t>
            </w:r>
          </w:p>
        </w:tc>
        <w:tc>
          <w:tcPr>
            <w:tcW w:w="1067" w:type="dxa"/>
            <w:tcBorders>
              <w:top w:val="single" w:sz="4" w:space="0" w:color="auto"/>
              <w:bottom w:val="single" w:sz="4" w:space="0" w:color="auto"/>
            </w:tcBorders>
          </w:tcPr>
          <w:p w:rsidR="003706FC" w:rsidRDefault="003706FC" w:rsidP="00830494">
            <w:pPr>
              <w:spacing w:before="130" w:line="185" w:lineRule="auto"/>
              <w:ind w:left="431"/>
              <w:rPr>
                <w:rFonts w:ascii="宋体" w:eastAsia="宋体" w:hAnsi="宋体" w:cs="宋体"/>
                <w:sz w:val="22"/>
                <w:szCs w:val="22"/>
              </w:rPr>
            </w:pPr>
            <w:r>
              <w:rPr>
                <w:rFonts w:ascii="宋体" w:eastAsia="宋体" w:hAnsi="宋体" w:cs="宋体"/>
                <w:spacing w:val="-6"/>
                <w:sz w:val="22"/>
                <w:szCs w:val="22"/>
              </w:rPr>
              <w:t>2</w:t>
            </w:r>
            <w:r>
              <w:rPr>
                <w:rFonts w:ascii="宋体" w:eastAsia="宋体" w:hAnsi="宋体" w:cs="宋体"/>
                <w:spacing w:val="-5"/>
                <w:sz w:val="22"/>
                <w:szCs w:val="22"/>
              </w:rPr>
              <w:t>3</w:t>
            </w:r>
          </w:p>
        </w:tc>
        <w:tc>
          <w:tcPr>
            <w:tcW w:w="1572" w:type="dxa"/>
            <w:tcBorders>
              <w:top w:val="single" w:sz="4" w:space="0" w:color="auto"/>
              <w:bottom w:val="single" w:sz="4" w:space="0" w:color="auto"/>
            </w:tcBorders>
            <w:vAlign w:val="center"/>
          </w:tcPr>
          <w:p w:rsidR="003706FC" w:rsidRDefault="003706FC" w:rsidP="005906FA">
            <w:pPr>
              <w:jc w:val="center"/>
            </w:pPr>
          </w:p>
        </w:tc>
        <w:tc>
          <w:tcPr>
            <w:tcW w:w="1393" w:type="dxa"/>
            <w:tcBorders>
              <w:top w:val="single" w:sz="4" w:space="0" w:color="auto"/>
              <w:bottom w:val="single" w:sz="4" w:space="0" w:color="auto"/>
            </w:tcBorders>
            <w:vAlign w:val="center"/>
          </w:tcPr>
          <w:p w:rsidR="003706FC" w:rsidRDefault="003706FC" w:rsidP="005906FA">
            <w:pPr>
              <w:jc w:val="center"/>
            </w:pPr>
          </w:p>
        </w:tc>
        <w:tc>
          <w:tcPr>
            <w:tcW w:w="1393" w:type="dxa"/>
            <w:tcBorders>
              <w:top w:val="single" w:sz="4" w:space="0" w:color="auto"/>
              <w:bottom w:val="single" w:sz="4" w:space="0" w:color="auto"/>
            </w:tcBorders>
            <w:vAlign w:val="center"/>
          </w:tcPr>
          <w:p w:rsidR="003706FC" w:rsidRDefault="003706FC" w:rsidP="005906FA">
            <w:pPr>
              <w:jc w:val="center"/>
            </w:pPr>
          </w:p>
        </w:tc>
        <w:tc>
          <w:tcPr>
            <w:tcW w:w="1577" w:type="dxa"/>
            <w:tcBorders>
              <w:top w:val="single" w:sz="4" w:space="0" w:color="auto"/>
              <w:bottom w:val="single" w:sz="4" w:space="0" w:color="auto"/>
            </w:tcBorders>
            <w:vAlign w:val="center"/>
          </w:tcPr>
          <w:p w:rsidR="003706FC" w:rsidRDefault="003706FC" w:rsidP="005906FA">
            <w:pPr>
              <w:jc w:val="center"/>
            </w:pPr>
          </w:p>
        </w:tc>
      </w:tr>
      <w:tr w:rsidR="003706FC" w:rsidTr="005906FA">
        <w:trPr>
          <w:trHeight w:val="170"/>
        </w:trPr>
        <w:tc>
          <w:tcPr>
            <w:tcW w:w="3545" w:type="dxa"/>
            <w:tcBorders>
              <w:top w:val="single" w:sz="4" w:space="0" w:color="auto"/>
            </w:tcBorders>
          </w:tcPr>
          <w:p w:rsidR="003706FC" w:rsidRDefault="003706FC"/>
        </w:tc>
        <w:tc>
          <w:tcPr>
            <w:tcW w:w="490" w:type="dxa"/>
            <w:tcBorders>
              <w:top w:val="single" w:sz="4" w:space="0" w:color="auto"/>
            </w:tcBorders>
          </w:tcPr>
          <w:p w:rsidR="003706FC" w:rsidRDefault="003706FC" w:rsidP="003706FC">
            <w:pPr>
              <w:spacing w:before="128" w:line="186" w:lineRule="auto"/>
              <w:ind w:left="129"/>
              <w:rPr>
                <w:rFonts w:ascii="宋体" w:eastAsia="宋体" w:hAnsi="宋体" w:cs="宋体"/>
                <w:sz w:val="22"/>
                <w:szCs w:val="22"/>
              </w:rPr>
            </w:pPr>
            <w:r w:rsidRPr="003706FC">
              <w:rPr>
                <w:rFonts w:ascii="宋体" w:eastAsia="宋体" w:hAnsi="宋体" w:cs="宋体" w:hint="eastAsia"/>
                <w:spacing w:val="-13"/>
                <w:sz w:val="22"/>
                <w:szCs w:val="22"/>
              </w:rPr>
              <w:t>10</w:t>
            </w:r>
          </w:p>
        </w:tc>
        <w:tc>
          <w:tcPr>
            <w:tcW w:w="1636" w:type="dxa"/>
            <w:tcBorders>
              <w:top w:val="single" w:sz="4" w:space="0" w:color="auto"/>
            </w:tcBorders>
            <w:vAlign w:val="center"/>
          </w:tcPr>
          <w:p w:rsidR="003706FC" w:rsidRDefault="003706FC" w:rsidP="005906FA">
            <w:pPr>
              <w:jc w:val="center"/>
            </w:pPr>
          </w:p>
        </w:tc>
        <w:tc>
          <w:tcPr>
            <w:tcW w:w="2852" w:type="dxa"/>
            <w:tcBorders>
              <w:top w:val="single" w:sz="4" w:space="0" w:color="auto"/>
            </w:tcBorders>
          </w:tcPr>
          <w:p w:rsidR="003706FC" w:rsidRDefault="003706FC" w:rsidP="00830494">
            <w:pPr>
              <w:spacing w:before="116" w:line="224" w:lineRule="auto"/>
              <w:ind w:left="117"/>
              <w:rPr>
                <w:rFonts w:ascii="宋体" w:eastAsia="宋体" w:hAnsi="宋体" w:cs="宋体"/>
                <w:spacing w:val="-2"/>
                <w:sz w:val="22"/>
                <w:szCs w:val="22"/>
              </w:rPr>
            </w:pPr>
            <w:r>
              <w:rPr>
                <w:rFonts w:ascii="宋体" w:eastAsia="宋体" w:hAnsi="宋体" w:cs="宋体" w:hint="eastAsia"/>
                <w:spacing w:val="-2"/>
                <w:sz w:val="22"/>
                <w:szCs w:val="22"/>
              </w:rPr>
              <w:t xml:space="preserve"> 二十三、其他支出               </w:t>
            </w:r>
          </w:p>
        </w:tc>
        <w:tc>
          <w:tcPr>
            <w:tcW w:w="1067" w:type="dxa"/>
            <w:tcBorders>
              <w:top w:val="single" w:sz="4" w:space="0" w:color="auto"/>
            </w:tcBorders>
          </w:tcPr>
          <w:p w:rsidR="003706FC" w:rsidRDefault="003706FC" w:rsidP="00830494">
            <w:pPr>
              <w:spacing w:before="128" w:line="187" w:lineRule="auto"/>
              <w:ind w:left="431"/>
              <w:rPr>
                <w:rFonts w:ascii="宋体" w:eastAsia="宋体" w:hAnsi="宋体" w:cs="宋体"/>
                <w:sz w:val="22"/>
                <w:szCs w:val="22"/>
              </w:rPr>
            </w:pPr>
            <w:r>
              <w:rPr>
                <w:rFonts w:ascii="宋体" w:eastAsia="宋体" w:hAnsi="宋体" w:cs="宋体"/>
                <w:spacing w:val="-6"/>
                <w:sz w:val="22"/>
                <w:szCs w:val="22"/>
              </w:rPr>
              <w:t>2</w:t>
            </w:r>
            <w:r>
              <w:rPr>
                <w:rFonts w:ascii="宋体" w:eastAsia="宋体" w:hAnsi="宋体" w:cs="宋体"/>
                <w:spacing w:val="-5"/>
                <w:sz w:val="22"/>
                <w:szCs w:val="22"/>
              </w:rPr>
              <w:t>4</w:t>
            </w:r>
          </w:p>
        </w:tc>
        <w:tc>
          <w:tcPr>
            <w:tcW w:w="1572" w:type="dxa"/>
            <w:tcBorders>
              <w:top w:val="single" w:sz="4" w:space="0" w:color="auto"/>
            </w:tcBorders>
            <w:vAlign w:val="center"/>
          </w:tcPr>
          <w:p w:rsidR="003706FC" w:rsidRPr="002E35AB" w:rsidRDefault="002E35AB" w:rsidP="005906FA">
            <w:pPr>
              <w:jc w:val="center"/>
              <w:rPr>
                <w:rFonts w:eastAsiaTheme="minorEastAsia"/>
              </w:rPr>
            </w:pPr>
            <w:r>
              <w:rPr>
                <w:rFonts w:eastAsiaTheme="minorEastAsia" w:hint="eastAsia"/>
              </w:rPr>
              <w:t>27.52</w:t>
            </w:r>
          </w:p>
        </w:tc>
        <w:tc>
          <w:tcPr>
            <w:tcW w:w="1393" w:type="dxa"/>
            <w:tcBorders>
              <w:top w:val="single" w:sz="4" w:space="0" w:color="auto"/>
            </w:tcBorders>
            <w:vAlign w:val="center"/>
          </w:tcPr>
          <w:p w:rsidR="003706FC" w:rsidRDefault="003706FC" w:rsidP="005906FA">
            <w:pPr>
              <w:jc w:val="center"/>
            </w:pPr>
          </w:p>
        </w:tc>
        <w:tc>
          <w:tcPr>
            <w:tcW w:w="1393" w:type="dxa"/>
            <w:tcBorders>
              <w:top w:val="single" w:sz="4" w:space="0" w:color="auto"/>
            </w:tcBorders>
            <w:vAlign w:val="center"/>
          </w:tcPr>
          <w:p w:rsidR="003706FC" w:rsidRPr="002E35AB" w:rsidRDefault="002E35AB" w:rsidP="005906FA">
            <w:pPr>
              <w:jc w:val="center"/>
              <w:rPr>
                <w:rFonts w:eastAsiaTheme="minorEastAsia"/>
              </w:rPr>
            </w:pPr>
            <w:r>
              <w:rPr>
                <w:rFonts w:eastAsiaTheme="minorEastAsia" w:hint="eastAsia"/>
              </w:rPr>
              <w:t>27.52</w:t>
            </w:r>
          </w:p>
        </w:tc>
        <w:tc>
          <w:tcPr>
            <w:tcW w:w="1577" w:type="dxa"/>
            <w:tcBorders>
              <w:top w:val="single" w:sz="4" w:space="0" w:color="auto"/>
            </w:tcBorders>
            <w:vAlign w:val="center"/>
          </w:tcPr>
          <w:p w:rsidR="003706FC" w:rsidRDefault="003706FC" w:rsidP="005906FA">
            <w:pPr>
              <w:jc w:val="center"/>
            </w:pPr>
          </w:p>
        </w:tc>
      </w:tr>
      <w:tr w:rsidR="003706FC" w:rsidTr="005906FA">
        <w:trPr>
          <w:trHeight w:val="407"/>
        </w:trPr>
        <w:tc>
          <w:tcPr>
            <w:tcW w:w="3545" w:type="dxa"/>
          </w:tcPr>
          <w:p w:rsidR="003706FC" w:rsidRDefault="003706FC">
            <w:pPr>
              <w:spacing w:before="96" w:line="219" w:lineRule="auto"/>
              <w:ind w:left="1145"/>
              <w:rPr>
                <w:rFonts w:ascii="宋体" w:eastAsia="宋体" w:hAnsi="宋体" w:cs="宋体"/>
                <w:sz w:val="22"/>
                <w:szCs w:val="22"/>
              </w:rPr>
            </w:pPr>
            <w:r>
              <w:rPr>
                <w:rFonts w:ascii="宋体" w:eastAsia="宋体" w:hAnsi="宋体" w:cs="宋体"/>
                <w:spacing w:val="-1"/>
                <w:sz w:val="22"/>
                <w:szCs w:val="22"/>
              </w:rPr>
              <w:t>本年收入合</w:t>
            </w:r>
            <w:r>
              <w:rPr>
                <w:rFonts w:ascii="宋体" w:eastAsia="宋体" w:hAnsi="宋体" w:cs="宋体"/>
                <w:sz w:val="22"/>
                <w:szCs w:val="22"/>
              </w:rPr>
              <w:t>计</w:t>
            </w:r>
          </w:p>
        </w:tc>
        <w:tc>
          <w:tcPr>
            <w:tcW w:w="490" w:type="dxa"/>
          </w:tcPr>
          <w:p w:rsidR="003706FC" w:rsidRDefault="003706FC" w:rsidP="00830494">
            <w:pPr>
              <w:spacing w:before="128" w:line="186" w:lineRule="auto"/>
              <w:ind w:left="129"/>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hint="eastAsia"/>
                <w:spacing w:val="-12"/>
                <w:sz w:val="22"/>
                <w:szCs w:val="22"/>
              </w:rPr>
              <w:t>1</w:t>
            </w:r>
          </w:p>
        </w:tc>
        <w:tc>
          <w:tcPr>
            <w:tcW w:w="1636" w:type="dxa"/>
            <w:vAlign w:val="center"/>
          </w:tcPr>
          <w:p w:rsidR="003706FC" w:rsidRPr="002E35AB" w:rsidRDefault="002E35AB" w:rsidP="005906FA">
            <w:pPr>
              <w:jc w:val="center"/>
              <w:rPr>
                <w:rFonts w:eastAsiaTheme="minorEastAsia"/>
              </w:rPr>
            </w:pPr>
            <w:r>
              <w:rPr>
                <w:rFonts w:eastAsiaTheme="minorEastAsia" w:hint="eastAsia"/>
              </w:rPr>
              <w:t>18218.54</w:t>
            </w:r>
          </w:p>
        </w:tc>
        <w:tc>
          <w:tcPr>
            <w:tcW w:w="2852" w:type="dxa"/>
          </w:tcPr>
          <w:p w:rsidR="003706FC" w:rsidRDefault="003706FC">
            <w:pPr>
              <w:spacing w:before="96" w:line="219" w:lineRule="auto"/>
              <w:ind w:left="1050"/>
              <w:rPr>
                <w:rFonts w:ascii="宋体" w:eastAsia="宋体" w:hAnsi="宋体" w:cs="宋体"/>
                <w:sz w:val="22"/>
                <w:szCs w:val="22"/>
              </w:rPr>
            </w:pPr>
            <w:r>
              <w:rPr>
                <w:rFonts w:ascii="宋体" w:eastAsia="宋体" w:hAnsi="宋体" w:cs="宋体"/>
                <w:spacing w:val="-1"/>
                <w:sz w:val="22"/>
                <w:szCs w:val="22"/>
              </w:rPr>
              <w:t>本年支出合</w:t>
            </w:r>
            <w:r>
              <w:rPr>
                <w:rFonts w:ascii="宋体" w:eastAsia="宋体" w:hAnsi="宋体" w:cs="宋体"/>
                <w:sz w:val="22"/>
                <w:szCs w:val="22"/>
              </w:rPr>
              <w:t>计</w:t>
            </w:r>
          </w:p>
        </w:tc>
        <w:tc>
          <w:tcPr>
            <w:tcW w:w="1067" w:type="dxa"/>
          </w:tcPr>
          <w:p w:rsidR="003706FC" w:rsidRDefault="003706FC" w:rsidP="00830494">
            <w:pPr>
              <w:spacing w:before="131" w:line="185" w:lineRule="auto"/>
              <w:ind w:left="431"/>
              <w:rPr>
                <w:rFonts w:ascii="宋体" w:eastAsia="宋体" w:hAnsi="宋体" w:cs="宋体"/>
                <w:sz w:val="22"/>
                <w:szCs w:val="22"/>
              </w:rPr>
            </w:pPr>
            <w:r>
              <w:rPr>
                <w:rFonts w:ascii="宋体" w:eastAsia="宋体" w:hAnsi="宋体" w:cs="宋体"/>
                <w:spacing w:val="-6"/>
                <w:sz w:val="22"/>
                <w:szCs w:val="22"/>
              </w:rPr>
              <w:t>2</w:t>
            </w:r>
            <w:r>
              <w:rPr>
                <w:rFonts w:ascii="宋体" w:eastAsia="宋体" w:hAnsi="宋体" w:cs="宋体"/>
                <w:spacing w:val="-5"/>
                <w:sz w:val="22"/>
                <w:szCs w:val="22"/>
              </w:rPr>
              <w:t>5</w:t>
            </w:r>
          </w:p>
        </w:tc>
        <w:tc>
          <w:tcPr>
            <w:tcW w:w="1572" w:type="dxa"/>
            <w:vAlign w:val="center"/>
          </w:tcPr>
          <w:p w:rsidR="003706FC" w:rsidRPr="002E35AB" w:rsidRDefault="002E35AB" w:rsidP="005906FA">
            <w:pPr>
              <w:jc w:val="center"/>
              <w:rPr>
                <w:rFonts w:eastAsiaTheme="minorEastAsia"/>
              </w:rPr>
            </w:pPr>
            <w:r>
              <w:rPr>
                <w:rFonts w:eastAsiaTheme="minorEastAsia" w:hint="eastAsia"/>
              </w:rPr>
              <w:t>12914.36</w:t>
            </w:r>
          </w:p>
        </w:tc>
        <w:tc>
          <w:tcPr>
            <w:tcW w:w="1393" w:type="dxa"/>
            <w:vAlign w:val="center"/>
          </w:tcPr>
          <w:p w:rsidR="003706FC" w:rsidRPr="002E35AB" w:rsidRDefault="002E35AB" w:rsidP="005906FA">
            <w:pPr>
              <w:jc w:val="center"/>
              <w:rPr>
                <w:rFonts w:eastAsiaTheme="minorEastAsia"/>
              </w:rPr>
            </w:pPr>
            <w:r>
              <w:rPr>
                <w:rFonts w:eastAsiaTheme="minorEastAsia" w:hint="eastAsia"/>
              </w:rPr>
              <w:t>12886.84</w:t>
            </w:r>
          </w:p>
        </w:tc>
        <w:tc>
          <w:tcPr>
            <w:tcW w:w="1393" w:type="dxa"/>
            <w:vAlign w:val="center"/>
          </w:tcPr>
          <w:p w:rsidR="003706FC" w:rsidRPr="002E35AB" w:rsidRDefault="002E35AB" w:rsidP="005906FA">
            <w:pPr>
              <w:jc w:val="center"/>
              <w:rPr>
                <w:rFonts w:eastAsiaTheme="minorEastAsia"/>
              </w:rPr>
            </w:pPr>
            <w:r>
              <w:rPr>
                <w:rFonts w:eastAsiaTheme="minorEastAsia" w:hint="eastAsia"/>
              </w:rPr>
              <w:t>27.52</w:t>
            </w:r>
          </w:p>
        </w:tc>
        <w:tc>
          <w:tcPr>
            <w:tcW w:w="1577" w:type="dxa"/>
            <w:vAlign w:val="center"/>
          </w:tcPr>
          <w:p w:rsidR="003706FC" w:rsidRDefault="003706FC" w:rsidP="005906FA">
            <w:pPr>
              <w:jc w:val="center"/>
            </w:pPr>
          </w:p>
        </w:tc>
      </w:tr>
      <w:tr w:rsidR="003706FC" w:rsidTr="005906FA">
        <w:trPr>
          <w:trHeight w:val="406"/>
        </w:trPr>
        <w:tc>
          <w:tcPr>
            <w:tcW w:w="3545" w:type="dxa"/>
          </w:tcPr>
          <w:p w:rsidR="003706FC" w:rsidRDefault="003706FC">
            <w:pPr>
              <w:spacing w:before="94" w:line="219" w:lineRule="auto"/>
              <w:ind w:left="595"/>
              <w:rPr>
                <w:rFonts w:ascii="宋体" w:eastAsia="宋体" w:hAnsi="宋体" w:cs="宋体"/>
                <w:sz w:val="22"/>
                <w:szCs w:val="22"/>
              </w:rPr>
            </w:pPr>
            <w:r>
              <w:rPr>
                <w:rFonts w:ascii="宋体" w:eastAsia="宋体" w:hAnsi="宋体" w:cs="宋体"/>
                <w:spacing w:val="-1"/>
                <w:sz w:val="22"/>
                <w:szCs w:val="22"/>
              </w:rPr>
              <w:t>年初财政拨款结转</w:t>
            </w:r>
            <w:r>
              <w:rPr>
                <w:rFonts w:ascii="宋体" w:eastAsia="宋体" w:hAnsi="宋体" w:cs="宋体"/>
                <w:sz w:val="22"/>
                <w:szCs w:val="22"/>
              </w:rPr>
              <w:t>和结余</w:t>
            </w:r>
          </w:p>
        </w:tc>
        <w:tc>
          <w:tcPr>
            <w:tcW w:w="490" w:type="dxa"/>
          </w:tcPr>
          <w:p w:rsidR="003706FC" w:rsidRDefault="003706FC" w:rsidP="00830494">
            <w:pPr>
              <w:spacing w:before="130" w:line="187" w:lineRule="auto"/>
              <w:ind w:left="129"/>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hint="eastAsia"/>
                <w:spacing w:val="-12"/>
                <w:sz w:val="22"/>
                <w:szCs w:val="22"/>
              </w:rPr>
              <w:t>2</w:t>
            </w:r>
          </w:p>
        </w:tc>
        <w:tc>
          <w:tcPr>
            <w:tcW w:w="1636" w:type="dxa"/>
            <w:vAlign w:val="center"/>
          </w:tcPr>
          <w:p w:rsidR="003706FC" w:rsidRPr="002E35AB" w:rsidRDefault="002E35AB" w:rsidP="005906FA">
            <w:pPr>
              <w:jc w:val="center"/>
              <w:rPr>
                <w:rFonts w:eastAsiaTheme="minorEastAsia"/>
              </w:rPr>
            </w:pPr>
            <w:r>
              <w:rPr>
                <w:rFonts w:eastAsiaTheme="minorEastAsia" w:hint="eastAsia"/>
              </w:rPr>
              <w:t>1349.32</w:t>
            </w:r>
          </w:p>
        </w:tc>
        <w:tc>
          <w:tcPr>
            <w:tcW w:w="2852" w:type="dxa"/>
          </w:tcPr>
          <w:p w:rsidR="003706FC" w:rsidRDefault="003706FC">
            <w:pPr>
              <w:spacing w:before="94" w:line="219" w:lineRule="auto"/>
              <w:ind w:left="500"/>
              <w:rPr>
                <w:rFonts w:ascii="宋体" w:eastAsia="宋体" w:hAnsi="宋体" w:cs="宋体"/>
                <w:sz w:val="22"/>
                <w:szCs w:val="22"/>
              </w:rPr>
            </w:pPr>
            <w:r>
              <w:rPr>
                <w:rFonts w:ascii="宋体" w:eastAsia="宋体" w:hAnsi="宋体" w:cs="宋体"/>
                <w:spacing w:val="-1"/>
                <w:sz w:val="22"/>
                <w:szCs w:val="22"/>
              </w:rPr>
              <w:t>年末财政拨款结转</w:t>
            </w:r>
            <w:r>
              <w:rPr>
                <w:rFonts w:ascii="宋体" w:eastAsia="宋体" w:hAnsi="宋体" w:cs="宋体"/>
                <w:sz w:val="22"/>
                <w:szCs w:val="22"/>
              </w:rPr>
              <w:t>和结余</w:t>
            </w:r>
          </w:p>
        </w:tc>
        <w:tc>
          <w:tcPr>
            <w:tcW w:w="1067" w:type="dxa"/>
          </w:tcPr>
          <w:p w:rsidR="003706FC" w:rsidRDefault="003706FC" w:rsidP="00830494">
            <w:pPr>
              <w:spacing w:before="131" w:line="185" w:lineRule="auto"/>
              <w:ind w:left="431"/>
              <w:rPr>
                <w:rFonts w:ascii="宋体" w:eastAsia="宋体" w:hAnsi="宋体" w:cs="宋体"/>
                <w:sz w:val="22"/>
                <w:szCs w:val="22"/>
              </w:rPr>
            </w:pPr>
            <w:r>
              <w:rPr>
                <w:rFonts w:ascii="宋体" w:eastAsia="宋体" w:hAnsi="宋体" w:cs="宋体"/>
                <w:spacing w:val="-6"/>
                <w:sz w:val="22"/>
                <w:szCs w:val="22"/>
              </w:rPr>
              <w:t>2</w:t>
            </w:r>
            <w:r>
              <w:rPr>
                <w:rFonts w:ascii="宋体" w:eastAsia="宋体" w:hAnsi="宋体" w:cs="宋体"/>
                <w:spacing w:val="-5"/>
                <w:sz w:val="22"/>
                <w:szCs w:val="22"/>
              </w:rPr>
              <w:t>6</w:t>
            </w:r>
          </w:p>
        </w:tc>
        <w:tc>
          <w:tcPr>
            <w:tcW w:w="1572" w:type="dxa"/>
            <w:vAlign w:val="center"/>
          </w:tcPr>
          <w:p w:rsidR="003706FC" w:rsidRPr="008D386A" w:rsidRDefault="008D386A" w:rsidP="005906FA">
            <w:pPr>
              <w:jc w:val="center"/>
              <w:rPr>
                <w:rFonts w:eastAsiaTheme="minorEastAsia"/>
              </w:rPr>
            </w:pPr>
            <w:r>
              <w:rPr>
                <w:rFonts w:eastAsiaTheme="minorEastAsia" w:hint="eastAsia"/>
              </w:rPr>
              <w:t>6653.50</w:t>
            </w:r>
          </w:p>
        </w:tc>
        <w:tc>
          <w:tcPr>
            <w:tcW w:w="1393" w:type="dxa"/>
            <w:vAlign w:val="center"/>
          </w:tcPr>
          <w:p w:rsidR="003706FC" w:rsidRPr="008D386A" w:rsidRDefault="008D386A" w:rsidP="005906FA">
            <w:pPr>
              <w:jc w:val="center"/>
              <w:rPr>
                <w:rFonts w:eastAsiaTheme="minorEastAsia"/>
              </w:rPr>
            </w:pPr>
            <w:r>
              <w:rPr>
                <w:rFonts w:eastAsiaTheme="minorEastAsia" w:hint="eastAsia"/>
              </w:rPr>
              <w:t>6631.02</w:t>
            </w:r>
          </w:p>
        </w:tc>
        <w:tc>
          <w:tcPr>
            <w:tcW w:w="1393" w:type="dxa"/>
            <w:vAlign w:val="center"/>
          </w:tcPr>
          <w:p w:rsidR="003706FC" w:rsidRPr="008D386A" w:rsidRDefault="008D386A" w:rsidP="005906FA">
            <w:pPr>
              <w:jc w:val="center"/>
              <w:rPr>
                <w:rFonts w:eastAsiaTheme="minorEastAsia"/>
              </w:rPr>
            </w:pPr>
            <w:r>
              <w:rPr>
                <w:rFonts w:eastAsiaTheme="minorEastAsia" w:hint="eastAsia"/>
              </w:rPr>
              <w:t>22.48</w:t>
            </w:r>
          </w:p>
        </w:tc>
        <w:tc>
          <w:tcPr>
            <w:tcW w:w="1577" w:type="dxa"/>
            <w:vAlign w:val="center"/>
          </w:tcPr>
          <w:p w:rsidR="003706FC" w:rsidRDefault="003706FC" w:rsidP="005906FA">
            <w:pPr>
              <w:jc w:val="center"/>
            </w:pPr>
          </w:p>
        </w:tc>
      </w:tr>
      <w:tr w:rsidR="003706FC" w:rsidTr="005906FA">
        <w:trPr>
          <w:trHeight w:val="407"/>
        </w:trPr>
        <w:tc>
          <w:tcPr>
            <w:tcW w:w="3545" w:type="dxa"/>
          </w:tcPr>
          <w:p w:rsidR="003706FC" w:rsidRDefault="003706FC">
            <w:pPr>
              <w:spacing w:before="96" w:line="220" w:lineRule="auto"/>
              <w:ind w:left="874"/>
              <w:rPr>
                <w:rFonts w:ascii="宋体" w:eastAsia="宋体" w:hAnsi="宋体" w:cs="宋体"/>
                <w:sz w:val="22"/>
                <w:szCs w:val="22"/>
              </w:rPr>
            </w:pPr>
            <w:r>
              <w:rPr>
                <w:rFonts w:ascii="宋体" w:eastAsia="宋体" w:hAnsi="宋体" w:cs="宋体"/>
                <w:spacing w:val="-2"/>
                <w:sz w:val="22"/>
                <w:szCs w:val="22"/>
              </w:rPr>
              <w:t>一般</w:t>
            </w:r>
            <w:r>
              <w:rPr>
                <w:rFonts w:ascii="宋体" w:eastAsia="宋体" w:hAnsi="宋体" w:cs="宋体"/>
                <w:spacing w:val="-1"/>
                <w:sz w:val="22"/>
                <w:szCs w:val="22"/>
              </w:rPr>
              <w:t>公共预算财政拨款</w:t>
            </w:r>
          </w:p>
        </w:tc>
        <w:tc>
          <w:tcPr>
            <w:tcW w:w="490" w:type="dxa"/>
          </w:tcPr>
          <w:p w:rsidR="003706FC" w:rsidRDefault="003706FC" w:rsidP="00830494">
            <w:pPr>
              <w:spacing w:before="131" w:line="187" w:lineRule="auto"/>
              <w:ind w:left="129"/>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hint="eastAsia"/>
                <w:spacing w:val="-12"/>
                <w:sz w:val="22"/>
                <w:szCs w:val="22"/>
              </w:rPr>
              <w:t>3</w:t>
            </w:r>
          </w:p>
        </w:tc>
        <w:tc>
          <w:tcPr>
            <w:tcW w:w="1636" w:type="dxa"/>
            <w:vAlign w:val="center"/>
          </w:tcPr>
          <w:p w:rsidR="003706FC" w:rsidRDefault="003706FC" w:rsidP="005906FA">
            <w:pPr>
              <w:jc w:val="center"/>
            </w:pPr>
          </w:p>
        </w:tc>
        <w:tc>
          <w:tcPr>
            <w:tcW w:w="2852" w:type="dxa"/>
          </w:tcPr>
          <w:p w:rsidR="003706FC" w:rsidRDefault="003706FC"/>
        </w:tc>
        <w:tc>
          <w:tcPr>
            <w:tcW w:w="1067" w:type="dxa"/>
          </w:tcPr>
          <w:p w:rsidR="003706FC" w:rsidRDefault="003706FC" w:rsidP="00830494">
            <w:pPr>
              <w:spacing w:before="130" w:line="185" w:lineRule="auto"/>
              <w:ind w:left="431"/>
              <w:rPr>
                <w:rFonts w:ascii="宋体" w:eastAsia="宋体" w:hAnsi="宋体" w:cs="宋体"/>
                <w:sz w:val="22"/>
                <w:szCs w:val="22"/>
              </w:rPr>
            </w:pPr>
            <w:r>
              <w:rPr>
                <w:rFonts w:ascii="宋体" w:eastAsia="宋体" w:hAnsi="宋体" w:cs="宋体"/>
                <w:spacing w:val="-6"/>
                <w:sz w:val="22"/>
                <w:szCs w:val="22"/>
              </w:rPr>
              <w:t>2</w:t>
            </w:r>
            <w:r>
              <w:rPr>
                <w:rFonts w:ascii="宋体" w:eastAsia="宋体" w:hAnsi="宋体" w:cs="宋体"/>
                <w:spacing w:val="-5"/>
                <w:sz w:val="22"/>
                <w:szCs w:val="22"/>
              </w:rPr>
              <w:t>7</w:t>
            </w:r>
          </w:p>
        </w:tc>
        <w:tc>
          <w:tcPr>
            <w:tcW w:w="1572" w:type="dxa"/>
            <w:vAlign w:val="center"/>
          </w:tcPr>
          <w:p w:rsidR="003706FC" w:rsidRDefault="003706FC" w:rsidP="005906FA">
            <w:pPr>
              <w:jc w:val="center"/>
            </w:pPr>
          </w:p>
        </w:tc>
        <w:tc>
          <w:tcPr>
            <w:tcW w:w="1393" w:type="dxa"/>
            <w:vAlign w:val="center"/>
          </w:tcPr>
          <w:p w:rsidR="003706FC" w:rsidRDefault="003706FC" w:rsidP="005906FA">
            <w:pPr>
              <w:jc w:val="center"/>
            </w:pPr>
          </w:p>
        </w:tc>
        <w:tc>
          <w:tcPr>
            <w:tcW w:w="1393" w:type="dxa"/>
            <w:vAlign w:val="center"/>
          </w:tcPr>
          <w:p w:rsidR="003706FC" w:rsidRDefault="003706FC" w:rsidP="005906FA">
            <w:pPr>
              <w:jc w:val="center"/>
            </w:pPr>
          </w:p>
        </w:tc>
        <w:tc>
          <w:tcPr>
            <w:tcW w:w="1577" w:type="dxa"/>
            <w:vAlign w:val="center"/>
          </w:tcPr>
          <w:p w:rsidR="003706FC" w:rsidRDefault="003706FC" w:rsidP="005906FA">
            <w:pPr>
              <w:jc w:val="center"/>
            </w:pPr>
          </w:p>
        </w:tc>
      </w:tr>
      <w:tr w:rsidR="003706FC" w:rsidTr="005906FA">
        <w:trPr>
          <w:trHeight w:val="407"/>
        </w:trPr>
        <w:tc>
          <w:tcPr>
            <w:tcW w:w="3545" w:type="dxa"/>
          </w:tcPr>
          <w:p w:rsidR="003706FC" w:rsidRDefault="003706FC">
            <w:pPr>
              <w:spacing w:before="97" w:line="219" w:lineRule="auto"/>
              <w:ind w:left="869"/>
              <w:rPr>
                <w:rFonts w:ascii="宋体" w:eastAsia="宋体" w:hAnsi="宋体" w:cs="宋体"/>
                <w:sz w:val="22"/>
                <w:szCs w:val="22"/>
              </w:rPr>
            </w:pPr>
            <w:r>
              <w:rPr>
                <w:rFonts w:ascii="宋体" w:eastAsia="宋体" w:hAnsi="宋体" w:cs="宋体"/>
                <w:spacing w:val="-1"/>
                <w:sz w:val="22"/>
                <w:szCs w:val="22"/>
              </w:rPr>
              <w:t>政府性基金预</w:t>
            </w:r>
            <w:r>
              <w:rPr>
                <w:rFonts w:ascii="宋体" w:eastAsia="宋体" w:hAnsi="宋体" w:cs="宋体"/>
                <w:sz w:val="22"/>
                <w:szCs w:val="22"/>
              </w:rPr>
              <w:t>算财政拨款</w:t>
            </w:r>
          </w:p>
        </w:tc>
        <w:tc>
          <w:tcPr>
            <w:tcW w:w="490" w:type="dxa"/>
          </w:tcPr>
          <w:p w:rsidR="003706FC" w:rsidRDefault="003706FC" w:rsidP="00830494">
            <w:pPr>
              <w:spacing w:before="129" w:line="186" w:lineRule="auto"/>
              <w:ind w:left="129"/>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hint="eastAsia"/>
                <w:spacing w:val="-12"/>
                <w:sz w:val="22"/>
                <w:szCs w:val="22"/>
              </w:rPr>
              <w:t>4</w:t>
            </w:r>
          </w:p>
        </w:tc>
        <w:tc>
          <w:tcPr>
            <w:tcW w:w="1636" w:type="dxa"/>
            <w:vAlign w:val="center"/>
          </w:tcPr>
          <w:p w:rsidR="003706FC" w:rsidRDefault="003706FC" w:rsidP="005906FA">
            <w:pPr>
              <w:jc w:val="center"/>
            </w:pPr>
          </w:p>
        </w:tc>
        <w:tc>
          <w:tcPr>
            <w:tcW w:w="2852" w:type="dxa"/>
          </w:tcPr>
          <w:p w:rsidR="003706FC" w:rsidRDefault="003706FC"/>
        </w:tc>
        <w:tc>
          <w:tcPr>
            <w:tcW w:w="1067" w:type="dxa"/>
          </w:tcPr>
          <w:p w:rsidR="003706FC" w:rsidRDefault="003706FC" w:rsidP="00830494">
            <w:pPr>
              <w:spacing w:before="131" w:line="185" w:lineRule="auto"/>
              <w:ind w:left="431"/>
              <w:rPr>
                <w:rFonts w:ascii="宋体" w:eastAsia="宋体" w:hAnsi="宋体" w:cs="宋体"/>
                <w:sz w:val="22"/>
                <w:szCs w:val="22"/>
              </w:rPr>
            </w:pPr>
            <w:r>
              <w:rPr>
                <w:rFonts w:ascii="宋体" w:eastAsia="宋体" w:hAnsi="宋体" w:cs="宋体"/>
                <w:spacing w:val="-6"/>
                <w:sz w:val="22"/>
                <w:szCs w:val="22"/>
              </w:rPr>
              <w:t>2</w:t>
            </w:r>
            <w:r>
              <w:rPr>
                <w:rFonts w:ascii="宋体" w:eastAsia="宋体" w:hAnsi="宋体" w:cs="宋体"/>
                <w:spacing w:val="-5"/>
                <w:sz w:val="22"/>
                <w:szCs w:val="22"/>
              </w:rPr>
              <w:t>8</w:t>
            </w:r>
          </w:p>
        </w:tc>
        <w:tc>
          <w:tcPr>
            <w:tcW w:w="1572" w:type="dxa"/>
            <w:vAlign w:val="center"/>
          </w:tcPr>
          <w:p w:rsidR="003706FC" w:rsidRDefault="003706FC" w:rsidP="005906FA">
            <w:pPr>
              <w:jc w:val="center"/>
            </w:pPr>
          </w:p>
        </w:tc>
        <w:tc>
          <w:tcPr>
            <w:tcW w:w="1393" w:type="dxa"/>
            <w:vAlign w:val="center"/>
          </w:tcPr>
          <w:p w:rsidR="003706FC" w:rsidRDefault="003706FC" w:rsidP="005906FA">
            <w:pPr>
              <w:jc w:val="center"/>
            </w:pPr>
          </w:p>
        </w:tc>
        <w:tc>
          <w:tcPr>
            <w:tcW w:w="1393" w:type="dxa"/>
            <w:vAlign w:val="center"/>
          </w:tcPr>
          <w:p w:rsidR="003706FC" w:rsidRDefault="003706FC" w:rsidP="005906FA">
            <w:pPr>
              <w:jc w:val="center"/>
            </w:pPr>
          </w:p>
        </w:tc>
        <w:tc>
          <w:tcPr>
            <w:tcW w:w="1577" w:type="dxa"/>
            <w:vAlign w:val="center"/>
          </w:tcPr>
          <w:p w:rsidR="003706FC" w:rsidRDefault="003706FC" w:rsidP="005906FA">
            <w:pPr>
              <w:jc w:val="center"/>
            </w:pPr>
          </w:p>
        </w:tc>
      </w:tr>
      <w:tr w:rsidR="003706FC" w:rsidTr="005906FA">
        <w:trPr>
          <w:trHeight w:val="407"/>
        </w:trPr>
        <w:tc>
          <w:tcPr>
            <w:tcW w:w="3545" w:type="dxa"/>
          </w:tcPr>
          <w:p w:rsidR="003706FC" w:rsidRDefault="003706FC">
            <w:pPr>
              <w:spacing w:before="95" w:line="219" w:lineRule="auto"/>
              <w:ind w:left="837"/>
              <w:rPr>
                <w:rFonts w:ascii="宋体" w:eastAsia="宋体" w:hAnsi="宋体" w:cs="宋体"/>
                <w:sz w:val="22"/>
                <w:szCs w:val="22"/>
              </w:rPr>
            </w:pPr>
            <w:r>
              <w:rPr>
                <w:rFonts w:ascii="宋体" w:eastAsia="宋体" w:hAnsi="宋体" w:cs="宋体"/>
                <w:spacing w:val="-4"/>
                <w:sz w:val="22"/>
                <w:szCs w:val="22"/>
              </w:rPr>
              <w:t>国有</w:t>
            </w:r>
            <w:r>
              <w:rPr>
                <w:rFonts w:ascii="宋体" w:eastAsia="宋体" w:hAnsi="宋体" w:cs="宋体"/>
                <w:spacing w:val="-3"/>
                <w:sz w:val="22"/>
                <w:szCs w:val="22"/>
              </w:rPr>
              <w:t>资</w:t>
            </w:r>
            <w:r>
              <w:rPr>
                <w:rFonts w:ascii="宋体" w:eastAsia="宋体" w:hAnsi="宋体" w:cs="宋体"/>
                <w:spacing w:val="-2"/>
                <w:sz w:val="22"/>
                <w:szCs w:val="22"/>
              </w:rPr>
              <w:t>本经营预算财政拨款</w:t>
            </w:r>
          </w:p>
        </w:tc>
        <w:tc>
          <w:tcPr>
            <w:tcW w:w="490" w:type="dxa"/>
          </w:tcPr>
          <w:p w:rsidR="003706FC" w:rsidRDefault="003706FC" w:rsidP="00830494">
            <w:pPr>
              <w:spacing w:before="130" w:line="187" w:lineRule="auto"/>
              <w:ind w:left="129"/>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hint="eastAsia"/>
                <w:spacing w:val="-12"/>
                <w:sz w:val="22"/>
                <w:szCs w:val="22"/>
              </w:rPr>
              <w:t>5</w:t>
            </w:r>
          </w:p>
        </w:tc>
        <w:tc>
          <w:tcPr>
            <w:tcW w:w="1636" w:type="dxa"/>
            <w:vAlign w:val="center"/>
          </w:tcPr>
          <w:p w:rsidR="003706FC" w:rsidRDefault="003706FC" w:rsidP="005906FA">
            <w:pPr>
              <w:jc w:val="center"/>
            </w:pPr>
          </w:p>
        </w:tc>
        <w:tc>
          <w:tcPr>
            <w:tcW w:w="2852" w:type="dxa"/>
          </w:tcPr>
          <w:p w:rsidR="003706FC" w:rsidRDefault="003706FC"/>
        </w:tc>
        <w:tc>
          <w:tcPr>
            <w:tcW w:w="1067" w:type="dxa"/>
          </w:tcPr>
          <w:p w:rsidR="003706FC" w:rsidRDefault="003706FC" w:rsidP="003706FC">
            <w:pPr>
              <w:spacing w:before="130" w:line="185" w:lineRule="auto"/>
              <w:ind w:left="431"/>
              <w:rPr>
                <w:rFonts w:ascii="宋体" w:eastAsia="宋体" w:hAnsi="宋体" w:cs="宋体"/>
                <w:sz w:val="22"/>
                <w:szCs w:val="22"/>
              </w:rPr>
            </w:pPr>
            <w:r>
              <w:rPr>
                <w:rFonts w:ascii="宋体" w:eastAsia="宋体" w:hAnsi="宋体" w:cs="宋体"/>
                <w:spacing w:val="-6"/>
                <w:sz w:val="22"/>
                <w:szCs w:val="22"/>
              </w:rPr>
              <w:t>2</w:t>
            </w:r>
            <w:r>
              <w:rPr>
                <w:rFonts w:ascii="宋体" w:eastAsia="宋体" w:hAnsi="宋体" w:cs="宋体" w:hint="eastAsia"/>
                <w:spacing w:val="-5"/>
                <w:sz w:val="22"/>
                <w:szCs w:val="22"/>
              </w:rPr>
              <w:t>9</w:t>
            </w:r>
          </w:p>
        </w:tc>
        <w:tc>
          <w:tcPr>
            <w:tcW w:w="1572" w:type="dxa"/>
            <w:vAlign w:val="center"/>
          </w:tcPr>
          <w:p w:rsidR="003706FC" w:rsidRDefault="003706FC" w:rsidP="005906FA">
            <w:pPr>
              <w:jc w:val="center"/>
            </w:pPr>
          </w:p>
        </w:tc>
        <w:tc>
          <w:tcPr>
            <w:tcW w:w="1393" w:type="dxa"/>
            <w:vAlign w:val="center"/>
          </w:tcPr>
          <w:p w:rsidR="003706FC" w:rsidRDefault="003706FC" w:rsidP="005906FA">
            <w:pPr>
              <w:jc w:val="center"/>
            </w:pPr>
          </w:p>
        </w:tc>
        <w:tc>
          <w:tcPr>
            <w:tcW w:w="1393" w:type="dxa"/>
            <w:vAlign w:val="center"/>
          </w:tcPr>
          <w:p w:rsidR="003706FC" w:rsidRDefault="003706FC" w:rsidP="005906FA">
            <w:pPr>
              <w:jc w:val="center"/>
            </w:pPr>
          </w:p>
        </w:tc>
        <w:tc>
          <w:tcPr>
            <w:tcW w:w="1577" w:type="dxa"/>
            <w:vAlign w:val="center"/>
          </w:tcPr>
          <w:p w:rsidR="003706FC" w:rsidRDefault="003706FC" w:rsidP="005906FA">
            <w:pPr>
              <w:jc w:val="center"/>
            </w:pPr>
          </w:p>
        </w:tc>
      </w:tr>
      <w:tr w:rsidR="003706FC" w:rsidTr="005906FA">
        <w:trPr>
          <w:trHeight w:val="411"/>
        </w:trPr>
        <w:tc>
          <w:tcPr>
            <w:tcW w:w="3545" w:type="dxa"/>
          </w:tcPr>
          <w:p w:rsidR="003706FC" w:rsidRDefault="003706FC">
            <w:pPr>
              <w:spacing w:before="95" w:line="222" w:lineRule="auto"/>
              <w:ind w:left="1588"/>
              <w:rPr>
                <w:rFonts w:ascii="宋体" w:eastAsia="宋体" w:hAnsi="宋体" w:cs="宋体"/>
                <w:sz w:val="22"/>
                <w:szCs w:val="22"/>
              </w:rPr>
            </w:pPr>
            <w:r>
              <w:rPr>
                <w:rFonts w:ascii="宋体" w:eastAsia="宋体" w:hAnsi="宋体" w:cs="宋体"/>
                <w:spacing w:val="-6"/>
                <w:sz w:val="22"/>
                <w:szCs w:val="22"/>
              </w:rPr>
              <w:t>总</w:t>
            </w:r>
            <w:r>
              <w:rPr>
                <w:rFonts w:ascii="宋体" w:eastAsia="宋体" w:hAnsi="宋体" w:cs="宋体"/>
                <w:spacing w:val="-4"/>
                <w:sz w:val="22"/>
                <w:szCs w:val="22"/>
              </w:rPr>
              <w:t>计</w:t>
            </w:r>
          </w:p>
        </w:tc>
        <w:tc>
          <w:tcPr>
            <w:tcW w:w="490" w:type="dxa"/>
          </w:tcPr>
          <w:p w:rsidR="003706FC" w:rsidRDefault="003706FC" w:rsidP="003706FC">
            <w:pPr>
              <w:spacing w:before="130" w:line="187" w:lineRule="auto"/>
              <w:ind w:left="129"/>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hint="eastAsia"/>
                <w:spacing w:val="-12"/>
                <w:sz w:val="22"/>
                <w:szCs w:val="22"/>
              </w:rPr>
              <w:t>6</w:t>
            </w:r>
          </w:p>
        </w:tc>
        <w:tc>
          <w:tcPr>
            <w:tcW w:w="1636" w:type="dxa"/>
            <w:vAlign w:val="center"/>
          </w:tcPr>
          <w:p w:rsidR="003706FC" w:rsidRPr="002E35AB" w:rsidRDefault="002E35AB" w:rsidP="005906FA">
            <w:pPr>
              <w:jc w:val="center"/>
              <w:rPr>
                <w:rFonts w:eastAsiaTheme="minorEastAsia"/>
              </w:rPr>
            </w:pPr>
            <w:r>
              <w:rPr>
                <w:rFonts w:eastAsiaTheme="minorEastAsia" w:hint="eastAsia"/>
              </w:rPr>
              <w:t>19567.86</w:t>
            </w:r>
          </w:p>
        </w:tc>
        <w:tc>
          <w:tcPr>
            <w:tcW w:w="2852" w:type="dxa"/>
          </w:tcPr>
          <w:p w:rsidR="003706FC" w:rsidRDefault="003706FC">
            <w:pPr>
              <w:spacing w:before="95" w:line="222" w:lineRule="auto"/>
              <w:ind w:left="1491"/>
              <w:rPr>
                <w:rFonts w:ascii="宋体" w:eastAsia="宋体" w:hAnsi="宋体" w:cs="宋体"/>
                <w:sz w:val="22"/>
                <w:szCs w:val="22"/>
              </w:rPr>
            </w:pPr>
            <w:r>
              <w:rPr>
                <w:rFonts w:ascii="宋体" w:eastAsia="宋体" w:hAnsi="宋体" w:cs="宋体"/>
                <w:spacing w:val="-6"/>
                <w:sz w:val="22"/>
                <w:szCs w:val="22"/>
              </w:rPr>
              <w:t>总</w:t>
            </w:r>
            <w:r>
              <w:rPr>
                <w:rFonts w:ascii="宋体" w:eastAsia="宋体" w:hAnsi="宋体" w:cs="宋体"/>
                <w:spacing w:val="-4"/>
                <w:sz w:val="22"/>
                <w:szCs w:val="22"/>
              </w:rPr>
              <w:t>计</w:t>
            </w:r>
          </w:p>
        </w:tc>
        <w:tc>
          <w:tcPr>
            <w:tcW w:w="1067" w:type="dxa"/>
          </w:tcPr>
          <w:p w:rsidR="003706FC" w:rsidRDefault="003706FC">
            <w:pPr>
              <w:spacing w:before="131" w:line="185" w:lineRule="auto"/>
              <w:ind w:left="431"/>
              <w:rPr>
                <w:rFonts w:ascii="宋体" w:eastAsia="宋体" w:hAnsi="宋体" w:cs="宋体"/>
                <w:sz w:val="22"/>
                <w:szCs w:val="22"/>
              </w:rPr>
            </w:pPr>
            <w:r>
              <w:rPr>
                <w:rFonts w:ascii="宋体" w:eastAsia="宋体" w:hAnsi="宋体" w:cs="宋体" w:hint="eastAsia"/>
                <w:spacing w:val="-6"/>
                <w:sz w:val="22"/>
                <w:szCs w:val="22"/>
              </w:rPr>
              <w:t>30</w:t>
            </w:r>
          </w:p>
        </w:tc>
        <w:tc>
          <w:tcPr>
            <w:tcW w:w="1572" w:type="dxa"/>
            <w:vAlign w:val="center"/>
          </w:tcPr>
          <w:p w:rsidR="003706FC" w:rsidRDefault="003706FC" w:rsidP="005906FA">
            <w:pPr>
              <w:jc w:val="center"/>
            </w:pPr>
          </w:p>
        </w:tc>
        <w:tc>
          <w:tcPr>
            <w:tcW w:w="1393" w:type="dxa"/>
            <w:vAlign w:val="center"/>
          </w:tcPr>
          <w:p w:rsidR="003706FC" w:rsidRDefault="003706FC" w:rsidP="005906FA">
            <w:pPr>
              <w:jc w:val="center"/>
            </w:pPr>
          </w:p>
        </w:tc>
        <w:tc>
          <w:tcPr>
            <w:tcW w:w="1393" w:type="dxa"/>
            <w:vAlign w:val="center"/>
          </w:tcPr>
          <w:p w:rsidR="003706FC" w:rsidRDefault="003706FC" w:rsidP="005906FA">
            <w:pPr>
              <w:jc w:val="center"/>
            </w:pPr>
          </w:p>
        </w:tc>
        <w:tc>
          <w:tcPr>
            <w:tcW w:w="1577" w:type="dxa"/>
            <w:vAlign w:val="center"/>
          </w:tcPr>
          <w:p w:rsidR="003706FC" w:rsidRDefault="003706FC" w:rsidP="005906FA">
            <w:pPr>
              <w:jc w:val="center"/>
            </w:pPr>
          </w:p>
        </w:tc>
      </w:tr>
    </w:tbl>
    <w:p w:rsidR="00D160FF" w:rsidRDefault="004C4400">
      <w:pPr>
        <w:spacing w:before="172" w:line="192" w:lineRule="auto"/>
        <w:ind w:left="122"/>
        <w:rPr>
          <w:rFonts w:ascii="宋体" w:eastAsia="宋体" w:hAnsi="宋体" w:cs="宋体"/>
          <w:sz w:val="23"/>
          <w:szCs w:val="23"/>
        </w:rPr>
      </w:pPr>
      <w:r>
        <w:rPr>
          <w:rFonts w:ascii="宋体" w:eastAsia="宋体" w:hAnsi="宋体" w:cs="宋体"/>
          <w:spacing w:val="18"/>
          <w:sz w:val="23"/>
          <w:szCs w:val="23"/>
        </w:rPr>
        <w:t>注：本表</w:t>
      </w:r>
      <w:r>
        <w:rPr>
          <w:rFonts w:ascii="宋体" w:eastAsia="宋体" w:hAnsi="宋体" w:cs="宋体"/>
          <w:spacing w:val="13"/>
          <w:sz w:val="23"/>
          <w:szCs w:val="23"/>
        </w:rPr>
        <w:t>反</w:t>
      </w:r>
      <w:r>
        <w:rPr>
          <w:rFonts w:ascii="宋体" w:eastAsia="宋体" w:hAnsi="宋体" w:cs="宋体"/>
          <w:spacing w:val="9"/>
          <w:sz w:val="23"/>
          <w:szCs w:val="23"/>
        </w:rPr>
        <w:t>映部门本年度一般公共预算财政拨款、政府性基金预算财政拨款和国有资本经营预算财政拨款的总收支和年末结转结余情况。</w:t>
      </w:r>
    </w:p>
    <w:p w:rsidR="00D160FF" w:rsidRDefault="00D160FF">
      <w:pPr>
        <w:sectPr w:rsidR="00D160FF">
          <w:type w:val="continuous"/>
          <w:pgSz w:w="16839" w:h="11906"/>
          <w:pgMar w:top="400" w:right="607" w:bottom="400" w:left="700" w:header="0" w:footer="0" w:gutter="0"/>
          <w:cols w:space="720" w:equalWidth="0">
            <w:col w:w="15531"/>
          </w:cols>
        </w:sectPr>
      </w:pPr>
    </w:p>
    <w:p w:rsidR="00D160FF" w:rsidRDefault="00D160FF">
      <w:pPr>
        <w:spacing w:line="297" w:lineRule="auto"/>
      </w:pPr>
    </w:p>
    <w:p w:rsidR="00D160FF" w:rsidRDefault="00D160FF">
      <w:pPr>
        <w:spacing w:line="297" w:lineRule="auto"/>
      </w:pPr>
    </w:p>
    <w:p w:rsidR="00D160FF" w:rsidRDefault="00D160FF">
      <w:pPr>
        <w:spacing w:line="298" w:lineRule="auto"/>
      </w:pPr>
    </w:p>
    <w:p w:rsidR="00BB71AB" w:rsidRDefault="004C4400" w:rsidP="00BB71AB">
      <w:pPr>
        <w:spacing w:before="150" w:line="187" w:lineRule="auto"/>
        <w:ind w:left="4469"/>
        <w:rPr>
          <w:rFonts w:ascii="微软雅黑" w:eastAsia="微软雅黑" w:hAnsi="微软雅黑" w:cs="微软雅黑"/>
          <w:sz w:val="35"/>
          <w:szCs w:val="35"/>
        </w:rPr>
      </w:pPr>
      <w:r>
        <w:rPr>
          <w:rFonts w:ascii="微软雅黑" w:eastAsia="微软雅黑" w:hAnsi="微软雅黑" w:cs="微软雅黑"/>
          <w:spacing w:val="18"/>
          <w:sz w:val="35"/>
          <w:szCs w:val="35"/>
        </w:rPr>
        <w:t>一</w:t>
      </w:r>
      <w:r>
        <w:rPr>
          <w:rFonts w:ascii="微软雅黑" w:eastAsia="微软雅黑" w:hAnsi="微软雅黑" w:cs="微软雅黑"/>
          <w:spacing w:val="10"/>
          <w:sz w:val="35"/>
          <w:szCs w:val="35"/>
        </w:rPr>
        <w:t>般</w:t>
      </w:r>
      <w:r>
        <w:rPr>
          <w:rFonts w:ascii="微软雅黑" w:eastAsia="微软雅黑" w:hAnsi="微软雅黑" w:cs="微软雅黑"/>
          <w:spacing w:val="9"/>
          <w:sz w:val="35"/>
          <w:szCs w:val="35"/>
        </w:rPr>
        <w:t>公共预算财政拨款支出决算表</w:t>
      </w:r>
    </w:p>
    <w:p w:rsidR="00D160FF" w:rsidRPr="00830494" w:rsidRDefault="00BB71AB" w:rsidP="00BB71AB">
      <w:pPr>
        <w:spacing w:before="150" w:line="187" w:lineRule="auto"/>
        <w:ind w:left="4469"/>
        <w:rPr>
          <w:rFonts w:asciiTheme="minorEastAsia" w:eastAsiaTheme="minorEastAsia" w:hAnsiTheme="minorEastAsia" w:cs="微软雅黑"/>
          <w:sz w:val="19"/>
          <w:szCs w:val="19"/>
        </w:rPr>
      </w:pPr>
      <w:r w:rsidRPr="00830494">
        <w:rPr>
          <w:rFonts w:asciiTheme="minorEastAsia" w:eastAsiaTheme="minorEastAsia" w:hAnsiTheme="minorEastAsia" w:cs="仿宋" w:hint="eastAsia"/>
          <w:spacing w:val="-2"/>
          <w:sz w:val="19"/>
          <w:szCs w:val="19"/>
        </w:rPr>
        <w:t xml:space="preserve">部门：湖南工艺美术职业学院                                           </w:t>
      </w:r>
      <w:r w:rsidR="004C4400" w:rsidRPr="00830494">
        <w:rPr>
          <w:rFonts w:asciiTheme="minorEastAsia" w:eastAsiaTheme="minorEastAsia" w:hAnsiTheme="minorEastAsia" w:cs="仿宋"/>
          <w:spacing w:val="-2"/>
          <w:sz w:val="19"/>
          <w:szCs w:val="19"/>
        </w:rPr>
        <w:t xml:space="preserve">公开 </w:t>
      </w:r>
      <w:r w:rsidR="004C4400" w:rsidRPr="00830494">
        <w:rPr>
          <w:rFonts w:asciiTheme="minorEastAsia" w:eastAsiaTheme="minorEastAsia" w:hAnsiTheme="minorEastAsia" w:cs="Times New Roman"/>
          <w:spacing w:val="-2"/>
          <w:sz w:val="19"/>
          <w:szCs w:val="19"/>
        </w:rPr>
        <w:t>05</w:t>
      </w:r>
      <w:r w:rsidR="004C4400" w:rsidRPr="00830494">
        <w:rPr>
          <w:rFonts w:asciiTheme="minorEastAsia" w:eastAsiaTheme="minorEastAsia" w:hAnsiTheme="minorEastAsia" w:cs="仿宋"/>
          <w:spacing w:val="-1"/>
          <w:sz w:val="19"/>
          <w:szCs w:val="19"/>
        </w:rPr>
        <w:t>表</w:t>
      </w:r>
      <w:r w:rsidRPr="00830494">
        <w:rPr>
          <w:rFonts w:asciiTheme="minorEastAsia" w:eastAsiaTheme="minorEastAsia" w:hAnsiTheme="minorEastAsia" w:cs="仿宋" w:hint="eastAsia"/>
          <w:spacing w:val="-1"/>
          <w:sz w:val="19"/>
          <w:szCs w:val="19"/>
        </w:rPr>
        <w:t xml:space="preserve">         </w:t>
      </w:r>
      <w:r w:rsidR="004C4400" w:rsidRPr="00830494">
        <w:rPr>
          <w:rFonts w:asciiTheme="minorEastAsia" w:eastAsiaTheme="minorEastAsia" w:hAnsiTheme="minorEastAsia" w:cs="仿宋"/>
          <w:spacing w:val="7"/>
          <w:sz w:val="19"/>
          <w:szCs w:val="19"/>
        </w:rPr>
        <w:t>单位：万元</w:t>
      </w:r>
    </w:p>
    <w:p w:rsidR="00D160FF" w:rsidRDefault="00D160FF">
      <w:pPr>
        <w:spacing w:line="16" w:lineRule="exact"/>
      </w:pPr>
    </w:p>
    <w:tbl>
      <w:tblPr>
        <w:tblStyle w:val="TableNormal"/>
        <w:tblW w:w="14223" w:type="dxa"/>
        <w:tblInd w:w="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08"/>
        <w:gridCol w:w="3523"/>
        <w:gridCol w:w="2997"/>
        <w:gridCol w:w="3488"/>
        <w:gridCol w:w="3007"/>
      </w:tblGrid>
      <w:tr w:rsidR="00D160FF">
        <w:trPr>
          <w:trHeight w:val="424"/>
        </w:trPr>
        <w:tc>
          <w:tcPr>
            <w:tcW w:w="4731" w:type="dxa"/>
            <w:gridSpan w:val="2"/>
            <w:tcBorders>
              <w:left w:val="single" w:sz="6" w:space="0" w:color="000000"/>
            </w:tcBorders>
          </w:tcPr>
          <w:p w:rsidR="00D160FF" w:rsidRPr="00830494" w:rsidRDefault="004C4400">
            <w:pPr>
              <w:spacing w:before="112" w:line="227" w:lineRule="auto"/>
              <w:ind w:left="1948"/>
              <w:rPr>
                <w:rFonts w:asciiTheme="minorEastAsia" w:eastAsiaTheme="minorEastAsia" w:hAnsiTheme="minorEastAsia" w:cs="仿宋"/>
                <w:sz w:val="22"/>
                <w:szCs w:val="22"/>
              </w:rPr>
            </w:pPr>
            <w:r w:rsidRPr="00830494">
              <w:rPr>
                <w:rFonts w:asciiTheme="minorEastAsia" w:eastAsiaTheme="minorEastAsia" w:hAnsiTheme="minorEastAsia" w:cs="仿宋"/>
                <w:spacing w:val="13"/>
                <w:sz w:val="22"/>
                <w:szCs w:val="22"/>
              </w:rPr>
              <w:t>项</w:t>
            </w:r>
            <w:r w:rsidRPr="00830494">
              <w:rPr>
                <w:rFonts w:asciiTheme="minorEastAsia" w:eastAsiaTheme="minorEastAsia" w:hAnsiTheme="minorEastAsia" w:cs="仿宋"/>
                <w:spacing w:val="10"/>
                <w:sz w:val="22"/>
                <w:szCs w:val="22"/>
              </w:rPr>
              <w:t>目</w:t>
            </w:r>
          </w:p>
        </w:tc>
        <w:tc>
          <w:tcPr>
            <w:tcW w:w="9492" w:type="dxa"/>
            <w:gridSpan w:val="3"/>
            <w:tcBorders>
              <w:right w:val="single" w:sz="6" w:space="0" w:color="000000"/>
            </w:tcBorders>
          </w:tcPr>
          <w:p w:rsidR="00D160FF" w:rsidRPr="00830494" w:rsidRDefault="004C4400">
            <w:pPr>
              <w:spacing w:before="112" w:line="225" w:lineRule="auto"/>
              <w:ind w:left="4328"/>
              <w:rPr>
                <w:rFonts w:asciiTheme="minorEastAsia" w:eastAsiaTheme="minorEastAsia" w:hAnsiTheme="minorEastAsia" w:cs="仿宋"/>
                <w:sz w:val="22"/>
                <w:szCs w:val="22"/>
              </w:rPr>
            </w:pPr>
            <w:r w:rsidRPr="00830494">
              <w:rPr>
                <w:rFonts w:asciiTheme="minorEastAsia" w:eastAsiaTheme="minorEastAsia" w:hAnsiTheme="minorEastAsia" w:cs="仿宋"/>
                <w:spacing w:val="10"/>
                <w:sz w:val="22"/>
                <w:szCs w:val="22"/>
              </w:rPr>
              <w:t>本</w:t>
            </w:r>
            <w:r w:rsidRPr="00830494">
              <w:rPr>
                <w:rFonts w:asciiTheme="minorEastAsia" w:eastAsiaTheme="minorEastAsia" w:hAnsiTheme="minorEastAsia" w:cs="仿宋"/>
                <w:spacing w:val="8"/>
                <w:sz w:val="22"/>
                <w:szCs w:val="22"/>
              </w:rPr>
              <w:t>年支出</w:t>
            </w:r>
          </w:p>
        </w:tc>
      </w:tr>
      <w:tr w:rsidR="00D160FF" w:rsidTr="00830494">
        <w:trPr>
          <w:trHeight w:val="1083"/>
        </w:trPr>
        <w:tc>
          <w:tcPr>
            <w:tcW w:w="1208" w:type="dxa"/>
            <w:tcBorders>
              <w:left w:val="single" w:sz="6" w:space="0" w:color="000000"/>
            </w:tcBorders>
          </w:tcPr>
          <w:p w:rsidR="00D160FF" w:rsidRPr="00830494" w:rsidRDefault="004C4400" w:rsidP="00830494">
            <w:pPr>
              <w:spacing w:before="65" w:line="300" w:lineRule="auto"/>
              <w:ind w:left="180" w:right="181"/>
              <w:rPr>
                <w:rFonts w:ascii="宋体" w:eastAsia="宋体" w:hAnsi="宋体" w:cs="仿宋"/>
                <w:sz w:val="22"/>
                <w:szCs w:val="22"/>
              </w:rPr>
            </w:pPr>
            <w:r w:rsidRPr="00830494">
              <w:rPr>
                <w:rFonts w:ascii="宋体" w:eastAsia="宋体" w:hAnsi="宋体" w:cs="仿宋"/>
                <w:spacing w:val="8"/>
                <w:sz w:val="22"/>
                <w:szCs w:val="22"/>
              </w:rPr>
              <w:t>功</w:t>
            </w:r>
            <w:r w:rsidRPr="00830494">
              <w:rPr>
                <w:rFonts w:ascii="宋体" w:eastAsia="宋体" w:hAnsi="宋体" w:cs="仿宋"/>
                <w:spacing w:val="7"/>
                <w:sz w:val="22"/>
                <w:szCs w:val="22"/>
              </w:rPr>
              <w:t>能分类</w:t>
            </w:r>
            <w:r w:rsidRPr="00830494">
              <w:rPr>
                <w:rFonts w:ascii="宋体" w:eastAsia="宋体" w:hAnsi="宋体" w:cs="仿宋"/>
                <w:spacing w:val="9"/>
                <w:sz w:val="22"/>
                <w:szCs w:val="22"/>
              </w:rPr>
              <w:t>科目编</w:t>
            </w:r>
            <w:r w:rsidRPr="00830494">
              <w:rPr>
                <w:rFonts w:ascii="宋体" w:eastAsia="宋体" w:hAnsi="宋体" w:cs="仿宋"/>
                <w:spacing w:val="8"/>
                <w:sz w:val="22"/>
                <w:szCs w:val="22"/>
              </w:rPr>
              <w:t>码</w:t>
            </w:r>
          </w:p>
        </w:tc>
        <w:tc>
          <w:tcPr>
            <w:tcW w:w="3523" w:type="dxa"/>
          </w:tcPr>
          <w:p w:rsidR="00D160FF" w:rsidRPr="00830494" w:rsidRDefault="00D160FF">
            <w:pPr>
              <w:spacing w:line="245" w:lineRule="auto"/>
              <w:rPr>
                <w:rFonts w:asciiTheme="minorEastAsia" w:eastAsiaTheme="minorEastAsia" w:hAnsiTheme="minorEastAsia"/>
                <w:sz w:val="22"/>
                <w:szCs w:val="22"/>
              </w:rPr>
            </w:pPr>
          </w:p>
          <w:p w:rsidR="00D160FF" w:rsidRPr="00830494" w:rsidRDefault="00D160FF">
            <w:pPr>
              <w:spacing w:line="246" w:lineRule="auto"/>
              <w:rPr>
                <w:rFonts w:asciiTheme="minorEastAsia" w:eastAsiaTheme="minorEastAsia" w:hAnsiTheme="minorEastAsia"/>
                <w:sz w:val="22"/>
                <w:szCs w:val="22"/>
              </w:rPr>
            </w:pPr>
          </w:p>
          <w:p w:rsidR="00D160FF" w:rsidRPr="00830494" w:rsidRDefault="004C4400">
            <w:pPr>
              <w:spacing w:before="65" w:line="224" w:lineRule="auto"/>
              <w:ind w:left="1341"/>
              <w:rPr>
                <w:rFonts w:asciiTheme="minorEastAsia" w:eastAsiaTheme="minorEastAsia" w:hAnsiTheme="minorEastAsia" w:cs="仿宋"/>
                <w:sz w:val="22"/>
                <w:szCs w:val="22"/>
              </w:rPr>
            </w:pPr>
            <w:r w:rsidRPr="00830494">
              <w:rPr>
                <w:rFonts w:asciiTheme="minorEastAsia" w:eastAsiaTheme="minorEastAsia" w:hAnsiTheme="minorEastAsia" w:cs="仿宋"/>
                <w:spacing w:val="9"/>
                <w:sz w:val="22"/>
                <w:szCs w:val="22"/>
              </w:rPr>
              <w:t>科目名</w:t>
            </w:r>
            <w:r w:rsidRPr="00830494">
              <w:rPr>
                <w:rFonts w:asciiTheme="minorEastAsia" w:eastAsiaTheme="minorEastAsia" w:hAnsiTheme="minorEastAsia" w:cs="仿宋"/>
                <w:spacing w:val="8"/>
                <w:sz w:val="22"/>
                <w:szCs w:val="22"/>
              </w:rPr>
              <w:t>称</w:t>
            </w:r>
          </w:p>
        </w:tc>
        <w:tc>
          <w:tcPr>
            <w:tcW w:w="2997" w:type="dxa"/>
          </w:tcPr>
          <w:p w:rsidR="00D160FF" w:rsidRPr="00830494" w:rsidRDefault="00D160FF">
            <w:pPr>
              <w:spacing w:line="245" w:lineRule="auto"/>
              <w:rPr>
                <w:rFonts w:asciiTheme="minorEastAsia" w:eastAsiaTheme="minorEastAsia" w:hAnsiTheme="minorEastAsia"/>
                <w:sz w:val="22"/>
                <w:szCs w:val="22"/>
              </w:rPr>
            </w:pPr>
          </w:p>
          <w:p w:rsidR="00D160FF" w:rsidRPr="00830494" w:rsidRDefault="00D160FF">
            <w:pPr>
              <w:spacing w:line="246" w:lineRule="auto"/>
              <w:rPr>
                <w:rFonts w:asciiTheme="minorEastAsia" w:eastAsiaTheme="minorEastAsia" w:hAnsiTheme="minorEastAsia"/>
                <w:sz w:val="22"/>
                <w:szCs w:val="22"/>
              </w:rPr>
            </w:pPr>
          </w:p>
          <w:p w:rsidR="00D160FF" w:rsidRPr="00830494" w:rsidRDefault="004C4400">
            <w:pPr>
              <w:spacing w:before="65" w:line="225" w:lineRule="auto"/>
              <w:ind w:left="1294"/>
              <w:rPr>
                <w:rFonts w:asciiTheme="minorEastAsia" w:eastAsiaTheme="minorEastAsia" w:hAnsiTheme="minorEastAsia" w:cs="仿宋"/>
                <w:sz w:val="22"/>
                <w:szCs w:val="22"/>
              </w:rPr>
            </w:pPr>
            <w:r w:rsidRPr="00830494">
              <w:rPr>
                <w:rFonts w:asciiTheme="minorEastAsia" w:eastAsiaTheme="minorEastAsia" w:hAnsiTheme="minorEastAsia" w:cs="仿宋"/>
                <w:spacing w:val="5"/>
                <w:sz w:val="22"/>
                <w:szCs w:val="22"/>
              </w:rPr>
              <w:t>小计</w:t>
            </w:r>
          </w:p>
        </w:tc>
        <w:tc>
          <w:tcPr>
            <w:tcW w:w="3488" w:type="dxa"/>
          </w:tcPr>
          <w:p w:rsidR="00D160FF" w:rsidRPr="00830494" w:rsidRDefault="00D160FF">
            <w:pPr>
              <w:spacing w:line="245" w:lineRule="auto"/>
              <w:rPr>
                <w:rFonts w:asciiTheme="minorEastAsia" w:eastAsiaTheme="minorEastAsia" w:hAnsiTheme="minorEastAsia"/>
                <w:sz w:val="22"/>
                <w:szCs w:val="22"/>
              </w:rPr>
            </w:pPr>
          </w:p>
          <w:p w:rsidR="00D160FF" w:rsidRPr="00830494" w:rsidRDefault="00D160FF">
            <w:pPr>
              <w:spacing w:line="246" w:lineRule="auto"/>
              <w:rPr>
                <w:rFonts w:asciiTheme="minorEastAsia" w:eastAsiaTheme="minorEastAsia" w:hAnsiTheme="minorEastAsia"/>
                <w:sz w:val="22"/>
                <w:szCs w:val="22"/>
              </w:rPr>
            </w:pPr>
          </w:p>
          <w:p w:rsidR="00D160FF" w:rsidRPr="00830494" w:rsidRDefault="004C4400">
            <w:pPr>
              <w:spacing w:before="65" w:line="225" w:lineRule="auto"/>
              <w:ind w:left="1328"/>
              <w:rPr>
                <w:rFonts w:asciiTheme="minorEastAsia" w:eastAsiaTheme="minorEastAsia" w:hAnsiTheme="minorEastAsia" w:cs="仿宋"/>
                <w:sz w:val="22"/>
                <w:szCs w:val="22"/>
              </w:rPr>
            </w:pPr>
            <w:r w:rsidRPr="00830494">
              <w:rPr>
                <w:rFonts w:asciiTheme="minorEastAsia" w:eastAsiaTheme="minorEastAsia" w:hAnsiTheme="minorEastAsia" w:cs="仿宋"/>
                <w:spacing w:val="10"/>
                <w:sz w:val="22"/>
                <w:szCs w:val="22"/>
              </w:rPr>
              <w:t>基</w:t>
            </w:r>
            <w:r w:rsidRPr="00830494">
              <w:rPr>
                <w:rFonts w:asciiTheme="minorEastAsia" w:eastAsiaTheme="minorEastAsia" w:hAnsiTheme="minorEastAsia" w:cs="仿宋"/>
                <w:spacing w:val="9"/>
                <w:sz w:val="22"/>
                <w:szCs w:val="22"/>
              </w:rPr>
              <w:t>本支出</w:t>
            </w:r>
          </w:p>
        </w:tc>
        <w:tc>
          <w:tcPr>
            <w:tcW w:w="3007" w:type="dxa"/>
            <w:tcBorders>
              <w:right w:val="single" w:sz="6" w:space="0" w:color="000000"/>
            </w:tcBorders>
          </w:tcPr>
          <w:p w:rsidR="00D160FF" w:rsidRPr="00830494" w:rsidRDefault="00D160FF">
            <w:pPr>
              <w:spacing w:line="245" w:lineRule="auto"/>
              <w:rPr>
                <w:rFonts w:asciiTheme="minorEastAsia" w:eastAsiaTheme="minorEastAsia" w:hAnsiTheme="minorEastAsia"/>
                <w:sz w:val="22"/>
                <w:szCs w:val="22"/>
              </w:rPr>
            </w:pPr>
          </w:p>
          <w:p w:rsidR="00D160FF" w:rsidRPr="00830494" w:rsidRDefault="00D160FF">
            <w:pPr>
              <w:spacing w:line="246" w:lineRule="auto"/>
              <w:rPr>
                <w:rFonts w:asciiTheme="minorEastAsia" w:eastAsiaTheme="minorEastAsia" w:hAnsiTheme="minorEastAsia"/>
                <w:sz w:val="22"/>
                <w:szCs w:val="22"/>
              </w:rPr>
            </w:pPr>
          </w:p>
          <w:p w:rsidR="00D160FF" w:rsidRPr="00830494" w:rsidRDefault="004C4400">
            <w:pPr>
              <w:spacing w:before="65" w:line="227" w:lineRule="auto"/>
              <w:ind w:left="1093"/>
              <w:rPr>
                <w:rFonts w:asciiTheme="minorEastAsia" w:eastAsiaTheme="minorEastAsia" w:hAnsiTheme="minorEastAsia" w:cs="仿宋"/>
                <w:sz w:val="22"/>
                <w:szCs w:val="22"/>
              </w:rPr>
            </w:pPr>
            <w:r w:rsidRPr="00830494">
              <w:rPr>
                <w:rFonts w:asciiTheme="minorEastAsia" w:eastAsiaTheme="minorEastAsia" w:hAnsiTheme="minorEastAsia" w:cs="仿宋"/>
                <w:spacing w:val="8"/>
                <w:sz w:val="22"/>
                <w:szCs w:val="22"/>
              </w:rPr>
              <w:t>项目支</w:t>
            </w:r>
            <w:r w:rsidRPr="00830494">
              <w:rPr>
                <w:rFonts w:asciiTheme="minorEastAsia" w:eastAsiaTheme="minorEastAsia" w:hAnsiTheme="minorEastAsia" w:cs="仿宋"/>
                <w:spacing w:val="7"/>
                <w:sz w:val="22"/>
                <w:szCs w:val="22"/>
              </w:rPr>
              <w:t>出</w:t>
            </w:r>
          </w:p>
        </w:tc>
      </w:tr>
      <w:tr w:rsidR="00D160FF">
        <w:trPr>
          <w:trHeight w:val="454"/>
        </w:trPr>
        <w:tc>
          <w:tcPr>
            <w:tcW w:w="4731" w:type="dxa"/>
            <w:gridSpan w:val="2"/>
            <w:tcBorders>
              <w:left w:val="single" w:sz="6" w:space="0" w:color="000000"/>
            </w:tcBorders>
          </w:tcPr>
          <w:p w:rsidR="00D160FF" w:rsidRPr="00830494" w:rsidRDefault="004C4400">
            <w:pPr>
              <w:spacing w:before="123" w:line="225" w:lineRule="auto"/>
              <w:ind w:left="2153"/>
              <w:rPr>
                <w:rFonts w:asciiTheme="minorEastAsia" w:eastAsiaTheme="minorEastAsia" w:hAnsiTheme="minorEastAsia" w:cs="仿宋"/>
                <w:sz w:val="22"/>
                <w:szCs w:val="22"/>
              </w:rPr>
            </w:pPr>
            <w:r w:rsidRPr="00830494">
              <w:rPr>
                <w:rFonts w:asciiTheme="minorEastAsia" w:eastAsiaTheme="minorEastAsia" w:hAnsiTheme="minorEastAsia" w:cs="仿宋"/>
                <w:spacing w:val="5"/>
                <w:sz w:val="22"/>
                <w:szCs w:val="22"/>
              </w:rPr>
              <w:t>栏次</w:t>
            </w:r>
          </w:p>
        </w:tc>
        <w:tc>
          <w:tcPr>
            <w:tcW w:w="2997" w:type="dxa"/>
          </w:tcPr>
          <w:p w:rsidR="00D160FF" w:rsidRPr="00830494" w:rsidRDefault="004C4400">
            <w:pPr>
              <w:spacing w:before="158" w:line="195" w:lineRule="auto"/>
              <w:ind w:left="1467"/>
              <w:rPr>
                <w:rFonts w:asciiTheme="minorEastAsia" w:eastAsiaTheme="minorEastAsia" w:hAnsiTheme="minorEastAsia" w:cs="Times New Roman"/>
                <w:sz w:val="22"/>
                <w:szCs w:val="22"/>
              </w:rPr>
            </w:pPr>
            <w:r w:rsidRPr="00830494">
              <w:rPr>
                <w:rFonts w:asciiTheme="minorEastAsia" w:eastAsiaTheme="minorEastAsia" w:hAnsiTheme="minorEastAsia" w:cs="Times New Roman"/>
                <w:sz w:val="22"/>
                <w:szCs w:val="22"/>
              </w:rPr>
              <w:t>1</w:t>
            </w:r>
          </w:p>
        </w:tc>
        <w:tc>
          <w:tcPr>
            <w:tcW w:w="3488" w:type="dxa"/>
          </w:tcPr>
          <w:p w:rsidR="00D160FF" w:rsidRPr="00830494" w:rsidRDefault="004C4400">
            <w:pPr>
              <w:spacing w:before="158" w:line="195" w:lineRule="auto"/>
              <w:ind w:left="1694"/>
              <w:rPr>
                <w:rFonts w:asciiTheme="minorEastAsia" w:eastAsiaTheme="minorEastAsia" w:hAnsiTheme="minorEastAsia" w:cs="Times New Roman"/>
                <w:sz w:val="22"/>
                <w:szCs w:val="22"/>
              </w:rPr>
            </w:pPr>
            <w:r w:rsidRPr="00830494">
              <w:rPr>
                <w:rFonts w:asciiTheme="minorEastAsia" w:eastAsiaTheme="minorEastAsia" w:hAnsiTheme="minorEastAsia" w:cs="Times New Roman"/>
                <w:sz w:val="22"/>
                <w:szCs w:val="22"/>
              </w:rPr>
              <w:t>2</w:t>
            </w:r>
          </w:p>
        </w:tc>
        <w:tc>
          <w:tcPr>
            <w:tcW w:w="3007" w:type="dxa"/>
            <w:tcBorders>
              <w:right w:val="single" w:sz="6" w:space="0" w:color="000000"/>
            </w:tcBorders>
          </w:tcPr>
          <w:p w:rsidR="00D160FF" w:rsidRPr="00830494" w:rsidRDefault="004C4400">
            <w:pPr>
              <w:spacing w:before="158" w:line="195" w:lineRule="auto"/>
              <w:ind w:left="1458"/>
              <w:rPr>
                <w:rFonts w:asciiTheme="minorEastAsia" w:eastAsiaTheme="minorEastAsia" w:hAnsiTheme="minorEastAsia" w:cs="Times New Roman"/>
                <w:sz w:val="22"/>
                <w:szCs w:val="22"/>
              </w:rPr>
            </w:pPr>
            <w:r w:rsidRPr="00830494">
              <w:rPr>
                <w:rFonts w:asciiTheme="minorEastAsia" w:eastAsiaTheme="minorEastAsia" w:hAnsiTheme="minorEastAsia" w:cs="Times New Roman"/>
                <w:sz w:val="22"/>
                <w:szCs w:val="22"/>
              </w:rPr>
              <w:t>3</w:t>
            </w:r>
          </w:p>
        </w:tc>
      </w:tr>
      <w:tr w:rsidR="00D160FF" w:rsidTr="00830494">
        <w:trPr>
          <w:trHeight w:val="454"/>
        </w:trPr>
        <w:tc>
          <w:tcPr>
            <w:tcW w:w="4731" w:type="dxa"/>
            <w:gridSpan w:val="2"/>
            <w:tcBorders>
              <w:left w:val="single" w:sz="6" w:space="0" w:color="000000"/>
            </w:tcBorders>
          </w:tcPr>
          <w:p w:rsidR="00D160FF" w:rsidRPr="00830494" w:rsidRDefault="004C4400">
            <w:pPr>
              <w:spacing w:before="125" w:line="225" w:lineRule="auto"/>
              <w:ind w:left="2157"/>
              <w:rPr>
                <w:rFonts w:asciiTheme="minorEastAsia" w:eastAsiaTheme="minorEastAsia" w:hAnsiTheme="minorEastAsia" w:cs="仿宋"/>
                <w:sz w:val="22"/>
                <w:szCs w:val="22"/>
              </w:rPr>
            </w:pPr>
            <w:r w:rsidRPr="00830494">
              <w:rPr>
                <w:rFonts w:asciiTheme="minorEastAsia" w:eastAsiaTheme="minorEastAsia" w:hAnsiTheme="minorEastAsia" w:cs="仿宋"/>
                <w:spacing w:val="4"/>
                <w:sz w:val="22"/>
                <w:szCs w:val="22"/>
              </w:rPr>
              <w:t>合</w:t>
            </w:r>
            <w:r w:rsidRPr="00830494">
              <w:rPr>
                <w:rFonts w:asciiTheme="minorEastAsia" w:eastAsiaTheme="minorEastAsia" w:hAnsiTheme="minorEastAsia" w:cs="仿宋"/>
                <w:spacing w:val="3"/>
                <w:sz w:val="22"/>
                <w:szCs w:val="22"/>
              </w:rPr>
              <w:t>计</w:t>
            </w:r>
          </w:p>
        </w:tc>
        <w:tc>
          <w:tcPr>
            <w:tcW w:w="2997" w:type="dxa"/>
            <w:vAlign w:val="center"/>
          </w:tcPr>
          <w:p w:rsidR="00D160FF" w:rsidRPr="00B57A1E" w:rsidRDefault="00B57A1E" w:rsidP="00830494">
            <w:pPr>
              <w:jc w:val="center"/>
              <w:rPr>
                <w:rFonts w:eastAsiaTheme="minorEastAsia"/>
              </w:rPr>
            </w:pPr>
            <w:r>
              <w:rPr>
                <w:rFonts w:eastAsiaTheme="minorEastAsia" w:hint="eastAsia"/>
              </w:rPr>
              <w:t>12886.84</w:t>
            </w:r>
          </w:p>
        </w:tc>
        <w:tc>
          <w:tcPr>
            <w:tcW w:w="3488" w:type="dxa"/>
            <w:vAlign w:val="center"/>
          </w:tcPr>
          <w:p w:rsidR="00D160FF" w:rsidRPr="00B57A1E" w:rsidRDefault="00B57A1E" w:rsidP="00830494">
            <w:pPr>
              <w:jc w:val="center"/>
              <w:rPr>
                <w:rFonts w:eastAsiaTheme="minorEastAsia"/>
              </w:rPr>
            </w:pPr>
            <w:r>
              <w:rPr>
                <w:rFonts w:eastAsiaTheme="minorEastAsia" w:hint="eastAsia"/>
              </w:rPr>
              <w:t>7782.43</w:t>
            </w:r>
          </w:p>
        </w:tc>
        <w:tc>
          <w:tcPr>
            <w:tcW w:w="3007" w:type="dxa"/>
            <w:tcBorders>
              <w:right w:val="single" w:sz="6" w:space="0" w:color="000000"/>
            </w:tcBorders>
            <w:vAlign w:val="center"/>
          </w:tcPr>
          <w:p w:rsidR="00D160FF" w:rsidRPr="00B57A1E" w:rsidRDefault="00B57A1E" w:rsidP="00830494">
            <w:pPr>
              <w:jc w:val="center"/>
              <w:rPr>
                <w:rFonts w:eastAsiaTheme="minorEastAsia"/>
              </w:rPr>
            </w:pPr>
            <w:r>
              <w:rPr>
                <w:rFonts w:eastAsiaTheme="minorEastAsia" w:hint="eastAsia"/>
              </w:rPr>
              <w:t>5104.41</w:t>
            </w:r>
          </w:p>
        </w:tc>
      </w:tr>
      <w:tr w:rsidR="00BB71AB" w:rsidTr="00830494">
        <w:trPr>
          <w:trHeight w:val="214"/>
        </w:trPr>
        <w:tc>
          <w:tcPr>
            <w:tcW w:w="1208" w:type="dxa"/>
            <w:tcBorders>
              <w:left w:val="single" w:sz="6" w:space="0" w:color="000000"/>
              <w:bottom w:val="single" w:sz="4" w:space="0" w:color="auto"/>
            </w:tcBorders>
          </w:tcPr>
          <w:p w:rsidR="00BB71AB" w:rsidRPr="00A37567" w:rsidRDefault="00BB71AB" w:rsidP="00830494">
            <w:pPr>
              <w:rPr>
                <w:rFonts w:eastAsiaTheme="minorEastAsia"/>
              </w:rPr>
            </w:pPr>
            <w:r>
              <w:rPr>
                <w:rFonts w:eastAsiaTheme="minorEastAsia" w:hint="eastAsia"/>
              </w:rPr>
              <w:t>205</w:t>
            </w:r>
          </w:p>
        </w:tc>
        <w:tc>
          <w:tcPr>
            <w:tcW w:w="3523" w:type="dxa"/>
            <w:tcBorders>
              <w:bottom w:val="single" w:sz="4" w:space="0" w:color="auto"/>
            </w:tcBorders>
          </w:tcPr>
          <w:p w:rsidR="00BB71AB" w:rsidRPr="00A37567" w:rsidRDefault="00BB71AB" w:rsidP="00830494">
            <w:pPr>
              <w:rPr>
                <w:rFonts w:eastAsiaTheme="minorEastAsia"/>
              </w:rPr>
            </w:pPr>
            <w:r>
              <w:rPr>
                <w:rFonts w:eastAsiaTheme="minorEastAsia" w:hint="eastAsia"/>
              </w:rPr>
              <w:t>教育支出</w:t>
            </w:r>
          </w:p>
        </w:tc>
        <w:tc>
          <w:tcPr>
            <w:tcW w:w="2997" w:type="dxa"/>
            <w:tcBorders>
              <w:bottom w:val="single" w:sz="4" w:space="0" w:color="auto"/>
            </w:tcBorders>
            <w:vAlign w:val="center"/>
          </w:tcPr>
          <w:p w:rsidR="00BB71AB" w:rsidRPr="00B57A1E" w:rsidRDefault="00B57A1E" w:rsidP="00830494">
            <w:pPr>
              <w:jc w:val="center"/>
              <w:rPr>
                <w:rFonts w:eastAsiaTheme="minorEastAsia"/>
              </w:rPr>
            </w:pPr>
            <w:r>
              <w:rPr>
                <w:rFonts w:eastAsiaTheme="minorEastAsia" w:hint="eastAsia"/>
              </w:rPr>
              <w:t>12874.63</w:t>
            </w:r>
          </w:p>
        </w:tc>
        <w:tc>
          <w:tcPr>
            <w:tcW w:w="3488" w:type="dxa"/>
            <w:tcBorders>
              <w:bottom w:val="single" w:sz="4" w:space="0" w:color="auto"/>
            </w:tcBorders>
            <w:vAlign w:val="center"/>
          </w:tcPr>
          <w:p w:rsidR="00BB71AB" w:rsidRPr="00B57A1E" w:rsidRDefault="00B57A1E" w:rsidP="00830494">
            <w:pPr>
              <w:jc w:val="center"/>
              <w:rPr>
                <w:rFonts w:eastAsiaTheme="minorEastAsia"/>
              </w:rPr>
            </w:pPr>
            <w:r>
              <w:rPr>
                <w:rFonts w:eastAsiaTheme="minorEastAsia" w:hint="eastAsia"/>
              </w:rPr>
              <w:t>7782.43</w:t>
            </w:r>
          </w:p>
        </w:tc>
        <w:tc>
          <w:tcPr>
            <w:tcW w:w="3007" w:type="dxa"/>
            <w:tcBorders>
              <w:bottom w:val="single" w:sz="4" w:space="0" w:color="auto"/>
              <w:right w:val="single" w:sz="6" w:space="0" w:color="000000"/>
            </w:tcBorders>
            <w:vAlign w:val="center"/>
          </w:tcPr>
          <w:p w:rsidR="00BB71AB" w:rsidRPr="00490D22" w:rsidRDefault="00490D22" w:rsidP="00830494">
            <w:pPr>
              <w:jc w:val="center"/>
              <w:rPr>
                <w:rFonts w:eastAsiaTheme="minorEastAsia"/>
              </w:rPr>
            </w:pPr>
            <w:r>
              <w:rPr>
                <w:rFonts w:eastAsiaTheme="minorEastAsia" w:hint="eastAsia"/>
              </w:rPr>
              <w:t>5092.20</w:t>
            </w:r>
          </w:p>
        </w:tc>
      </w:tr>
      <w:tr w:rsidR="00BB71AB" w:rsidTr="00830494">
        <w:trPr>
          <w:trHeight w:val="225"/>
        </w:trPr>
        <w:tc>
          <w:tcPr>
            <w:tcW w:w="1208" w:type="dxa"/>
            <w:tcBorders>
              <w:top w:val="single" w:sz="4" w:space="0" w:color="auto"/>
              <w:left w:val="single" w:sz="6" w:space="0" w:color="000000"/>
            </w:tcBorders>
          </w:tcPr>
          <w:p w:rsidR="00BB71AB" w:rsidRPr="00A37567" w:rsidRDefault="00BB71AB" w:rsidP="00830494">
            <w:pPr>
              <w:rPr>
                <w:rFonts w:eastAsiaTheme="minorEastAsia"/>
              </w:rPr>
            </w:pPr>
            <w:r>
              <w:rPr>
                <w:rFonts w:eastAsiaTheme="minorEastAsia" w:hint="eastAsia"/>
              </w:rPr>
              <w:t>20503</w:t>
            </w:r>
          </w:p>
        </w:tc>
        <w:tc>
          <w:tcPr>
            <w:tcW w:w="3523" w:type="dxa"/>
            <w:tcBorders>
              <w:top w:val="single" w:sz="4" w:space="0" w:color="auto"/>
            </w:tcBorders>
          </w:tcPr>
          <w:p w:rsidR="00BB71AB" w:rsidRPr="00A37567" w:rsidRDefault="00BB71AB" w:rsidP="00830494">
            <w:pPr>
              <w:rPr>
                <w:rFonts w:eastAsiaTheme="minorEastAsia"/>
              </w:rPr>
            </w:pPr>
            <w:r>
              <w:rPr>
                <w:rFonts w:eastAsiaTheme="minorEastAsia" w:hint="eastAsia"/>
              </w:rPr>
              <w:t>职业教育</w:t>
            </w:r>
          </w:p>
        </w:tc>
        <w:tc>
          <w:tcPr>
            <w:tcW w:w="2997" w:type="dxa"/>
            <w:tcBorders>
              <w:top w:val="single" w:sz="4" w:space="0" w:color="auto"/>
            </w:tcBorders>
            <w:vAlign w:val="center"/>
          </w:tcPr>
          <w:p w:rsidR="00BB71AB" w:rsidRPr="00490D22" w:rsidRDefault="00490D22" w:rsidP="00830494">
            <w:pPr>
              <w:jc w:val="center"/>
              <w:rPr>
                <w:rFonts w:eastAsiaTheme="minorEastAsia"/>
              </w:rPr>
            </w:pPr>
            <w:r>
              <w:rPr>
                <w:rFonts w:eastAsiaTheme="minorEastAsia" w:hint="eastAsia"/>
              </w:rPr>
              <w:t>12782.99</w:t>
            </w:r>
          </w:p>
        </w:tc>
        <w:tc>
          <w:tcPr>
            <w:tcW w:w="3488" w:type="dxa"/>
            <w:tcBorders>
              <w:top w:val="single" w:sz="4" w:space="0" w:color="auto"/>
            </w:tcBorders>
            <w:vAlign w:val="center"/>
          </w:tcPr>
          <w:p w:rsidR="00BB71AB" w:rsidRPr="00490D22" w:rsidRDefault="00490D22" w:rsidP="00830494">
            <w:pPr>
              <w:jc w:val="center"/>
              <w:rPr>
                <w:rFonts w:eastAsiaTheme="minorEastAsia"/>
              </w:rPr>
            </w:pPr>
            <w:r>
              <w:rPr>
                <w:rFonts w:eastAsiaTheme="minorEastAsia" w:hint="eastAsia"/>
              </w:rPr>
              <w:t>7782.43</w:t>
            </w:r>
          </w:p>
        </w:tc>
        <w:tc>
          <w:tcPr>
            <w:tcW w:w="3007" w:type="dxa"/>
            <w:tcBorders>
              <w:top w:val="single" w:sz="4" w:space="0" w:color="auto"/>
              <w:right w:val="single" w:sz="6" w:space="0" w:color="000000"/>
            </w:tcBorders>
            <w:vAlign w:val="center"/>
          </w:tcPr>
          <w:p w:rsidR="00BB71AB" w:rsidRPr="00490D22" w:rsidRDefault="00490D22" w:rsidP="00830494">
            <w:pPr>
              <w:jc w:val="center"/>
              <w:rPr>
                <w:rFonts w:eastAsiaTheme="minorEastAsia"/>
              </w:rPr>
            </w:pPr>
            <w:r>
              <w:rPr>
                <w:rFonts w:eastAsiaTheme="minorEastAsia" w:hint="eastAsia"/>
              </w:rPr>
              <w:t>5000.56</w:t>
            </w:r>
          </w:p>
        </w:tc>
      </w:tr>
      <w:tr w:rsidR="00BB71AB" w:rsidTr="00830494">
        <w:trPr>
          <w:trHeight w:val="240"/>
        </w:trPr>
        <w:tc>
          <w:tcPr>
            <w:tcW w:w="1208" w:type="dxa"/>
            <w:tcBorders>
              <w:left w:val="single" w:sz="6" w:space="0" w:color="000000"/>
              <w:bottom w:val="single" w:sz="4" w:space="0" w:color="auto"/>
            </w:tcBorders>
          </w:tcPr>
          <w:p w:rsidR="00BB71AB" w:rsidRPr="00A37567" w:rsidRDefault="00BB71AB" w:rsidP="00830494">
            <w:pPr>
              <w:rPr>
                <w:rFonts w:eastAsiaTheme="minorEastAsia"/>
              </w:rPr>
            </w:pPr>
            <w:r>
              <w:rPr>
                <w:rFonts w:eastAsiaTheme="minorEastAsia" w:hint="eastAsia"/>
              </w:rPr>
              <w:t>2050305</w:t>
            </w:r>
          </w:p>
        </w:tc>
        <w:tc>
          <w:tcPr>
            <w:tcW w:w="3523" w:type="dxa"/>
            <w:tcBorders>
              <w:bottom w:val="single" w:sz="4" w:space="0" w:color="auto"/>
            </w:tcBorders>
          </w:tcPr>
          <w:p w:rsidR="00BB71AB" w:rsidRPr="00A37567" w:rsidRDefault="00BB71AB" w:rsidP="00830494">
            <w:pPr>
              <w:rPr>
                <w:rFonts w:eastAsiaTheme="minorEastAsia"/>
              </w:rPr>
            </w:pPr>
            <w:r>
              <w:rPr>
                <w:rFonts w:eastAsiaTheme="minorEastAsia" w:hint="eastAsia"/>
              </w:rPr>
              <w:t>高等职业教育</w:t>
            </w:r>
          </w:p>
        </w:tc>
        <w:tc>
          <w:tcPr>
            <w:tcW w:w="2997" w:type="dxa"/>
            <w:tcBorders>
              <w:bottom w:val="single" w:sz="4" w:space="0" w:color="auto"/>
            </w:tcBorders>
            <w:vAlign w:val="center"/>
          </w:tcPr>
          <w:p w:rsidR="00BB71AB" w:rsidRPr="00490D22" w:rsidRDefault="00490D22" w:rsidP="00830494">
            <w:pPr>
              <w:jc w:val="center"/>
              <w:rPr>
                <w:rFonts w:eastAsiaTheme="minorEastAsia"/>
              </w:rPr>
            </w:pPr>
            <w:r>
              <w:rPr>
                <w:rFonts w:eastAsiaTheme="minorEastAsia" w:hint="eastAsia"/>
              </w:rPr>
              <w:t>12782.99</w:t>
            </w:r>
          </w:p>
        </w:tc>
        <w:tc>
          <w:tcPr>
            <w:tcW w:w="3488" w:type="dxa"/>
            <w:tcBorders>
              <w:bottom w:val="single" w:sz="4" w:space="0" w:color="auto"/>
            </w:tcBorders>
            <w:vAlign w:val="center"/>
          </w:tcPr>
          <w:p w:rsidR="00BB71AB" w:rsidRPr="00490D22" w:rsidRDefault="00490D22" w:rsidP="00830494">
            <w:pPr>
              <w:jc w:val="center"/>
              <w:rPr>
                <w:rFonts w:eastAsiaTheme="minorEastAsia"/>
              </w:rPr>
            </w:pPr>
            <w:r>
              <w:rPr>
                <w:rFonts w:eastAsiaTheme="minorEastAsia" w:hint="eastAsia"/>
              </w:rPr>
              <w:t>7782.43</w:t>
            </w:r>
          </w:p>
        </w:tc>
        <w:tc>
          <w:tcPr>
            <w:tcW w:w="3007" w:type="dxa"/>
            <w:tcBorders>
              <w:bottom w:val="single" w:sz="4" w:space="0" w:color="auto"/>
              <w:right w:val="single" w:sz="6" w:space="0" w:color="000000"/>
            </w:tcBorders>
            <w:vAlign w:val="center"/>
          </w:tcPr>
          <w:p w:rsidR="00BB71AB" w:rsidRPr="00490D22" w:rsidRDefault="00490D22" w:rsidP="00830494">
            <w:pPr>
              <w:jc w:val="center"/>
              <w:rPr>
                <w:rFonts w:eastAsiaTheme="minorEastAsia"/>
              </w:rPr>
            </w:pPr>
            <w:r>
              <w:rPr>
                <w:rFonts w:eastAsiaTheme="minorEastAsia" w:hint="eastAsia"/>
              </w:rPr>
              <w:t>5000.56</w:t>
            </w:r>
          </w:p>
        </w:tc>
      </w:tr>
      <w:tr w:rsidR="00BB71AB" w:rsidTr="00830494">
        <w:trPr>
          <w:trHeight w:val="200"/>
        </w:trPr>
        <w:tc>
          <w:tcPr>
            <w:tcW w:w="1208" w:type="dxa"/>
            <w:tcBorders>
              <w:top w:val="single" w:sz="4" w:space="0" w:color="auto"/>
              <w:left w:val="single" w:sz="6" w:space="0" w:color="000000"/>
            </w:tcBorders>
          </w:tcPr>
          <w:p w:rsidR="00BB71AB" w:rsidRPr="00A37567" w:rsidRDefault="00BB71AB" w:rsidP="00830494">
            <w:pPr>
              <w:rPr>
                <w:rFonts w:eastAsiaTheme="minorEastAsia"/>
              </w:rPr>
            </w:pPr>
            <w:r>
              <w:rPr>
                <w:rFonts w:eastAsiaTheme="minorEastAsia" w:hint="eastAsia"/>
              </w:rPr>
              <w:t>20599</w:t>
            </w:r>
          </w:p>
        </w:tc>
        <w:tc>
          <w:tcPr>
            <w:tcW w:w="3523" w:type="dxa"/>
            <w:tcBorders>
              <w:top w:val="single" w:sz="4" w:space="0" w:color="auto"/>
            </w:tcBorders>
          </w:tcPr>
          <w:p w:rsidR="00BB71AB" w:rsidRPr="00A37567" w:rsidRDefault="00BB71AB" w:rsidP="00830494">
            <w:pPr>
              <w:rPr>
                <w:rFonts w:eastAsiaTheme="minorEastAsia"/>
              </w:rPr>
            </w:pPr>
            <w:r>
              <w:rPr>
                <w:rFonts w:eastAsiaTheme="minorEastAsia" w:hint="eastAsia"/>
              </w:rPr>
              <w:t>其他教育支出</w:t>
            </w:r>
          </w:p>
        </w:tc>
        <w:tc>
          <w:tcPr>
            <w:tcW w:w="2997" w:type="dxa"/>
            <w:tcBorders>
              <w:top w:val="single" w:sz="4" w:space="0" w:color="auto"/>
            </w:tcBorders>
            <w:vAlign w:val="center"/>
          </w:tcPr>
          <w:p w:rsidR="00BB71AB" w:rsidRPr="00490D22" w:rsidRDefault="00490D22" w:rsidP="00830494">
            <w:pPr>
              <w:jc w:val="center"/>
              <w:rPr>
                <w:rFonts w:eastAsiaTheme="minorEastAsia"/>
              </w:rPr>
            </w:pPr>
            <w:r>
              <w:rPr>
                <w:rFonts w:eastAsiaTheme="minorEastAsia" w:hint="eastAsia"/>
              </w:rPr>
              <w:t>91.63</w:t>
            </w:r>
          </w:p>
        </w:tc>
        <w:tc>
          <w:tcPr>
            <w:tcW w:w="3488" w:type="dxa"/>
            <w:tcBorders>
              <w:top w:val="single" w:sz="4" w:space="0" w:color="auto"/>
            </w:tcBorders>
            <w:vAlign w:val="center"/>
          </w:tcPr>
          <w:p w:rsidR="00BB71AB" w:rsidRDefault="00BB71AB" w:rsidP="00830494">
            <w:pPr>
              <w:jc w:val="center"/>
            </w:pPr>
          </w:p>
        </w:tc>
        <w:tc>
          <w:tcPr>
            <w:tcW w:w="3007" w:type="dxa"/>
            <w:tcBorders>
              <w:top w:val="single" w:sz="4" w:space="0" w:color="auto"/>
              <w:right w:val="single" w:sz="6" w:space="0" w:color="000000"/>
            </w:tcBorders>
            <w:vAlign w:val="center"/>
          </w:tcPr>
          <w:p w:rsidR="00BB71AB" w:rsidRPr="00490D22" w:rsidRDefault="00490D22" w:rsidP="00830494">
            <w:pPr>
              <w:jc w:val="center"/>
              <w:rPr>
                <w:rFonts w:eastAsiaTheme="minorEastAsia"/>
              </w:rPr>
            </w:pPr>
            <w:r>
              <w:rPr>
                <w:rFonts w:eastAsiaTheme="minorEastAsia" w:hint="eastAsia"/>
              </w:rPr>
              <w:t>91.63</w:t>
            </w:r>
          </w:p>
        </w:tc>
      </w:tr>
      <w:tr w:rsidR="00BB71AB" w:rsidTr="00830494">
        <w:trPr>
          <w:trHeight w:val="225"/>
        </w:trPr>
        <w:tc>
          <w:tcPr>
            <w:tcW w:w="1208" w:type="dxa"/>
            <w:tcBorders>
              <w:left w:val="single" w:sz="6" w:space="0" w:color="000000"/>
              <w:bottom w:val="single" w:sz="4" w:space="0" w:color="auto"/>
            </w:tcBorders>
          </w:tcPr>
          <w:p w:rsidR="00BB71AB" w:rsidRPr="00A37567" w:rsidRDefault="00BB71AB" w:rsidP="00830494">
            <w:pPr>
              <w:rPr>
                <w:rFonts w:eastAsiaTheme="minorEastAsia"/>
              </w:rPr>
            </w:pPr>
            <w:r>
              <w:rPr>
                <w:rFonts w:eastAsiaTheme="minorEastAsia" w:hint="eastAsia"/>
              </w:rPr>
              <w:t>2059999</w:t>
            </w:r>
          </w:p>
        </w:tc>
        <w:tc>
          <w:tcPr>
            <w:tcW w:w="3523" w:type="dxa"/>
            <w:tcBorders>
              <w:bottom w:val="single" w:sz="4" w:space="0" w:color="auto"/>
            </w:tcBorders>
          </w:tcPr>
          <w:p w:rsidR="00BB71AB" w:rsidRPr="00A37567" w:rsidRDefault="00BB71AB" w:rsidP="00830494">
            <w:pPr>
              <w:rPr>
                <w:rFonts w:eastAsiaTheme="minorEastAsia"/>
              </w:rPr>
            </w:pPr>
            <w:r>
              <w:rPr>
                <w:rFonts w:eastAsiaTheme="minorEastAsia" w:hint="eastAsia"/>
              </w:rPr>
              <w:t>其他教育支出</w:t>
            </w:r>
          </w:p>
        </w:tc>
        <w:tc>
          <w:tcPr>
            <w:tcW w:w="2997" w:type="dxa"/>
            <w:tcBorders>
              <w:bottom w:val="single" w:sz="4" w:space="0" w:color="auto"/>
            </w:tcBorders>
            <w:vAlign w:val="center"/>
          </w:tcPr>
          <w:p w:rsidR="00BB71AB" w:rsidRPr="00490D22" w:rsidRDefault="00490D22" w:rsidP="00830494">
            <w:pPr>
              <w:jc w:val="center"/>
              <w:rPr>
                <w:rFonts w:eastAsiaTheme="minorEastAsia"/>
              </w:rPr>
            </w:pPr>
            <w:r>
              <w:rPr>
                <w:rFonts w:eastAsiaTheme="minorEastAsia" w:hint="eastAsia"/>
              </w:rPr>
              <w:t>91.63</w:t>
            </w:r>
          </w:p>
        </w:tc>
        <w:tc>
          <w:tcPr>
            <w:tcW w:w="3488" w:type="dxa"/>
            <w:tcBorders>
              <w:bottom w:val="single" w:sz="4" w:space="0" w:color="auto"/>
            </w:tcBorders>
            <w:vAlign w:val="center"/>
          </w:tcPr>
          <w:p w:rsidR="00BB71AB" w:rsidRDefault="00BB71AB" w:rsidP="00830494">
            <w:pPr>
              <w:jc w:val="center"/>
            </w:pPr>
          </w:p>
        </w:tc>
        <w:tc>
          <w:tcPr>
            <w:tcW w:w="3007" w:type="dxa"/>
            <w:tcBorders>
              <w:bottom w:val="single" w:sz="4" w:space="0" w:color="auto"/>
              <w:right w:val="single" w:sz="6" w:space="0" w:color="000000"/>
            </w:tcBorders>
            <w:vAlign w:val="center"/>
          </w:tcPr>
          <w:p w:rsidR="00BB71AB" w:rsidRPr="00490D22" w:rsidRDefault="00490D22" w:rsidP="00830494">
            <w:pPr>
              <w:jc w:val="center"/>
              <w:rPr>
                <w:rFonts w:eastAsiaTheme="minorEastAsia"/>
              </w:rPr>
            </w:pPr>
            <w:r>
              <w:rPr>
                <w:rFonts w:eastAsiaTheme="minorEastAsia" w:hint="eastAsia"/>
              </w:rPr>
              <w:t>91.63</w:t>
            </w:r>
          </w:p>
        </w:tc>
      </w:tr>
      <w:tr w:rsidR="00E3253F" w:rsidTr="00830494">
        <w:trPr>
          <w:trHeight w:val="215"/>
        </w:trPr>
        <w:tc>
          <w:tcPr>
            <w:tcW w:w="1208" w:type="dxa"/>
            <w:tcBorders>
              <w:top w:val="single" w:sz="4" w:space="0" w:color="auto"/>
              <w:left w:val="single" w:sz="6" w:space="0" w:color="000000"/>
            </w:tcBorders>
          </w:tcPr>
          <w:p w:rsidR="00E3253F" w:rsidRPr="00A37567" w:rsidRDefault="00E3253F" w:rsidP="00830494">
            <w:pPr>
              <w:rPr>
                <w:rFonts w:eastAsiaTheme="minorEastAsia"/>
              </w:rPr>
            </w:pPr>
            <w:r>
              <w:rPr>
                <w:rFonts w:eastAsiaTheme="minorEastAsia" w:hint="eastAsia"/>
              </w:rPr>
              <w:t>206</w:t>
            </w:r>
          </w:p>
        </w:tc>
        <w:tc>
          <w:tcPr>
            <w:tcW w:w="3523" w:type="dxa"/>
            <w:tcBorders>
              <w:top w:val="single" w:sz="4" w:space="0" w:color="auto"/>
            </w:tcBorders>
          </w:tcPr>
          <w:p w:rsidR="00E3253F" w:rsidRPr="00A37567" w:rsidRDefault="00E3253F" w:rsidP="00830494">
            <w:pPr>
              <w:rPr>
                <w:rFonts w:eastAsiaTheme="minorEastAsia"/>
              </w:rPr>
            </w:pPr>
            <w:r>
              <w:rPr>
                <w:rFonts w:eastAsiaTheme="minorEastAsia" w:hint="eastAsia"/>
              </w:rPr>
              <w:t>科学技术支出</w:t>
            </w:r>
          </w:p>
        </w:tc>
        <w:tc>
          <w:tcPr>
            <w:tcW w:w="2997" w:type="dxa"/>
            <w:tcBorders>
              <w:top w:val="single" w:sz="4" w:space="0" w:color="auto"/>
            </w:tcBorders>
            <w:vAlign w:val="center"/>
          </w:tcPr>
          <w:p w:rsidR="00E3253F" w:rsidRPr="00490D22" w:rsidRDefault="00490D22" w:rsidP="00830494">
            <w:pPr>
              <w:jc w:val="center"/>
              <w:rPr>
                <w:rFonts w:eastAsiaTheme="minorEastAsia"/>
              </w:rPr>
            </w:pPr>
            <w:r>
              <w:rPr>
                <w:rFonts w:eastAsiaTheme="minorEastAsia" w:hint="eastAsia"/>
              </w:rPr>
              <w:t>3.80</w:t>
            </w:r>
          </w:p>
        </w:tc>
        <w:tc>
          <w:tcPr>
            <w:tcW w:w="3488" w:type="dxa"/>
            <w:tcBorders>
              <w:top w:val="single" w:sz="4" w:space="0" w:color="auto"/>
            </w:tcBorders>
            <w:vAlign w:val="center"/>
          </w:tcPr>
          <w:p w:rsidR="00E3253F" w:rsidRDefault="00E3253F" w:rsidP="00830494">
            <w:pPr>
              <w:jc w:val="center"/>
            </w:pPr>
          </w:p>
        </w:tc>
        <w:tc>
          <w:tcPr>
            <w:tcW w:w="3007" w:type="dxa"/>
            <w:tcBorders>
              <w:top w:val="single" w:sz="4" w:space="0" w:color="auto"/>
              <w:right w:val="single" w:sz="6" w:space="0" w:color="000000"/>
            </w:tcBorders>
            <w:vAlign w:val="center"/>
          </w:tcPr>
          <w:p w:rsidR="00E3253F" w:rsidRPr="00490D22" w:rsidRDefault="00490D22" w:rsidP="00830494">
            <w:pPr>
              <w:jc w:val="center"/>
              <w:rPr>
                <w:rFonts w:eastAsiaTheme="minorEastAsia"/>
              </w:rPr>
            </w:pPr>
            <w:r>
              <w:rPr>
                <w:rFonts w:eastAsiaTheme="minorEastAsia" w:hint="eastAsia"/>
              </w:rPr>
              <w:t>3.80</w:t>
            </w:r>
          </w:p>
        </w:tc>
      </w:tr>
      <w:tr w:rsidR="00E3253F" w:rsidTr="00830494">
        <w:trPr>
          <w:trHeight w:val="225"/>
        </w:trPr>
        <w:tc>
          <w:tcPr>
            <w:tcW w:w="1208" w:type="dxa"/>
            <w:tcBorders>
              <w:left w:val="single" w:sz="6" w:space="0" w:color="000000"/>
              <w:bottom w:val="single" w:sz="4" w:space="0" w:color="auto"/>
            </w:tcBorders>
          </w:tcPr>
          <w:p w:rsidR="00E3253F" w:rsidRPr="00A37567" w:rsidRDefault="00E3253F" w:rsidP="00830494">
            <w:pPr>
              <w:rPr>
                <w:rFonts w:eastAsiaTheme="minorEastAsia"/>
              </w:rPr>
            </w:pPr>
            <w:r>
              <w:rPr>
                <w:rFonts w:eastAsiaTheme="minorEastAsia" w:hint="eastAsia"/>
              </w:rPr>
              <w:t>20606</w:t>
            </w:r>
          </w:p>
        </w:tc>
        <w:tc>
          <w:tcPr>
            <w:tcW w:w="3523" w:type="dxa"/>
            <w:tcBorders>
              <w:bottom w:val="single" w:sz="4" w:space="0" w:color="auto"/>
            </w:tcBorders>
          </w:tcPr>
          <w:p w:rsidR="00E3253F" w:rsidRPr="00A37567" w:rsidRDefault="00E3253F" w:rsidP="00830494">
            <w:pPr>
              <w:rPr>
                <w:rFonts w:eastAsiaTheme="minorEastAsia"/>
              </w:rPr>
            </w:pPr>
            <w:r>
              <w:rPr>
                <w:rFonts w:eastAsiaTheme="minorEastAsia" w:hint="eastAsia"/>
              </w:rPr>
              <w:t>社会科学</w:t>
            </w:r>
            <w:r>
              <w:rPr>
                <w:rFonts w:eastAsiaTheme="minorEastAsia" w:hint="eastAsia"/>
              </w:rPr>
              <w:t xml:space="preserve">               </w:t>
            </w:r>
          </w:p>
        </w:tc>
        <w:tc>
          <w:tcPr>
            <w:tcW w:w="2997" w:type="dxa"/>
            <w:tcBorders>
              <w:bottom w:val="single" w:sz="4" w:space="0" w:color="auto"/>
            </w:tcBorders>
            <w:vAlign w:val="center"/>
          </w:tcPr>
          <w:p w:rsidR="00E3253F" w:rsidRPr="00490D22" w:rsidRDefault="00490D22" w:rsidP="00830494">
            <w:pPr>
              <w:jc w:val="center"/>
              <w:rPr>
                <w:rFonts w:eastAsiaTheme="minorEastAsia"/>
              </w:rPr>
            </w:pPr>
            <w:r>
              <w:rPr>
                <w:rFonts w:eastAsiaTheme="minorEastAsia" w:hint="eastAsia"/>
              </w:rPr>
              <w:t>3.80</w:t>
            </w:r>
          </w:p>
        </w:tc>
        <w:tc>
          <w:tcPr>
            <w:tcW w:w="3488" w:type="dxa"/>
            <w:tcBorders>
              <w:bottom w:val="single" w:sz="4" w:space="0" w:color="auto"/>
            </w:tcBorders>
            <w:vAlign w:val="center"/>
          </w:tcPr>
          <w:p w:rsidR="00E3253F" w:rsidRDefault="00E3253F" w:rsidP="00830494">
            <w:pPr>
              <w:jc w:val="center"/>
            </w:pPr>
          </w:p>
        </w:tc>
        <w:tc>
          <w:tcPr>
            <w:tcW w:w="3007" w:type="dxa"/>
            <w:tcBorders>
              <w:bottom w:val="single" w:sz="4" w:space="0" w:color="auto"/>
              <w:right w:val="single" w:sz="6" w:space="0" w:color="000000"/>
            </w:tcBorders>
            <w:vAlign w:val="center"/>
          </w:tcPr>
          <w:p w:rsidR="00E3253F" w:rsidRPr="00490D22" w:rsidRDefault="00490D22" w:rsidP="00830494">
            <w:pPr>
              <w:jc w:val="center"/>
              <w:rPr>
                <w:rFonts w:eastAsiaTheme="minorEastAsia"/>
              </w:rPr>
            </w:pPr>
            <w:r>
              <w:rPr>
                <w:rFonts w:eastAsiaTheme="minorEastAsia" w:hint="eastAsia"/>
              </w:rPr>
              <w:t>3.80</w:t>
            </w:r>
          </w:p>
        </w:tc>
      </w:tr>
      <w:tr w:rsidR="00E3253F" w:rsidTr="00830494">
        <w:trPr>
          <w:trHeight w:val="215"/>
        </w:trPr>
        <w:tc>
          <w:tcPr>
            <w:tcW w:w="1208" w:type="dxa"/>
            <w:tcBorders>
              <w:top w:val="single" w:sz="4" w:space="0" w:color="auto"/>
              <w:left w:val="single" w:sz="6" w:space="0" w:color="000000"/>
            </w:tcBorders>
          </w:tcPr>
          <w:p w:rsidR="00E3253F" w:rsidRPr="00A37567" w:rsidRDefault="00E3253F" w:rsidP="00830494">
            <w:pPr>
              <w:rPr>
                <w:rFonts w:eastAsiaTheme="minorEastAsia"/>
              </w:rPr>
            </w:pPr>
            <w:r>
              <w:rPr>
                <w:rFonts w:eastAsiaTheme="minorEastAsia" w:hint="eastAsia"/>
              </w:rPr>
              <w:t>2060699</w:t>
            </w:r>
          </w:p>
        </w:tc>
        <w:tc>
          <w:tcPr>
            <w:tcW w:w="3523" w:type="dxa"/>
            <w:tcBorders>
              <w:top w:val="single" w:sz="4" w:space="0" w:color="auto"/>
            </w:tcBorders>
          </w:tcPr>
          <w:p w:rsidR="00E3253F" w:rsidRPr="00A37567" w:rsidRDefault="00E3253F" w:rsidP="00830494">
            <w:pPr>
              <w:rPr>
                <w:rFonts w:eastAsiaTheme="minorEastAsia"/>
              </w:rPr>
            </w:pPr>
            <w:r>
              <w:rPr>
                <w:rFonts w:eastAsiaTheme="minorEastAsia" w:hint="eastAsia"/>
              </w:rPr>
              <w:t>其他社会科学支出</w:t>
            </w:r>
          </w:p>
        </w:tc>
        <w:tc>
          <w:tcPr>
            <w:tcW w:w="2997" w:type="dxa"/>
            <w:tcBorders>
              <w:top w:val="single" w:sz="4" w:space="0" w:color="auto"/>
            </w:tcBorders>
            <w:vAlign w:val="center"/>
          </w:tcPr>
          <w:p w:rsidR="00E3253F" w:rsidRPr="00490D22" w:rsidRDefault="00490D22" w:rsidP="00830494">
            <w:pPr>
              <w:jc w:val="center"/>
              <w:rPr>
                <w:rFonts w:eastAsiaTheme="minorEastAsia"/>
              </w:rPr>
            </w:pPr>
            <w:r>
              <w:rPr>
                <w:rFonts w:eastAsiaTheme="minorEastAsia" w:hint="eastAsia"/>
              </w:rPr>
              <w:t>3.80</w:t>
            </w:r>
          </w:p>
        </w:tc>
        <w:tc>
          <w:tcPr>
            <w:tcW w:w="3488" w:type="dxa"/>
            <w:tcBorders>
              <w:top w:val="single" w:sz="4" w:space="0" w:color="auto"/>
            </w:tcBorders>
            <w:vAlign w:val="center"/>
          </w:tcPr>
          <w:p w:rsidR="00E3253F" w:rsidRDefault="00E3253F" w:rsidP="00830494">
            <w:pPr>
              <w:jc w:val="center"/>
            </w:pPr>
          </w:p>
        </w:tc>
        <w:tc>
          <w:tcPr>
            <w:tcW w:w="3007" w:type="dxa"/>
            <w:tcBorders>
              <w:top w:val="single" w:sz="4" w:space="0" w:color="auto"/>
              <w:right w:val="single" w:sz="6" w:space="0" w:color="000000"/>
            </w:tcBorders>
            <w:vAlign w:val="center"/>
          </w:tcPr>
          <w:p w:rsidR="00E3253F" w:rsidRPr="00490D22" w:rsidRDefault="00490D22" w:rsidP="00830494">
            <w:pPr>
              <w:jc w:val="center"/>
              <w:rPr>
                <w:rFonts w:eastAsiaTheme="minorEastAsia"/>
              </w:rPr>
            </w:pPr>
            <w:r>
              <w:rPr>
                <w:rFonts w:eastAsiaTheme="minorEastAsia" w:hint="eastAsia"/>
              </w:rPr>
              <w:t>3.80</w:t>
            </w:r>
          </w:p>
        </w:tc>
      </w:tr>
      <w:tr w:rsidR="00830494" w:rsidTr="00830494">
        <w:trPr>
          <w:trHeight w:val="225"/>
        </w:trPr>
        <w:tc>
          <w:tcPr>
            <w:tcW w:w="1208" w:type="dxa"/>
            <w:tcBorders>
              <w:left w:val="single" w:sz="6" w:space="0" w:color="000000"/>
              <w:bottom w:val="single" w:sz="4" w:space="0" w:color="auto"/>
            </w:tcBorders>
          </w:tcPr>
          <w:p w:rsidR="00830494" w:rsidRPr="00A37567" w:rsidRDefault="00830494" w:rsidP="00830494">
            <w:pPr>
              <w:rPr>
                <w:rFonts w:eastAsiaTheme="minorEastAsia"/>
              </w:rPr>
            </w:pPr>
            <w:r>
              <w:rPr>
                <w:rFonts w:eastAsiaTheme="minorEastAsia" w:hint="eastAsia"/>
              </w:rPr>
              <w:t>229</w:t>
            </w:r>
          </w:p>
        </w:tc>
        <w:tc>
          <w:tcPr>
            <w:tcW w:w="3523" w:type="dxa"/>
            <w:tcBorders>
              <w:bottom w:val="single" w:sz="4" w:space="0" w:color="auto"/>
            </w:tcBorders>
          </w:tcPr>
          <w:p w:rsidR="00830494" w:rsidRPr="00565C15" w:rsidRDefault="00830494" w:rsidP="00830494">
            <w:pPr>
              <w:rPr>
                <w:rFonts w:eastAsiaTheme="minorEastAsia"/>
              </w:rPr>
            </w:pPr>
            <w:r>
              <w:rPr>
                <w:rFonts w:eastAsiaTheme="minorEastAsia" w:hint="eastAsia"/>
              </w:rPr>
              <w:t>其他支出</w:t>
            </w:r>
          </w:p>
        </w:tc>
        <w:tc>
          <w:tcPr>
            <w:tcW w:w="2997" w:type="dxa"/>
            <w:tcBorders>
              <w:bottom w:val="single" w:sz="4" w:space="0" w:color="auto"/>
            </w:tcBorders>
            <w:vAlign w:val="center"/>
          </w:tcPr>
          <w:p w:rsidR="00830494" w:rsidRPr="00490D22" w:rsidRDefault="00490D22" w:rsidP="00830494">
            <w:pPr>
              <w:jc w:val="center"/>
              <w:rPr>
                <w:rFonts w:eastAsiaTheme="minorEastAsia"/>
              </w:rPr>
            </w:pPr>
            <w:r>
              <w:rPr>
                <w:rFonts w:eastAsiaTheme="minorEastAsia" w:hint="eastAsia"/>
              </w:rPr>
              <w:t>8.42</w:t>
            </w:r>
          </w:p>
        </w:tc>
        <w:tc>
          <w:tcPr>
            <w:tcW w:w="3488" w:type="dxa"/>
            <w:tcBorders>
              <w:bottom w:val="single" w:sz="4" w:space="0" w:color="auto"/>
            </w:tcBorders>
            <w:vAlign w:val="center"/>
          </w:tcPr>
          <w:p w:rsidR="00830494" w:rsidRDefault="00830494" w:rsidP="00830494">
            <w:pPr>
              <w:jc w:val="center"/>
            </w:pPr>
          </w:p>
        </w:tc>
        <w:tc>
          <w:tcPr>
            <w:tcW w:w="3007" w:type="dxa"/>
            <w:tcBorders>
              <w:bottom w:val="single" w:sz="4" w:space="0" w:color="auto"/>
              <w:right w:val="single" w:sz="6" w:space="0" w:color="000000"/>
            </w:tcBorders>
            <w:vAlign w:val="center"/>
          </w:tcPr>
          <w:p w:rsidR="00830494" w:rsidRPr="00490D22" w:rsidRDefault="00490D22" w:rsidP="00830494">
            <w:pPr>
              <w:jc w:val="center"/>
              <w:rPr>
                <w:rFonts w:eastAsiaTheme="minorEastAsia"/>
              </w:rPr>
            </w:pPr>
            <w:r>
              <w:rPr>
                <w:rFonts w:eastAsiaTheme="minorEastAsia" w:hint="eastAsia"/>
              </w:rPr>
              <w:t>8.42</w:t>
            </w:r>
          </w:p>
        </w:tc>
      </w:tr>
      <w:tr w:rsidR="00830494" w:rsidTr="00830494">
        <w:trPr>
          <w:trHeight w:val="215"/>
        </w:trPr>
        <w:tc>
          <w:tcPr>
            <w:tcW w:w="1208" w:type="dxa"/>
            <w:tcBorders>
              <w:top w:val="single" w:sz="4" w:space="0" w:color="auto"/>
              <w:left w:val="single" w:sz="6" w:space="0" w:color="000000"/>
            </w:tcBorders>
          </w:tcPr>
          <w:p w:rsidR="00830494" w:rsidRPr="00A37567" w:rsidRDefault="00830494" w:rsidP="00830494">
            <w:pPr>
              <w:rPr>
                <w:rFonts w:eastAsiaTheme="minorEastAsia"/>
              </w:rPr>
            </w:pPr>
            <w:r>
              <w:rPr>
                <w:rFonts w:eastAsiaTheme="minorEastAsia" w:hint="eastAsia"/>
              </w:rPr>
              <w:t>22960</w:t>
            </w:r>
          </w:p>
        </w:tc>
        <w:tc>
          <w:tcPr>
            <w:tcW w:w="3523" w:type="dxa"/>
            <w:tcBorders>
              <w:top w:val="single" w:sz="4" w:space="0" w:color="auto"/>
            </w:tcBorders>
          </w:tcPr>
          <w:p w:rsidR="00830494" w:rsidRPr="00565C15" w:rsidRDefault="00830494" w:rsidP="00830494">
            <w:pPr>
              <w:rPr>
                <w:rFonts w:eastAsiaTheme="minorEastAsia"/>
              </w:rPr>
            </w:pPr>
            <w:r>
              <w:rPr>
                <w:rFonts w:eastAsiaTheme="minorEastAsia" w:hint="eastAsia"/>
              </w:rPr>
              <w:t>彩票公益金安排的支出</w:t>
            </w:r>
          </w:p>
        </w:tc>
        <w:tc>
          <w:tcPr>
            <w:tcW w:w="2997" w:type="dxa"/>
            <w:tcBorders>
              <w:top w:val="single" w:sz="4" w:space="0" w:color="auto"/>
            </w:tcBorders>
            <w:vAlign w:val="center"/>
          </w:tcPr>
          <w:p w:rsidR="00830494" w:rsidRPr="00490D22" w:rsidRDefault="00490D22" w:rsidP="00830494">
            <w:pPr>
              <w:jc w:val="center"/>
              <w:rPr>
                <w:rFonts w:eastAsiaTheme="minorEastAsia"/>
              </w:rPr>
            </w:pPr>
            <w:r>
              <w:rPr>
                <w:rFonts w:eastAsiaTheme="minorEastAsia" w:hint="eastAsia"/>
              </w:rPr>
              <w:t>8.42</w:t>
            </w:r>
          </w:p>
        </w:tc>
        <w:tc>
          <w:tcPr>
            <w:tcW w:w="3488" w:type="dxa"/>
            <w:tcBorders>
              <w:top w:val="single" w:sz="4" w:space="0" w:color="auto"/>
            </w:tcBorders>
            <w:vAlign w:val="center"/>
          </w:tcPr>
          <w:p w:rsidR="00830494" w:rsidRDefault="00830494" w:rsidP="00830494">
            <w:pPr>
              <w:jc w:val="center"/>
            </w:pPr>
          </w:p>
        </w:tc>
        <w:tc>
          <w:tcPr>
            <w:tcW w:w="3007" w:type="dxa"/>
            <w:tcBorders>
              <w:top w:val="single" w:sz="4" w:space="0" w:color="auto"/>
              <w:right w:val="single" w:sz="6" w:space="0" w:color="000000"/>
            </w:tcBorders>
            <w:vAlign w:val="center"/>
          </w:tcPr>
          <w:p w:rsidR="00830494" w:rsidRPr="00490D22" w:rsidRDefault="00490D22" w:rsidP="00830494">
            <w:pPr>
              <w:jc w:val="center"/>
              <w:rPr>
                <w:rFonts w:eastAsiaTheme="minorEastAsia"/>
              </w:rPr>
            </w:pPr>
            <w:r>
              <w:rPr>
                <w:rFonts w:eastAsiaTheme="minorEastAsia" w:hint="eastAsia"/>
              </w:rPr>
              <w:t>8.42</w:t>
            </w:r>
          </w:p>
        </w:tc>
      </w:tr>
      <w:tr w:rsidR="00830494" w:rsidTr="00490D22">
        <w:trPr>
          <w:trHeight w:val="343"/>
        </w:trPr>
        <w:tc>
          <w:tcPr>
            <w:tcW w:w="1208" w:type="dxa"/>
            <w:tcBorders>
              <w:left w:val="single" w:sz="6" w:space="0" w:color="000000"/>
            </w:tcBorders>
          </w:tcPr>
          <w:p w:rsidR="00830494" w:rsidRPr="00A37567" w:rsidRDefault="00830494" w:rsidP="00830494">
            <w:pPr>
              <w:rPr>
                <w:rFonts w:eastAsiaTheme="minorEastAsia"/>
              </w:rPr>
            </w:pPr>
            <w:r>
              <w:rPr>
                <w:rFonts w:eastAsiaTheme="minorEastAsia" w:hint="eastAsia"/>
              </w:rPr>
              <w:t>2296004</w:t>
            </w:r>
          </w:p>
        </w:tc>
        <w:tc>
          <w:tcPr>
            <w:tcW w:w="3523" w:type="dxa"/>
          </w:tcPr>
          <w:p w:rsidR="00830494" w:rsidRPr="00565C15" w:rsidRDefault="00830494" w:rsidP="00830494">
            <w:pPr>
              <w:rPr>
                <w:rFonts w:eastAsiaTheme="minorEastAsia"/>
              </w:rPr>
            </w:pPr>
            <w:r>
              <w:rPr>
                <w:rFonts w:eastAsiaTheme="minorEastAsia" w:hint="eastAsia"/>
              </w:rPr>
              <w:t>用于教育事业的彩票公益金支出</w:t>
            </w:r>
          </w:p>
        </w:tc>
        <w:tc>
          <w:tcPr>
            <w:tcW w:w="2997" w:type="dxa"/>
            <w:vAlign w:val="center"/>
          </w:tcPr>
          <w:p w:rsidR="00830494" w:rsidRPr="00490D22" w:rsidRDefault="00490D22" w:rsidP="00830494">
            <w:pPr>
              <w:jc w:val="center"/>
              <w:rPr>
                <w:rFonts w:eastAsiaTheme="minorEastAsia"/>
              </w:rPr>
            </w:pPr>
            <w:r>
              <w:rPr>
                <w:rFonts w:eastAsiaTheme="minorEastAsia" w:hint="eastAsia"/>
              </w:rPr>
              <w:t>8.42</w:t>
            </w:r>
          </w:p>
        </w:tc>
        <w:tc>
          <w:tcPr>
            <w:tcW w:w="3488" w:type="dxa"/>
            <w:vAlign w:val="center"/>
          </w:tcPr>
          <w:p w:rsidR="00830494" w:rsidRDefault="00830494" w:rsidP="00830494">
            <w:pPr>
              <w:jc w:val="center"/>
            </w:pPr>
          </w:p>
        </w:tc>
        <w:tc>
          <w:tcPr>
            <w:tcW w:w="3007" w:type="dxa"/>
            <w:tcBorders>
              <w:right w:val="single" w:sz="6" w:space="0" w:color="000000"/>
            </w:tcBorders>
            <w:vAlign w:val="center"/>
          </w:tcPr>
          <w:p w:rsidR="00830494" w:rsidRPr="00490D22" w:rsidRDefault="00490D22" w:rsidP="00830494">
            <w:pPr>
              <w:jc w:val="center"/>
              <w:rPr>
                <w:rFonts w:eastAsiaTheme="minorEastAsia"/>
              </w:rPr>
            </w:pPr>
            <w:r>
              <w:rPr>
                <w:rFonts w:eastAsiaTheme="minorEastAsia" w:hint="eastAsia"/>
              </w:rPr>
              <w:t>8.42</w:t>
            </w:r>
          </w:p>
        </w:tc>
      </w:tr>
    </w:tbl>
    <w:p w:rsidR="00D160FF" w:rsidRPr="00830494" w:rsidRDefault="004C4400">
      <w:pPr>
        <w:spacing w:before="219" w:line="233" w:lineRule="auto"/>
        <w:ind w:left="175"/>
        <w:rPr>
          <w:rFonts w:ascii="宋体" w:eastAsia="宋体" w:hAnsi="宋体" w:cs="仿宋"/>
          <w:sz w:val="23"/>
          <w:szCs w:val="23"/>
        </w:rPr>
      </w:pPr>
      <w:r w:rsidRPr="00830494">
        <w:rPr>
          <w:rFonts w:ascii="宋体" w:eastAsia="宋体" w:hAnsi="宋体" w:cs="仿宋"/>
          <w:spacing w:val="10"/>
          <w:sz w:val="23"/>
          <w:szCs w:val="23"/>
        </w:rPr>
        <w:t>注</w:t>
      </w:r>
      <w:r w:rsidRPr="00830494">
        <w:rPr>
          <w:rFonts w:ascii="宋体" w:eastAsia="宋体" w:hAnsi="宋体" w:cs="仿宋"/>
          <w:spacing w:val="9"/>
          <w:sz w:val="23"/>
          <w:szCs w:val="23"/>
        </w:rPr>
        <w:t>：本表反映部门本年度一般公共预算财政拨款支出情况。</w:t>
      </w:r>
    </w:p>
    <w:p w:rsidR="00D160FF" w:rsidRDefault="00D160FF">
      <w:pPr>
        <w:sectPr w:rsidR="00D160FF">
          <w:pgSz w:w="16839" w:h="11906"/>
          <w:pgMar w:top="400" w:right="1300" w:bottom="400" w:left="1253" w:header="0" w:footer="0" w:gutter="0"/>
          <w:cols w:space="720"/>
        </w:sectPr>
      </w:pPr>
    </w:p>
    <w:p w:rsidR="00D160FF" w:rsidRDefault="00D160FF">
      <w:pPr>
        <w:spacing w:line="308" w:lineRule="auto"/>
      </w:pPr>
    </w:p>
    <w:p w:rsidR="00D160FF" w:rsidRDefault="004C4400">
      <w:pPr>
        <w:spacing w:before="74" w:line="199" w:lineRule="auto"/>
        <w:ind w:left="5823"/>
        <w:rPr>
          <w:rFonts w:ascii="华文中宋" w:eastAsia="华文中宋" w:hAnsi="华文中宋" w:cs="华文中宋"/>
          <w:sz w:val="20"/>
          <w:szCs w:val="20"/>
        </w:rPr>
      </w:pPr>
      <w:r>
        <w:rPr>
          <w:rFonts w:ascii="华文中宋" w:eastAsia="华文中宋" w:hAnsi="华文中宋" w:cs="华文中宋"/>
          <w:spacing w:val="18"/>
          <w:sz w:val="20"/>
          <w:szCs w:val="20"/>
        </w:rPr>
        <w:t>一</w:t>
      </w:r>
      <w:r>
        <w:rPr>
          <w:rFonts w:ascii="华文中宋" w:eastAsia="华文中宋" w:hAnsi="华文中宋" w:cs="华文中宋"/>
          <w:spacing w:val="11"/>
          <w:sz w:val="20"/>
          <w:szCs w:val="20"/>
        </w:rPr>
        <w:t>般</w:t>
      </w:r>
      <w:r>
        <w:rPr>
          <w:rFonts w:ascii="华文中宋" w:eastAsia="华文中宋" w:hAnsi="华文中宋" w:cs="华文中宋"/>
          <w:spacing w:val="9"/>
          <w:sz w:val="20"/>
          <w:szCs w:val="20"/>
        </w:rPr>
        <w:t>公共预算财政拨款基本支出决算明细表</w:t>
      </w:r>
    </w:p>
    <w:p w:rsidR="00D160FF" w:rsidRDefault="00D160FF">
      <w:pPr>
        <w:spacing w:line="142" w:lineRule="auto"/>
        <w:rPr>
          <w:sz w:val="2"/>
        </w:rPr>
      </w:pPr>
    </w:p>
    <w:p w:rsidR="00D160FF" w:rsidRPr="00290DAF" w:rsidRDefault="00D160FF">
      <w:pPr>
        <w:sectPr w:rsidR="00D160FF" w:rsidRPr="00290DAF">
          <w:pgSz w:w="16839" w:h="11906"/>
          <w:pgMar w:top="400" w:right="607" w:bottom="400" w:left="607" w:header="0" w:footer="0" w:gutter="0"/>
          <w:cols w:space="720" w:equalWidth="0">
            <w:col w:w="15624"/>
          </w:cols>
        </w:sectPr>
      </w:pPr>
    </w:p>
    <w:p w:rsidR="00D160FF" w:rsidRPr="003E76B4" w:rsidRDefault="004C4400">
      <w:pPr>
        <w:spacing w:before="41" w:line="225" w:lineRule="auto"/>
        <w:ind w:left="504"/>
        <w:rPr>
          <w:rFonts w:asciiTheme="majorEastAsia" w:eastAsiaTheme="majorEastAsia" w:hAnsiTheme="majorEastAsia" w:cs="仿宋"/>
          <w:sz w:val="20"/>
          <w:szCs w:val="20"/>
        </w:rPr>
      </w:pPr>
      <w:r w:rsidRPr="003E76B4">
        <w:rPr>
          <w:rFonts w:asciiTheme="majorEastAsia" w:eastAsiaTheme="majorEastAsia" w:hAnsiTheme="majorEastAsia" w:cs="仿宋"/>
          <w:spacing w:val="3"/>
          <w:sz w:val="20"/>
          <w:szCs w:val="20"/>
        </w:rPr>
        <w:lastRenderedPageBreak/>
        <w:t>部门：</w:t>
      </w:r>
      <w:r w:rsidR="00290DAF" w:rsidRPr="003E76B4">
        <w:rPr>
          <w:rFonts w:asciiTheme="majorEastAsia" w:eastAsiaTheme="majorEastAsia" w:hAnsiTheme="majorEastAsia" w:cs="仿宋" w:hint="eastAsia"/>
          <w:spacing w:val="3"/>
          <w:sz w:val="20"/>
          <w:szCs w:val="20"/>
        </w:rPr>
        <w:t>湖南工艺美术职业学院</w:t>
      </w:r>
    </w:p>
    <w:p w:rsidR="00D160FF" w:rsidRPr="003E76B4" w:rsidRDefault="004C4400">
      <w:pPr>
        <w:spacing w:line="14" w:lineRule="auto"/>
        <w:rPr>
          <w:rFonts w:asciiTheme="majorEastAsia" w:eastAsiaTheme="majorEastAsia" w:hAnsiTheme="majorEastAsia"/>
          <w:sz w:val="2"/>
        </w:rPr>
      </w:pPr>
      <w:r w:rsidRPr="003E76B4">
        <w:rPr>
          <w:rFonts w:asciiTheme="majorEastAsia" w:eastAsiaTheme="majorEastAsia" w:hAnsiTheme="majorEastAsia"/>
          <w:sz w:val="2"/>
          <w:szCs w:val="2"/>
        </w:rPr>
        <w:br w:type="column"/>
      </w:r>
    </w:p>
    <w:p w:rsidR="00D160FF" w:rsidRPr="003E76B4" w:rsidRDefault="004C4400" w:rsidP="00290DAF">
      <w:pPr>
        <w:spacing w:before="40"/>
        <w:ind w:right="112"/>
        <w:rPr>
          <w:rFonts w:asciiTheme="majorEastAsia" w:eastAsiaTheme="majorEastAsia" w:hAnsiTheme="majorEastAsia" w:cs="仿宋"/>
          <w:sz w:val="20"/>
          <w:szCs w:val="20"/>
        </w:rPr>
      </w:pPr>
      <w:r w:rsidRPr="003E76B4">
        <w:rPr>
          <w:rFonts w:asciiTheme="majorEastAsia" w:eastAsiaTheme="majorEastAsia" w:hAnsiTheme="majorEastAsia" w:cs="仿宋"/>
          <w:spacing w:val="-2"/>
          <w:sz w:val="20"/>
          <w:szCs w:val="20"/>
        </w:rPr>
        <w:t xml:space="preserve">公开 </w:t>
      </w:r>
      <w:r w:rsidRPr="003E76B4">
        <w:rPr>
          <w:rFonts w:asciiTheme="majorEastAsia" w:eastAsiaTheme="majorEastAsia" w:hAnsiTheme="majorEastAsia" w:cs="Times New Roman"/>
          <w:spacing w:val="-2"/>
          <w:sz w:val="20"/>
          <w:szCs w:val="20"/>
        </w:rPr>
        <w:t>06</w:t>
      </w:r>
      <w:r w:rsidRPr="003E76B4">
        <w:rPr>
          <w:rFonts w:asciiTheme="majorEastAsia" w:eastAsiaTheme="majorEastAsia" w:hAnsiTheme="majorEastAsia" w:cs="仿宋"/>
          <w:spacing w:val="-1"/>
          <w:sz w:val="20"/>
          <w:szCs w:val="20"/>
        </w:rPr>
        <w:t>表</w:t>
      </w:r>
      <w:r w:rsidRPr="003E76B4">
        <w:rPr>
          <w:rFonts w:asciiTheme="majorEastAsia" w:eastAsiaTheme="majorEastAsia" w:hAnsiTheme="majorEastAsia" w:cs="仿宋"/>
          <w:spacing w:val="7"/>
          <w:sz w:val="20"/>
          <w:szCs w:val="20"/>
        </w:rPr>
        <w:t>单位：万元</w:t>
      </w:r>
    </w:p>
    <w:p w:rsidR="00D160FF" w:rsidRDefault="00D160FF">
      <w:pPr>
        <w:sectPr w:rsidR="00D160FF">
          <w:type w:val="continuous"/>
          <w:pgSz w:w="16839" w:h="11906"/>
          <w:pgMar w:top="400" w:right="607" w:bottom="400" w:left="607" w:header="0" w:footer="0" w:gutter="0"/>
          <w:cols w:num="2" w:space="720" w:equalWidth="0">
            <w:col w:w="14374" w:space="100"/>
            <w:col w:w="1151"/>
          </w:cols>
        </w:sectPr>
      </w:pPr>
    </w:p>
    <w:p w:rsidR="00D160FF" w:rsidRDefault="00D160FF">
      <w:pPr>
        <w:spacing w:line="51" w:lineRule="exact"/>
      </w:pPr>
    </w:p>
    <w:tbl>
      <w:tblPr>
        <w:tblStyle w:val="TableNormal"/>
        <w:tblW w:w="1561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135"/>
        <w:gridCol w:w="2268"/>
        <w:gridCol w:w="1843"/>
        <w:gridCol w:w="1134"/>
        <w:gridCol w:w="1701"/>
        <w:gridCol w:w="1457"/>
        <w:gridCol w:w="1095"/>
        <w:gridCol w:w="2835"/>
        <w:gridCol w:w="2150"/>
      </w:tblGrid>
      <w:tr w:rsidR="00D160FF" w:rsidTr="005355F5">
        <w:trPr>
          <w:trHeight w:val="869"/>
        </w:trPr>
        <w:tc>
          <w:tcPr>
            <w:tcW w:w="1135" w:type="dxa"/>
          </w:tcPr>
          <w:p w:rsidR="00D160FF" w:rsidRPr="005355F5" w:rsidRDefault="004C4400"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经济分类科目编码</w:t>
            </w:r>
          </w:p>
        </w:tc>
        <w:tc>
          <w:tcPr>
            <w:tcW w:w="2268" w:type="dxa"/>
          </w:tcPr>
          <w:p w:rsidR="00D160FF" w:rsidRDefault="004C4400" w:rsidP="005355F5">
            <w:pPr>
              <w:spacing w:before="212" w:line="227" w:lineRule="auto"/>
              <w:ind w:left="1267"/>
              <w:jc w:val="both"/>
              <w:rPr>
                <w:rFonts w:ascii="宋体" w:eastAsia="宋体" w:hAnsi="宋体" w:cs="宋体"/>
                <w:sz w:val="20"/>
                <w:szCs w:val="20"/>
              </w:rPr>
            </w:pPr>
            <w:r>
              <w:rPr>
                <w:rFonts w:ascii="宋体" w:eastAsia="宋体" w:hAnsi="宋体" w:cs="宋体"/>
                <w:spacing w:val="8"/>
                <w:sz w:val="20"/>
                <w:szCs w:val="20"/>
              </w:rPr>
              <w:t>科</w:t>
            </w:r>
            <w:r>
              <w:rPr>
                <w:rFonts w:ascii="宋体" w:eastAsia="宋体" w:hAnsi="宋体" w:cs="宋体"/>
                <w:spacing w:val="7"/>
                <w:sz w:val="20"/>
                <w:szCs w:val="20"/>
              </w:rPr>
              <w:t>目名称</w:t>
            </w:r>
          </w:p>
        </w:tc>
        <w:tc>
          <w:tcPr>
            <w:tcW w:w="1843" w:type="dxa"/>
          </w:tcPr>
          <w:p w:rsidR="00D160FF" w:rsidRDefault="004C4400" w:rsidP="005355F5">
            <w:pPr>
              <w:spacing w:before="56" w:line="258" w:lineRule="auto"/>
              <w:ind w:left="224" w:right="114" w:hanging="100"/>
              <w:jc w:val="both"/>
              <w:rPr>
                <w:rFonts w:ascii="宋体" w:eastAsia="宋体" w:hAnsi="宋体" w:cs="宋体"/>
                <w:sz w:val="20"/>
                <w:szCs w:val="20"/>
              </w:rPr>
            </w:pPr>
            <w:r>
              <w:rPr>
                <w:rFonts w:ascii="宋体" w:eastAsia="宋体" w:hAnsi="宋体" w:cs="宋体"/>
                <w:spacing w:val="2"/>
                <w:sz w:val="20"/>
                <w:szCs w:val="20"/>
              </w:rPr>
              <w:t>决</w:t>
            </w:r>
            <w:r>
              <w:rPr>
                <w:rFonts w:ascii="宋体" w:eastAsia="宋体" w:hAnsi="宋体" w:cs="宋体"/>
                <w:spacing w:val="1"/>
                <w:sz w:val="20"/>
                <w:szCs w:val="20"/>
              </w:rPr>
              <w:t>算</w:t>
            </w:r>
            <w:r>
              <w:rPr>
                <w:rFonts w:ascii="宋体" w:eastAsia="宋体" w:hAnsi="宋体" w:cs="宋体"/>
                <w:sz w:val="20"/>
                <w:szCs w:val="20"/>
              </w:rPr>
              <w:t>数</w:t>
            </w:r>
          </w:p>
        </w:tc>
        <w:tc>
          <w:tcPr>
            <w:tcW w:w="1134" w:type="dxa"/>
          </w:tcPr>
          <w:p w:rsidR="00D160FF" w:rsidRDefault="004C4400">
            <w:pPr>
              <w:spacing w:before="57" w:line="257" w:lineRule="auto"/>
              <w:ind w:left="195" w:right="190" w:firstLine="1"/>
              <w:rPr>
                <w:rFonts w:ascii="宋体" w:eastAsia="宋体" w:hAnsi="宋体" w:cs="宋体"/>
                <w:sz w:val="20"/>
                <w:szCs w:val="20"/>
              </w:rPr>
            </w:pPr>
            <w:r>
              <w:rPr>
                <w:rFonts w:ascii="宋体" w:eastAsia="宋体" w:hAnsi="宋体" w:cs="宋体"/>
                <w:spacing w:val="7"/>
                <w:sz w:val="20"/>
                <w:szCs w:val="20"/>
              </w:rPr>
              <w:t>经济分</w:t>
            </w:r>
            <w:r>
              <w:rPr>
                <w:rFonts w:ascii="宋体" w:eastAsia="宋体" w:hAnsi="宋体" w:cs="宋体"/>
                <w:spacing w:val="6"/>
                <w:sz w:val="20"/>
                <w:szCs w:val="20"/>
              </w:rPr>
              <w:t>类</w:t>
            </w:r>
            <w:r>
              <w:rPr>
                <w:rFonts w:ascii="宋体" w:eastAsia="宋体" w:hAnsi="宋体" w:cs="宋体"/>
                <w:spacing w:val="8"/>
                <w:sz w:val="20"/>
                <w:szCs w:val="20"/>
              </w:rPr>
              <w:t>科</w:t>
            </w:r>
            <w:r>
              <w:rPr>
                <w:rFonts w:ascii="宋体" w:eastAsia="宋体" w:hAnsi="宋体" w:cs="宋体"/>
                <w:spacing w:val="7"/>
                <w:sz w:val="20"/>
                <w:szCs w:val="20"/>
              </w:rPr>
              <w:t>目编码</w:t>
            </w:r>
          </w:p>
        </w:tc>
        <w:tc>
          <w:tcPr>
            <w:tcW w:w="1701" w:type="dxa"/>
          </w:tcPr>
          <w:p w:rsidR="00D160FF" w:rsidRDefault="004C4400">
            <w:pPr>
              <w:spacing w:before="212" w:line="227" w:lineRule="auto"/>
              <w:ind w:left="743"/>
              <w:rPr>
                <w:rFonts w:ascii="宋体" w:eastAsia="宋体" w:hAnsi="宋体" w:cs="宋体"/>
                <w:sz w:val="20"/>
                <w:szCs w:val="20"/>
              </w:rPr>
            </w:pPr>
            <w:r>
              <w:rPr>
                <w:rFonts w:ascii="宋体" w:eastAsia="宋体" w:hAnsi="宋体" w:cs="宋体"/>
                <w:spacing w:val="8"/>
                <w:sz w:val="20"/>
                <w:szCs w:val="20"/>
              </w:rPr>
              <w:t>科</w:t>
            </w:r>
            <w:r>
              <w:rPr>
                <w:rFonts w:ascii="宋体" w:eastAsia="宋体" w:hAnsi="宋体" w:cs="宋体"/>
                <w:spacing w:val="7"/>
                <w:sz w:val="20"/>
                <w:szCs w:val="20"/>
              </w:rPr>
              <w:t>目名称</w:t>
            </w:r>
          </w:p>
        </w:tc>
        <w:tc>
          <w:tcPr>
            <w:tcW w:w="1457" w:type="dxa"/>
          </w:tcPr>
          <w:p w:rsidR="00D160FF" w:rsidRDefault="004C4400">
            <w:pPr>
              <w:spacing w:before="56" w:line="258" w:lineRule="auto"/>
              <w:ind w:left="226" w:right="113" w:hanging="100"/>
              <w:rPr>
                <w:rFonts w:ascii="宋体" w:eastAsia="宋体" w:hAnsi="宋体" w:cs="宋体"/>
                <w:sz w:val="20"/>
                <w:szCs w:val="20"/>
              </w:rPr>
            </w:pPr>
            <w:r>
              <w:rPr>
                <w:rFonts w:ascii="宋体" w:eastAsia="宋体" w:hAnsi="宋体" w:cs="宋体"/>
                <w:spacing w:val="2"/>
                <w:sz w:val="20"/>
                <w:szCs w:val="20"/>
              </w:rPr>
              <w:t>决</w:t>
            </w:r>
            <w:r>
              <w:rPr>
                <w:rFonts w:ascii="宋体" w:eastAsia="宋体" w:hAnsi="宋体" w:cs="宋体"/>
                <w:spacing w:val="1"/>
                <w:sz w:val="20"/>
                <w:szCs w:val="20"/>
              </w:rPr>
              <w:t>算</w:t>
            </w:r>
            <w:r>
              <w:rPr>
                <w:rFonts w:ascii="宋体" w:eastAsia="宋体" w:hAnsi="宋体" w:cs="宋体"/>
                <w:sz w:val="20"/>
                <w:szCs w:val="20"/>
              </w:rPr>
              <w:t>数</w:t>
            </w:r>
          </w:p>
        </w:tc>
        <w:tc>
          <w:tcPr>
            <w:tcW w:w="1095" w:type="dxa"/>
          </w:tcPr>
          <w:p w:rsidR="00D160FF" w:rsidRDefault="004C4400">
            <w:pPr>
              <w:spacing w:before="57" w:line="257" w:lineRule="auto"/>
              <w:ind w:left="197" w:right="191" w:firstLine="1"/>
              <w:rPr>
                <w:rFonts w:ascii="宋体" w:eastAsia="宋体" w:hAnsi="宋体" w:cs="宋体"/>
                <w:sz w:val="20"/>
                <w:szCs w:val="20"/>
              </w:rPr>
            </w:pPr>
            <w:r>
              <w:rPr>
                <w:rFonts w:ascii="宋体" w:eastAsia="宋体" w:hAnsi="宋体" w:cs="宋体"/>
                <w:spacing w:val="7"/>
                <w:sz w:val="20"/>
                <w:szCs w:val="20"/>
              </w:rPr>
              <w:t>经济分</w:t>
            </w:r>
            <w:r>
              <w:rPr>
                <w:rFonts w:ascii="宋体" w:eastAsia="宋体" w:hAnsi="宋体" w:cs="宋体"/>
                <w:spacing w:val="6"/>
                <w:sz w:val="20"/>
                <w:szCs w:val="20"/>
              </w:rPr>
              <w:t>类</w:t>
            </w:r>
            <w:r>
              <w:rPr>
                <w:rFonts w:ascii="宋体" w:eastAsia="宋体" w:hAnsi="宋体" w:cs="宋体"/>
                <w:spacing w:val="8"/>
                <w:sz w:val="20"/>
                <w:szCs w:val="20"/>
              </w:rPr>
              <w:t>科</w:t>
            </w:r>
            <w:r>
              <w:rPr>
                <w:rFonts w:ascii="宋体" w:eastAsia="宋体" w:hAnsi="宋体" w:cs="宋体"/>
                <w:spacing w:val="7"/>
                <w:sz w:val="20"/>
                <w:szCs w:val="20"/>
              </w:rPr>
              <w:t>目编码</w:t>
            </w:r>
          </w:p>
        </w:tc>
        <w:tc>
          <w:tcPr>
            <w:tcW w:w="2835" w:type="dxa"/>
          </w:tcPr>
          <w:p w:rsidR="00D160FF" w:rsidRDefault="004C4400">
            <w:pPr>
              <w:spacing w:before="212" w:line="227" w:lineRule="auto"/>
              <w:ind w:left="1690"/>
              <w:rPr>
                <w:rFonts w:ascii="宋体" w:eastAsia="宋体" w:hAnsi="宋体" w:cs="宋体"/>
                <w:sz w:val="20"/>
                <w:szCs w:val="20"/>
              </w:rPr>
            </w:pPr>
            <w:r>
              <w:rPr>
                <w:rFonts w:ascii="宋体" w:eastAsia="宋体" w:hAnsi="宋体" w:cs="宋体"/>
                <w:spacing w:val="8"/>
                <w:sz w:val="20"/>
                <w:szCs w:val="20"/>
              </w:rPr>
              <w:t>科</w:t>
            </w:r>
            <w:r>
              <w:rPr>
                <w:rFonts w:ascii="宋体" w:eastAsia="宋体" w:hAnsi="宋体" w:cs="宋体"/>
                <w:spacing w:val="7"/>
                <w:sz w:val="20"/>
                <w:szCs w:val="20"/>
              </w:rPr>
              <w:t>目名称</w:t>
            </w:r>
          </w:p>
        </w:tc>
        <w:tc>
          <w:tcPr>
            <w:tcW w:w="2150" w:type="dxa"/>
          </w:tcPr>
          <w:p w:rsidR="00D160FF" w:rsidRDefault="004C4400">
            <w:pPr>
              <w:spacing w:before="56" w:line="258" w:lineRule="auto"/>
              <w:ind w:left="227" w:right="116" w:hanging="100"/>
              <w:rPr>
                <w:rFonts w:ascii="宋体" w:eastAsia="宋体" w:hAnsi="宋体" w:cs="宋体"/>
                <w:sz w:val="20"/>
                <w:szCs w:val="20"/>
              </w:rPr>
            </w:pPr>
            <w:r>
              <w:rPr>
                <w:rFonts w:ascii="宋体" w:eastAsia="宋体" w:hAnsi="宋体" w:cs="宋体"/>
                <w:spacing w:val="2"/>
                <w:sz w:val="20"/>
                <w:szCs w:val="20"/>
              </w:rPr>
              <w:t>决</w:t>
            </w:r>
            <w:r>
              <w:rPr>
                <w:rFonts w:ascii="宋体" w:eastAsia="宋体" w:hAnsi="宋体" w:cs="宋体"/>
                <w:spacing w:val="1"/>
                <w:sz w:val="20"/>
                <w:szCs w:val="20"/>
              </w:rPr>
              <w:t>算</w:t>
            </w:r>
            <w:r>
              <w:rPr>
                <w:rFonts w:ascii="宋体" w:eastAsia="宋体" w:hAnsi="宋体" w:cs="宋体"/>
                <w:sz w:val="20"/>
                <w:szCs w:val="20"/>
              </w:rPr>
              <w:t>数</w:t>
            </w:r>
          </w:p>
        </w:tc>
      </w:tr>
      <w:tr w:rsidR="00D160FF" w:rsidTr="0091224D">
        <w:trPr>
          <w:trHeight w:val="279"/>
        </w:trPr>
        <w:tc>
          <w:tcPr>
            <w:tcW w:w="1135" w:type="dxa"/>
          </w:tcPr>
          <w:p w:rsidR="00D160FF" w:rsidRPr="005355F5" w:rsidRDefault="004C4400"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301</w:t>
            </w:r>
          </w:p>
        </w:tc>
        <w:tc>
          <w:tcPr>
            <w:tcW w:w="2268" w:type="dxa"/>
          </w:tcPr>
          <w:p w:rsidR="00D160FF" w:rsidRDefault="004C4400" w:rsidP="005355F5">
            <w:pPr>
              <w:spacing w:before="52" w:line="209" w:lineRule="auto"/>
              <w:ind w:left="113"/>
              <w:jc w:val="both"/>
              <w:rPr>
                <w:rFonts w:ascii="宋体" w:eastAsia="宋体" w:hAnsi="宋体" w:cs="宋体"/>
                <w:sz w:val="20"/>
                <w:szCs w:val="20"/>
              </w:rPr>
            </w:pPr>
            <w:r>
              <w:rPr>
                <w:rFonts w:ascii="宋体" w:eastAsia="宋体" w:hAnsi="宋体" w:cs="宋体"/>
                <w:spacing w:val="8"/>
                <w:sz w:val="20"/>
                <w:szCs w:val="20"/>
              </w:rPr>
              <w:t>工资福利支</w:t>
            </w:r>
            <w:r>
              <w:rPr>
                <w:rFonts w:ascii="宋体" w:eastAsia="宋体" w:hAnsi="宋体" w:cs="宋体"/>
                <w:spacing w:val="7"/>
                <w:sz w:val="20"/>
                <w:szCs w:val="20"/>
              </w:rPr>
              <w:t>出</w:t>
            </w:r>
          </w:p>
        </w:tc>
        <w:tc>
          <w:tcPr>
            <w:tcW w:w="1843" w:type="dxa"/>
            <w:vAlign w:val="center"/>
          </w:tcPr>
          <w:p w:rsidR="00D160FF" w:rsidRPr="0091224D" w:rsidRDefault="0091224D" w:rsidP="0091224D">
            <w:pPr>
              <w:jc w:val="center"/>
              <w:rPr>
                <w:rFonts w:eastAsiaTheme="minorEastAsia"/>
              </w:rPr>
            </w:pPr>
            <w:r>
              <w:rPr>
                <w:rFonts w:eastAsiaTheme="minorEastAsia" w:hint="eastAsia"/>
              </w:rPr>
              <w:t>6229.64</w:t>
            </w:r>
          </w:p>
        </w:tc>
        <w:tc>
          <w:tcPr>
            <w:tcW w:w="1134" w:type="dxa"/>
          </w:tcPr>
          <w:p w:rsidR="00D160FF" w:rsidRDefault="004C4400">
            <w:pPr>
              <w:spacing w:before="85" w:line="179" w:lineRule="auto"/>
              <w:ind w:left="118"/>
              <w:rPr>
                <w:rFonts w:ascii="宋体" w:eastAsia="宋体" w:hAnsi="宋体" w:cs="宋体"/>
                <w:sz w:val="20"/>
                <w:szCs w:val="20"/>
              </w:rPr>
            </w:pPr>
            <w:r>
              <w:rPr>
                <w:rFonts w:ascii="宋体" w:eastAsia="宋体" w:hAnsi="宋体" w:cs="宋体"/>
                <w:sz w:val="20"/>
                <w:szCs w:val="20"/>
              </w:rPr>
              <w:t>302</w:t>
            </w:r>
          </w:p>
        </w:tc>
        <w:tc>
          <w:tcPr>
            <w:tcW w:w="1701" w:type="dxa"/>
          </w:tcPr>
          <w:p w:rsidR="00D160FF" w:rsidRDefault="004C4400">
            <w:pPr>
              <w:spacing w:before="52" w:line="209" w:lineRule="auto"/>
              <w:ind w:left="118"/>
              <w:rPr>
                <w:rFonts w:ascii="宋体" w:eastAsia="宋体" w:hAnsi="宋体" w:cs="宋体"/>
                <w:sz w:val="20"/>
                <w:szCs w:val="20"/>
              </w:rPr>
            </w:pPr>
            <w:r>
              <w:rPr>
                <w:rFonts w:ascii="宋体" w:eastAsia="宋体" w:hAnsi="宋体" w:cs="宋体"/>
                <w:spacing w:val="8"/>
                <w:sz w:val="20"/>
                <w:szCs w:val="20"/>
              </w:rPr>
              <w:t>商品和服务支出</w:t>
            </w:r>
          </w:p>
        </w:tc>
        <w:tc>
          <w:tcPr>
            <w:tcW w:w="1457" w:type="dxa"/>
            <w:vAlign w:val="center"/>
          </w:tcPr>
          <w:p w:rsidR="00D160FF" w:rsidRPr="00813145" w:rsidRDefault="00813145" w:rsidP="0091224D">
            <w:pPr>
              <w:jc w:val="center"/>
              <w:rPr>
                <w:rFonts w:eastAsiaTheme="minorEastAsia"/>
              </w:rPr>
            </w:pPr>
            <w:r>
              <w:rPr>
                <w:rFonts w:eastAsiaTheme="minorEastAsia" w:hint="eastAsia"/>
              </w:rPr>
              <w:t>1530.14</w:t>
            </w:r>
          </w:p>
        </w:tc>
        <w:tc>
          <w:tcPr>
            <w:tcW w:w="1095" w:type="dxa"/>
          </w:tcPr>
          <w:p w:rsidR="00D160FF" w:rsidRDefault="004C4400">
            <w:pPr>
              <w:spacing w:before="85" w:line="179" w:lineRule="auto"/>
              <w:ind w:left="119"/>
              <w:rPr>
                <w:rFonts w:ascii="宋体" w:eastAsia="宋体" w:hAnsi="宋体" w:cs="宋体"/>
                <w:sz w:val="20"/>
                <w:szCs w:val="20"/>
              </w:rPr>
            </w:pPr>
            <w:r>
              <w:rPr>
                <w:rFonts w:ascii="宋体" w:eastAsia="宋体" w:hAnsi="宋体" w:cs="宋体"/>
                <w:sz w:val="20"/>
                <w:szCs w:val="20"/>
              </w:rPr>
              <w:t>307</w:t>
            </w:r>
          </w:p>
        </w:tc>
        <w:tc>
          <w:tcPr>
            <w:tcW w:w="2835" w:type="dxa"/>
          </w:tcPr>
          <w:p w:rsidR="00D160FF" w:rsidRDefault="004C4400">
            <w:pPr>
              <w:spacing w:before="52" w:line="209" w:lineRule="auto"/>
              <w:ind w:left="114"/>
              <w:rPr>
                <w:rFonts w:ascii="宋体" w:eastAsia="宋体" w:hAnsi="宋体" w:cs="宋体"/>
                <w:sz w:val="20"/>
                <w:szCs w:val="20"/>
              </w:rPr>
            </w:pPr>
            <w:r>
              <w:rPr>
                <w:rFonts w:ascii="宋体" w:eastAsia="宋体" w:hAnsi="宋体" w:cs="宋体"/>
                <w:spacing w:val="9"/>
                <w:sz w:val="20"/>
                <w:szCs w:val="20"/>
              </w:rPr>
              <w:t>债务利息及费用支</w:t>
            </w:r>
            <w:r>
              <w:rPr>
                <w:rFonts w:ascii="宋体" w:eastAsia="宋体" w:hAnsi="宋体" w:cs="宋体"/>
                <w:spacing w:val="7"/>
                <w:sz w:val="20"/>
                <w:szCs w:val="20"/>
              </w:rPr>
              <w:t>出</w:t>
            </w:r>
          </w:p>
        </w:tc>
        <w:tc>
          <w:tcPr>
            <w:tcW w:w="2150" w:type="dxa"/>
            <w:vAlign w:val="center"/>
          </w:tcPr>
          <w:p w:rsidR="00D160FF" w:rsidRDefault="00D160FF" w:rsidP="0091224D">
            <w:pPr>
              <w:jc w:val="center"/>
            </w:pPr>
          </w:p>
        </w:tc>
      </w:tr>
      <w:tr w:rsidR="00D160FF" w:rsidTr="0091224D">
        <w:trPr>
          <w:trHeight w:val="278"/>
        </w:trPr>
        <w:tc>
          <w:tcPr>
            <w:tcW w:w="1135" w:type="dxa"/>
          </w:tcPr>
          <w:p w:rsidR="00D160FF" w:rsidRPr="005355F5" w:rsidRDefault="004C4400"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30101</w:t>
            </w:r>
          </w:p>
        </w:tc>
        <w:tc>
          <w:tcPr>
            <w:tcW w:w="2268" w:type="dxa"/>
          </w:tcPr>
          <w:p w:rsidR="00D160FF" w:rsidRDefault="004C4400" w:rsidP="005355F5">
            <w:pPr>
              <w:spacing w:before="51" w:line="209" w:lineRule="auto"/>
              <w:ind w:left="321"/>
              <w:jc w:val="both"/>
              <w:rPr>
                <w:rFonts w:ascii="宋体" w:eastAsia="宋体" w:hAnsi="宋体" w:cs="宋体"/>
                <w:sz w:val="20"/>
                <w:szCs w:val="20"/>
              </w:rPr>
            </w:pPr>
            <w:r>
              <w:rPr>
                <w:rFonts w:ascii="宋体" w:eastAsia="宋体" w:hAnsi="宋体" w:cs="宋体"/>
                <w:spacing w:val="8"/>
                <w:sz w:val="20"/>
                <w:szCs w:val="20"/>
              </w:rPr>
              <w:t>基</w:t>
            </w:r>
            <w:r>
              <w:rPr>
                <w:rFonts w:ascii="宋体" w:eastAsia="宋体" w:hAnsi="宋体" w:cs="宋体"/>
                <w:spacing w:val="7"/>
                <w:sz w:val="20"/>
                <w:szCs w:val="20"/>
              </w:rPr>
              <w:t>本工资</w:t>
            </w:r>
          </w:p>
        </w:tc>
        <w:tc>
          <w:tcPr>
            <w:tcW w:w="1843" w:type="dxa"/>
            <w:vAlign w:val="center"/>
          </w:tcPr>
          <w:p w:rsidR="00D160FF" w:rsidRPr="0091224D" w:rsidRDefault="0091224D" w:rsidP="0091224D">
            <w:pPr>
              <w:jc w:val="center"/>
              <w:rPr>
                <w:rFonts w:eastAsiaTheme="minorEastAsia"/>
              </w:rPr>
            </w:pPr>
            <w:r>
              <w:rPr>
                <w:rFonts w:eastAsiaTheme="minorEastAsia" w:hint="eastAsia"/>
              </w:rPr>
              <w:t>1138.99</w:t>
            </w:r>
          </w:p>
        </w:tc>
        <w:tc>
          <w:tcPr>
            <w:tcW w:w="1134" w:type="dxa"/>
          </w:tcPr>
          <w:p w:rsidR="00D160FF" w:rsidRDefault="004C4400">
            <w:pPr>
              <w:spacing w:before="82" w:line="180" w:lineRule="auto"/>
              <w:ind w:left="118"/>
              <w:rPr>
                <w:rFonts w:ascii="宋体" w:eastAsia="宋体" w:hAnsi="宋体" w:cs="宋体"/>
                <w:sz w:val="20"/>
                <w:szCs w:val="20"/>
              </w:rPr>
            </w:pPr>
            <w:r>
              <w:rPr>
                <w:rFonts w:ascii="宋体" w:eastAsia="宋体" w:hAnsi="宋体" w:cs="宋体"/>
                <w:spacing w:val="2"/>
                <w:sz w:val="20"/>
                <w:szCs w:val="20"/>
              </w:rPr>
              <w:t>3020</w:t>
            </w:r>
            <w:r>
              <w:rPr>
                <w:rFonts w:ascii="宋体" w:eastAsia="宋体" w:hAnsi="宋体" w:cs="宋体"/>
                <w:spacing w:val="1"/>
                <w:sz w:val="20"/>
                <w:szCs w:val="20"/>
              </w:rPr>
              <w:t>1</w:t>
            </w:r>
          </w:p>
        </w:tc>
        <w:tc>
          <w:tcPr>
            <w:tcW w:w="1701" w:type="dxa"/>
          </w:tcPr>
          <w:p w:rsidR="00D160FF" w:rsidRDefault="004C4400">
            <w:pPr>
              <w:spacing w:before="51" w:line="209" w:lineRule="auto"/>
              <w:ind w:left="327"/>
              <w:rPr>
                <w:rFonts w:ascii="宋体" w:eastAsia="宋体" w:hAnsi="宋体" w:cs="宋体"/>
                <w:sz w:val="20"/>
                <w:szCs w:val="20"/>
              </w:rPr>
            </w:pPr>
            <w:r>
              <w:rPr>
                <w:rFonts w:ascii="宋体" w:eastAsia="宋体" w:hAnsi="宋体" w:cs="宋体"/>
                <w:spacing w:val="6"/>
                <w:sz w:val="20"/>
                <w:szCs w:val="20"/>
              </w:rPr>
              <w:t>办</w:t>
            </w:r>
            <w:r>
              <w:rPr>
                <w:rFonts w:ascii="宋体" w:eastAsia="宋体" w:hAnsi="宋体" w:cs="宋体"/>
                <w:spacing w:val="5"/>
                <w:sz w:val="20"/>
                <w:szCs w:val="20"/>
              </w:rPr>
              <w:t>公费</w:t>
            </w:r>
          </w:p>
        </w:tc>
        <w:tc>
          <w:tcPr>
            <w:tcW w:w="1457" w:type="dxa"/>
            <w:vAlign w:val="center"/>
          </w:tcPr>
          <w:p w:rsidR="00D160FF" w:rsidRPr="00786330" w:rsidRDefault="00786330" w:rsidP="0091224D">
            <w:pPr>
              <w:jc w:val="center"/>
              <w:rPr>
                <w:rFonts w:eastAsiaTheme="minorEastAsia"/>
              </w:rPr>
            </w:pPr>
            <w:r>
              <w:rPr>
                <w:rFonts w:eastAsiaTheme="minorEastAsia" w:hint="eastAsia"/>
              </w:rPr>
              <w:t>32.14</w:t>
            </w:r>
          </w:p>
        </w:tc>
        <w:tc>
          <w:tcPr>
            <w:tcW w:w="1095" w:type="dxa"/>
          </w:tcPr>
          <w:p w:rsidR="00D160FF" w:rsidRDefault="004C4400">
            <w:pPr>
              <w:spacing w:before="82" w:line="180" w:lineRule="auto"/>
              <w:ind w:left="119"/>
              <w:rPr>
                <w:rFonts w:ascii="宋体" w:eastAsia="宋体" w:hAnsi="宋体" w:cs="宋体"/>
                <w:sz w:val="20"/>
                <w:szCs w:val="20"/>
              </w:rPr>
            </w:pPr>
            <w:r>
              <w:rPr>
                <w:rFonts w:ascii="宋体" w:eastAsia="宋体" w:hAnsi="宋体" w:cs="宋体"/>
                <w:spacing w:val="2"/>
                <w:sz w:val="20"/>
                <w:szCs w:val="20"/>
              </w:rPr>
              <w:t>3070</w:t>
            </w:r>
            <w:r>
              <w:rPr>
                <w:rFonts w:ascii="宋体" w:eastAsia="宋体" w:hAnsi="宋体" w:cs="宋体"/>
                <w:spacing w:val="1"/>
                <w:sz w:val="20"/>
                <w:szCs w:val="20"/>
              </w:rPr>
              <w:t>1</w:t>
            </w:r>
          </w:p>
        </w:tc>
        <w:tc>
          <w:tcPr>
            <w:tcW w:w="2835" w:type="dxa"/>
          </w:tcPr>
          <w:p w:rsidR="00D160FF" w:rsidRDefault="004C4400">
            <w:pPr>
              <w:spacing w:before="51" w:line="209" w:lineRule="auto"/>
              <w:ind w:left="345"/>
              <w:rPr>
                <w:rFonts w:ascii="宋体" w:eastAsia="宋体" w:hAnsi="宋体" w:cs="宋体"/>
                <w:sz w:val="20"/>
                <w:szCs w:val="20"/>
              </w:rPr>
            </w:pPr>
            <w:r>
              <w:rPr>
                <w:rFonts w:ascii="宋体" w:eastAsia="宋体" w:hAnsi="宋体" w:cs="宋体"/>
                <w:spacing w:val="5"/>
                <w:sz w:val="20"/>
                <w:szCs w:val="20"/>
              </w:rPr>
              <w:t>国内债务付</w:t>
            </w:r>
            <w:r>
              <w:rPr>
                <w:rFonts w:ascii="宋体" w:eastAsia="宋体" w:hAnsi="宋体" w:cs="宋体"/>
                <w:spacing w:val="4"/>
                <w:sz w:val="20"/>
                <w:szCs w:val="20"/>
              </w:rPr>
              <w:t>息</w:t>
            </w:r>
          </w:p>
        </w:tc>
        <w:tc>
          <w:tcPr>
            <w:tcW w:w="2150" w:type="dxa"/>
            <w:vAlign w:val="center"/>
          </w:tcPr>
          <w:p w:rsidR="00D160FF" w:rsidRDefault="00D160FF" w:rsidP="0091224D">
            <w:pPr>
              <w:jc w:val="center"/>
            </w:pPr>
          </w:p>
        </w:tc>
      </w:tr>
      <w:tr w:rsidR="00D160FF" w:rsidTr="0091224D">
        <w:trPr>
          <w:trHeight w:val="279"/>
        </w:trPr>
        <w:tc>
          <w:tcPr>
            <w:tcW w:w="1135" w:type="dxa"/>
          </w:tcPr>
          <w:p w:rsidR="00D160FF" w:rsidRPr="005355F5" w:rsidRDefault="004C4400"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30102</w:t>
            </w:r>
          </w:p>
        </w:tc>
        <w:tc>
          <w:tcPr>
            <w:tcW w:w="2268" w:type="dxa"/>
          </w:tcPr>
          <w:p w:rsidR="00D160FF" w:rsidRDefault="004C4400" w:rsidP="005355F5">
            <w:pPr>
              <w:spacing w:before="53" w:line="208" w:lineRule="auto"/>
              <w:ind w:left="321"/>
              <w:jc w:val="both"/>
              <w:rPr>
                <w:rFonts w:ascii="宋体" w:eastAsia="宋体" w:hAnsi="宋体" w:cs="宋体"/>
                <w:sz w:val="20"/>
                <w:szCs w:val="20"/>
              </w:rPr>
            </w:pPr>
            <w:r>
              <w:rPr>
                <w:rFonts w:ascii="宋体" w:eastAsia="宋体" w:hAnsi="宋体" w:cs="宋体"/>
                <w:spacing w:val="8"/>
                <w:sz w:val="20"/>
                <w:szCs w:val="20"/>
              </w:rPr>
              <w:t>津</w:t>
            </w:r>
            <w:r>
              <w:rPr>
                <w:rFonts w:ascii="宋体" w:eastAsia="宋体" w:hAnsi="宋体" w:cs="宋体"/>
                <w:spacing w:val="7"/>
                <w:sz w:val="20"/>
                <w:szCs w:val="20"/>
              </w:rPr>
              <w:t>贴补贴</w:t>
            </w:r>
          </w:p>
        </w:tc>
        <w:tc>
          <w:tcPr>
            <w:tcW w:w="1843" w:type="dxa"/>
            <w:vAlign w:val="center"/>
          </w:tcPr>
          <w:p w:rsidR="00D160FF" w:rsidRDefault="00D160FF" w:rsidP="0091224D">
            <w:pPr>
              <w:jc w:val="center"/>
            </w:pPr>
          </w:p>
        </w:tc>
        <w:tc>
          <w:tcPr>
            <w:tcW w:w="1134" w:type="dxa"/>
          </w:tcPr>
          <w:p w:rsidR="00D160FF" w:rsidRDefault="004C4400">
            <w:pPr>
              <w:spacing w:before="87" w:line="177" w:lineRule="auto"/>
              <w:ind w:left="118"/>
              <w:rPr>
                <w:rFonts w:ascii="宋体" w:eastAsia="宋体" w:hAnsi="宋体" w:cs="宋体"/>
                <w:sz w:val="20"/>
                <w:szCs w:val="20"/>
              </w:rPr>
            </w:pPr>
            <w:r>
              <w:rPr>
                <w:rFonts w:ascii="宋体" w:eastAsia="宋体" w:hAnsi="宋体" w:cs="宋体"/>
                <w:spacing w:val="2"/>
                <w:sz w:val="20"/>
                <w:szCs w:val="20"/>
              </w:rPr>
              <w:t>3020</w:t>
            </w:r>
            <w:r>
              <w:rPr>
                <w:rFonts w:ascii="宋体" w:eastAsia="宋体" w:hAnsi="宋体" w:cs="宋体"/>
                <w:spacing w:val="1"/>
                <w:sz w:val="20"/>
                <w:szCs w:val="20"/>
              </w:rPr>
              <w:t>2</w:t>
            </w:r>
          </w:p>
        </w:tc>
        <w:tc>
          <w:tcPr>
            <w:tcW w:w="1701" w:type="dxa"/>
          </w:tcPr>
          <w:p w:rsidR="00D160FF" w:rsidRDefault="004C4400">
            <w:pPr>
              <w:spacing w:before="53" w:line="208" w:lineRule="auto"/>
              <w:ind w:left="339"/>
              <w:rPr>
                <w:rFonts w:ascii="宋体" w:eastAsia="宋体" w:hAnsi="宋体" w:cs="宋体"/>
                <w:sz w:val="20"/>
                <w:szCs w:val="20"/>
              </w:rPr>
            </w:pPr>
            <w:r>
              <w:rPr>
                <w:rFonts w:ascii="宋体" w:eastAsia="宋体" w:hAnsi="宋体" w:cs="宋体"/>
                <w:spacing w:val="2"/>
                <w:sz w:val="20"/>
                <w:szCs w:val="20"/>
              </w:rPr>
              <w:t>印</w:t>
            </w:r>
            <w:r>
              <w:rPr>
                <w:rFonts w:ascii="宋体" w:eastAsia="宋体" w:hAnsi="宋体" w:cs="宋体"/>
                <w:spacing w:val="1"/>
                <w:sz w:val="20"/>
                <w:szCs w:val="20"/>
              </w:rPr>
              <w:t>刷费</w:t>
            </w:r>
          </w:p>
        </w:tc>
        <w:tc>
          <w:tcPr>
            <w:tcW w:w="1457" w:type="dxa"/>
            <w:vAlign w:val="center"/>
          </w:tcPr>
          <w:p w:rsidR="00D160FF" w:rsidRPr="00786330" w:rsidRDefault="00786330" w:rsidP="0091224D">
            <w:pPr>
              <w:jc w:val="center"/>
              <w:rPr>
                <w:rFonts w:eastAsiaTheme="minorEastAsia"/>
              </w:rPr>
            </w:pPr>
            <w:r>
              <w:rPr>
                <w:rFonts w:eastAsiaTheme="minorEastAsia" w:hint="eastAsia"/>
              </w:rPr>
              <w:t>15.34</w:t>
            </w:r>
          </w:p>
        </w:tc>
        <w:tc>
          <w:tcPr>
            <w:tcW w:w="1095" w:type="dxa"/>
          </w:tcPr>
          <w:p w:rsidR="00D160FF" w:rsidRDefault="004C4400">
            <w:pPr>
              <w:spacing w:before="87" w:line="177" w:lineRule="auto"/>
              <w:ind w:left="119"/>
              <w:rPr>
                <w:rFonts w:ascii="宋体" w:eastAsia="宋体" w:hAnsi="宋体" w:cs="宋体"/>
                <w:sz w:val="20"/>
                <w:szCs w:val="20"/>
              </w:rPr>
            </w:pPr>
            <w:r>
              <w:rPr>
                <w:rFonts w:ascii="宋体" w:eastAsia="宋体" w:hAnsi="宋体" w:cs="宋体"/>
                <w:spacing w:val="2"/>
                <w:sz w:val="20"/>
                <w:szCs w:val="20"/>
              </w:rPr>
              <w:t>3070</w:t>
            </w:r>
            <w:r>
              <w:rPr>
                <w:rFonts w:ascii="宋体" w:eastAsia="宋体" w:hAnsi="宋体" w:cs="宋体"/>
                <w:spacing w:val="1"/>
                <w:sz w:val="20"/>
                <w:szCs w:val="20"/>
              </w:rPr>
              <w:t>2</w:t>
            </w:r>
          </w:p>
        </w:tc>
        <w:tc>
          <w:tcPr>
            <w:tcW w:w="2835" w:type="dxa"/>
          </w:tcPr>
          <w:p w:rsidR="00D160FF" w:rsidRDefault="004C4400">
            <w:pPr>
              <w:spacing w:before="53" w:line="208" w:lineRule="auto"/>
              <w:ind w:left="345"/>
              <w:rPr>
                <w:rFonts w:ascii="宋体" w:eastAsia="宋体" w:hAnsi="宋体" w:cs="宋体"/>
                <w:sz w:val="20"/>
                <w:szCs w:val="20"/>
              </w:rPr>
            </w:pPr>
            <w:r>
              <w:rPr>
                <w:rFonts w:ascii="宋体" w:eastAsia="宋体" w:hAnsi="宋体" w:cs="宋体"/>
                <w:spacing w:val="5"/>
                <w:sz w:val="20"/>
                <w:szCs w:val="20"/>
              </w:rPr>
              <w:t>国外债务付</w:t>
            </w:r>
            <w:r>
              <w:rPr>
                <w:rFonts w:ascii="宋体" w:eastAsia="宋体" w:hAnsi="宋体" w:cs="宋体"/>
                <w:spacing w:val="4"/>
                <w:sz w:val="20"/>
                <w:szCs w:val="20"/>
              </w:rPr>
              <w:t>息</w:t>
            </w:r>
          </w:p>
        </w:tc>
        <w:tc>
          <w:tcPr>
            <w:tcW w:w="2150" w:type="dxa"/>
            <w:vAlign w:val="center"/>
          </w:tcPr>
          <w:p w:rsidR="00D160FF" w:rsidRDefault="00D160FF" w:rsidP="0091224D">
            <w:pPr>
              <w:jc w:val="center"/>
            </w:pPr>
          </w:p>
        </w:tc>
      </w:tr>
      <w:tr w:rsidR="00D160FF" w:rsidTr="0091224D">
        <w:trPr>
          <w:trHeight w:val="279"/>
        </w:trPr>
        <w:tc>
          <w:tcPr>
            <w:tcW w:w="1135" w:type="dxa"/>
          </w:tcPr>
          <w:p w:rsidR="00D160FF" w:rsidRPr="005355F5" w:rsidRDefault="004C4400"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30103</w:t>
            </w:r>
          </w:p>
        </w:tc>
        <w:tc>
          <w:tcPr>
            <w:tcW w:w="2268" w:type="dxa"/>
          </w:tcPr>
          <w:p w:rsidR="00D160FF" w:rsidRDefault="004C4400" w:rsidP="005355F5">
            <w:pPr>
              <w:spacing w:before="52" w:line="209" w:lineRule="auto"/>
              <w:ind w:left="323"/>
              <w:jc w:val="both"/>
              <w:rPr>
                <w:rFonts w:ascii="宋体" w:eastAsia="宋体" w:hAnsi="宋体" w:cs="宋体"/>
                <w:sz w:val="20"/>
                <w:szCs w:val="20"/>
              </w:rPr>
            </w:pPr>
            <w:r>
              <w:rPr>
                <w:rFonts w:ascii="宋体" w:eastAsia="宋体" w:hAnsi="宋体" w:cs="宋体"/>
                <w:spacing w:val="4"/>
                <w:sz w:val="20"/>
                <w:szCs w:val="20"/>
              </w:rPr>
              <w:t>奖</w:t>
            </w:r>
            <w:r>
              <w:rPr>
                <w:rFonts w:ascii="宋体" w:eastAsia="宋体" w:hAnsi="宋体" w:cs="宋体"/>
                <w:spacing w:val="3"/>
                <w:sz w:val="20"/>
                <w:szCs w:val="20"/>
              </w:rPr>
              <w:t>金</w:t>
            </w:r>
          </w:p>
        </w:tc>
        <w:tc>
          <w:tcPr>
            <w:tcW w:w="1843" w:type="dxa"/>
            <w:vAlign w:val="center"/>
          </w:tcPr>
          <w:p w:rsidR="00D160FF" w:rsidRDefault="00D160FF" w:rsidP="0091224D">
            <w:pPr>
              <w:jc w:val="center"/>
            </w:pPr>
          </w:p>
        </w:tc>
        <w:tc>
          <w:tcPr>
            <w:tcW w:w="1134" w:type="dxa"/>
          </w:tcPr>
          <w:p w:rsidR="00D160FF" w:rsidRDefault="004C4400">
            <w:pPr>
              <w:spacing w:before="86" w:line="178" w:lineRule="auto"/>
              <w:ind w:left="118"/>
              <w:rPr>
                <w:rFonts w:ascii="宋体" w:eastAsia="宋体" w:hAnsi="宋体" w:cs="宋体"/>
                <w:sz w:val="20"/>
                <w:szCs w:val="20"/>
              </w:rPr>
            </w:pPr>
            <w:r>
              <w:rPr>
                <w:rFonts w:ascii="宋体" w:eastAsia="宋体" w:hAnsi="宋体" w:cs="宋体"/>
                <w:spacing w:val="2"/>
                <w:sz w:val="20"/>
                <w:szCs w:val="20"/>
              </w:rPr>
              <w:t>3020</w:t>
            </w:r>
            <w:r>
              <w:rPr>
                <w:rFonts w:ascii="宋体" w:eastAsia="宋体" w:hAnsi="宋体" w:cs="宋体"/>
                <w:spacing w:val="1"/>
                <w:sz w:val="20"/>
                <w:szCs w:val="20"/>
              </w:rPr>
              <w:t>3</w:t>
            </w:r>
          </w:p>
        </w:tc>
        <w:tc>
          <w:tcPr>
            <w:tcW w:w="1701" w:type="dxa"/>
          </w:tcPr>
          <w:p w:rsidR="00D160FF" w:rsidRDefault="004C4400">
            <w:pPr>
              <w:spacing w:before="52" w:line="209" w:lineRule="auto"/>
              <w:ind w:left="331"/>
              <w:rPr>
                <w:rFonts w:ascii="宋体" w:eastAsia="宋体" w:hAnsi="宋体" w:cs="宋体"/>
                <w:sz w:val="20"/>
                <w:szCs w:val="20"/>
              </w:rPr>
            </w:pPr>
            <w:r>
              <w:rPr>
                <w:rFonts w:ascii="宋体" w:eastAsia="宋体" w:hAnsi="宋体" w:cs="宋体"/>
                <w:spacing w:val="4"/>
                <w:sz w:val="20"/>
                <w:szCs w:val="20"/>
              </w:rPr>
              <w:t>咨询费</w:t>
            </w:r>
          </w:p>
        </w:tc>
        <w:tc>
          <w:tcPr>
            <w:tcW w:w="1457" w:type="dxa"/>
            <w:vAlign w:val="center"/>
          </w:tcPr>
          <w:p w:rsidR="00D160FF" w:rsidRPr="00786330" w:rsidRDefault="00786330" w:rsidP="0091224D">
            <w:pPr>
              <w:jc w:val="center"/>
              <w:rPr>
                <w:rFonts w:eastAsiaTheme="minorEastAsia"/>
              </w:rPr>
            </w:pPr>
            <w:r>
              <w:rPr>
                <w:rFonts w:eastAsiaTheme="minorEastAsia" w:hint="eastAsia"/>
              </w:rPr>
              <w:t>54.42</w:t>
            </w:r>
          </w:p>
        </w:tc>
        <w:tc>
          <w:tcPr>
            <w:tcW w:w="1095" w:type="dxa"/>
          </w:tcPr>
          <w:p w:rsidR="00D160FF" w:rsidRDefault="004C4400">
            <w:pPr>
              <w:spacing w:before="85" w:line="179" w:lineRule="auto"/>
              <w:ind w:left="119"/>
              <w:rPr>
                <w:rFonts w:ascii="宋体" w:eastAsia="宋体" w:hAnsi="宋体" w:cs="宋体"/>
                <w:sz w:val="20"/>
                <w:szCs w:val="20"/>
              </w:rPr>
            </w:pPr>
            <w:r>
              <w:rPr>
                <w:rFonts w:ascii="宋体" w:eastAsia="宋体" w:hAnsi="宋体" w:cs="宋体"/>
                <w:sz w:val="20"/>
                <w:szCs w:val="20"/>
              </w:rPr>
              <w:t>310</w:t>
            </w:r>
          </w:p>
        </w:tc>
        <w:tc>
          <w:tcPr>
            <w:tcW w:w="2835" w:type="dxa"/>
          </w:tcPr>
          <w:p w:rsidR="00D160FF" w:rsidRDefault="004C4400">
            <w:pPr>
              <w:spacing w:before="52" w:line="209" w:lineRule="auto"/>
              <w:ind w:left="123"/>
              <w:rPr>
                <w:rFonts w:ascii="宋体" w:eastAsia="宋体" w:hAnsi="宋体" w:cs="宋体"/>
                <w:sz w:val="20"/>
                <w:szCs w:val="20"/>
              </w:rPr>
            </w:pPr>
            <w:r>
              <w:rPr>
                <w:rFonts w:ascii="宋体" w:eastAsia="宋体" w:hAnsi="宋体" w:cs="宋体"/>
                <w:spacing w:val="7"/>
                <w:sz w:val="20"/>
                <w:szCs w:val="20"/>
              </w:rPr>
              <w:t>资</w:t>
            </w:r>
            <w:r>
              <w:rPr>
                <w:rFonts w:ascii="宋体" w:eastAsia="宋体" w:hAnsi="宋体" w:cs="宋体"/>
                <w:spacing w:val="6"/>
                <w:sz w:val="20"/>
                <w:szCs w:val="20"/>
              </w:rPr>
              <w:t>本性支出</w:t>
            </w:r>
          </w:p>
        </w:tc>
        <w:tc>
          <w:tcPr>
            <w:tcW w:w="2150" w:type="dxa"/>
            <w:vAlign w:val="center"/>
          </w:tcPr>
          <w:p w:rsidR="00D160FF" w:rsidRDefault="00D160FF" w:rsidP="0091224D">
            <w:pPr>
              <w:jc w:val="center"/>
            </w:pPr>
          </w:p>
        </w:tc>
      </w:tr>
      <w:tr w:rsidR="00D160FF" w:rsidTr="0091224D">
        <w:trPr>
          <w:trHeight w:val="278"/>
        </w:trPr>
        <w:tc>
          <w:tcPr>
            <w:tcW w:w="1135" w:type="dxa"/>
          </w:tcPr>
          <w:p w:rsidR="00D160FF" w:rsidRPr="005355F5" w:rsidRDefault="004C4400"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30106</w:t>
            </w:r>
          </w:p>
        </w:tc>
        <w:tc>
          <w:tcPr>
            <w:tcW w:w="2268" w:type="dxa"/>
          </w:tcPr>
          <w:p w:rsidR="00D160FF" w:rsidRDefault="004C4400" w:rsidP="005355F5">
            <w:pPr>
              <w:spacing w:before="52" w:line="208" w:lineRule="auto"/>
              <w:ind w:left="322"/>
              <w:jc w:val="both"/>
              <w:rPr>
                <w:rFonts w:ascii="宋体" w:eastAsia="宋体" w:hAnsi="宋体" w:cs="宋体"/>
                <w:sz w:val="20"/>
                <w:szCs w:val="20"/>
              </w:rPr>
            </w:pPr>
            <w:r>
              <w:rPr>
                <w:rFonts w:ascii="宋体" w:eastAsia="宋体" w:hAnsi="宋体" w:cs="宋体"/>
                <w:spacing w:val="8"/>
                <w:sz w:val="20"/>
                <w:szCs w:val="20"/>
              </w:rPr>
              <w:t>伙食补助</w:t>
            </w:r>
            <w:r>
              <w:rPr>
                <w:rFonts w:ascii="宋体" w:eastAsia="宋体" w:hAnsi="宋体" w:cs="宋体"/>
                <w:spacing w:val="7"/>
                <w:sz w:val="20"/>
                <w:szCs w:val="20"/>
              </w:rPr>
              <w:t>费</w:t>
            </w:r>
          </w:p>
        </w:tc>
        <w:tc>
          <w:tcPr>
            <w:tcW w:w="1843" w:type="dxa"/>
            <w:vAlign w:val="center"/>
          </w:tcPr>
          <w:p w:rsidR="00D160FF" w:rsidRDefault="00D160FF" w:rsidP="0091224D">
            <w:pPr>
              <w:jc w:val="center"/>
            </w:pPr>
          </w:p>
        </w:tc>
        <w:tc>
          <w:tcPr>
            <w:tcW w:w="1134" w:type="dxa"/>
          </w:tcPr>
          <w:p w:rsidR="00D160FF" w:rsidRDefault="004C4400">
            <w:pPr>
              <w:spacing w:before="85" w:line="178" w:lineRule="auto"/>
              <w:ind w:left="118"/>
              <w:rPr>
                <w:rFonts w:ascii="宋体" w:eastAsia="宋体" w:hAnsi="宋体" w:cs="宋体"/>
                <w:sz w:val="20"/>
                <w:szCs w:val="20"/>
              </w:rPr>
            </w:pPr>
            <w:r>
              <w:rPr>
                <w:rFonts w:ascii="宋体" w:eastAsia="宋体" w:hAnsi="宋体" w:cs="宋体"/>
                <w:spacing w:val="2"/>
                <w:sz w:val="20"/>
                <w:szCs w:val="20"/>
              </w:rPr>
              <w:t>3020</w:t>
            </w:r>
            <w:r>
              <w:rPr>
                <w:rFonts w:ascii="宋体" w:eastAsia="宋体" w:hAnsi="宋体" w:cs="宋体"/>
                <w:spacing w:val="1"/>
                <w:sz w:val="20"/>
                <w:szCs w:val="20"/>
              </w:rPr>
              <w:t>4</w:t>
            </w:r>
          </w:p>
        </w:tc>
        <w:tc>
          <w:tcPr>
            <w:tcW w:w="1701" w:type="dxa"/>
          </w:tcPr>
          <w:p w:rsidR="00D160FF" w:rsidRDefault="004C4400">
            <w:pPr>
              <w:spacing w:before="52" w:line="208" w:lineRule="auto"/>
              <w:ind w:left="323"/>
              <w:rPr>
                <w:rFonts w:ascii="宋体" w:eastAsia="宋体" w:hAnsi="宋体" w:cs="宋体"/>
                <w:sz w:val="20"/>
                <w:szCs w:val="20"/>
              </w:rPr>
            </w:pPr>
            <w:r>
              <w:rPr>
                <w:rFonts w:ascii="宋体" w:eastAsia="宋体" w:hAnsi="宋体" w:cs="宋体"/>
                <w:spacing w:val="7"/>
                <w:sz w:val="20"/>
                <w:szCs w:val="20"/>
              </w:rPr>
              <w:t>手续</w:t>
            </w:r>
            <w:r>
              <w:rPr>
                <w:rFonts w:ascii="宋体" w:eastAsia="宋体" w:hAnsi="宋体" w:cs="宋体"/>
                <w:spacing w:val="6"/>
                <w:sz w:val="20"/>
                <w:szCs w:val="20"/>
              </w:rPr>
              <w:t>费</w:t>
            </w:r>
          </w:p>
        </w:tc>
        <w:tc>
          <w:tcPr>
            <w:tcW w:w="1457" w:type="dxa"/>
            <w:vAlign w:val="center"/>
          </w:tcPr>
          <w:p w:rsidR="00D160FF" w:rsidRDefault="00D160FF" w:rsidP="0091224D">
            <w:pPr>
              <w:jc w:val="center"/>
            </w:pPr>
          </w:p>
        </w:tc>
        <w:tc>
          <w:tcPr>
            <w:tcW w:w="1095" w:type="dxa"/>
          </w:tcPr>
          <w:p w:rsidR="00D160FF" w:rsidRDefault="004C4400">
            <w:pPr>
              <w:spacing w:before="84" w:line="179" w:lineRule="auto"/>
              <w:ind w:left="119"/>
              <w:rPr>
                <w:rFonts w:ascii="宋体" w:eastAsia="宋体" w:hAnsi="宋体" w:cs="宋体"/>
                <w:sz w:val="20"/>
                <w:szCs w:val="20"/>
              </w:rPr>
            </w:pPr>
            <w:r>
              <w:rPr>
                <w:rFonts w:ascii="宋体" w:eastAsia="宋体" w:hAnsi="宋体" w:cs="宋体"/>
                <w:spacing w:val="2"/>
                <w:sz w:val="20"/>
                <w:szCs w:val="20"/>
              </w:rPr>
              <w:t>3100</w:t>
            </w:r>
            <w:r>
              <w:rPr>
                <w:rFonts w:ascii="宋体" w:eastAsia="宋体" w:hAnsi="宋体" w:cs="宋体"/>
                <w:spacing w:val="1"/>
                <w:sz w:val="20"/>
                <w:szCs w:val="20"/>
              </w:rPr>
              <w:t>1</w:t>
            </w:r>
          </w:p>
        </w:tc>
        <w:tc>
          <w:tcPr>
            <w:tcW w:w="2835" w:type="dxa"/>
          </w:tcPr>
          <w:p w:rsidR="00D160FF" w:rsidRDefault="004C4400">
            <w:pPr>
              <w:spacing w:before="52" w:line="208" w:lineRule="auto"/>
              <w:ind w:left="326"/>
              <w:rPr>
                <w:rFonts w:ascii="宋体" w:eastAsia="宋体" w:hAnsi="宋体" w:cs="宋体"/>
                <w:sz w:val="20"/>
                <w:szCs w:val="20"/>
              </w:rPr>
            </w:pPr>
            <w:r>
              <w:rPr>
                <w:rFonts w:ascii="宋体" w:eastAsia="宋体" w:hAnsi="宋体" w:cs="宋体"/>
                <w:spacing w:val="11"/>
                <w:sz w:val="20"/>
                <w:szCs w:val="20"/>
              </w:rPr>
              <w:t>房</w:t>
            </w:r>
            <w:r>
              <w:rPr>
                <w:rFonts w:ascii="宋体" w:eastAsia="宋体" w:hAnsi="宋体" w:cs="宋体"/>
                <w:spacing w:val="8"/>
                <w:sz w:val="20"/>
                <w:szCs w:val="20"/>
              </w:rPr>
              <w:t>屋建筑物购建</w:t>
            </w:r>
          </w:p>
        </w:tc>
        <w:tc>
          <w:tcPr>
            <w:tcW w:w="2150" w:type="dxa"/>
            <w:vAlign w:val="center"/>
          </w:tcPr>
          <w:p w:rsidR="00D160FF" w:rsidRDefault="00D160FF" w:rsidP="0091224D">
            <w:pPr>
              <w:jc w:val="center"/>
            </w:pPr>
          </w:p>
        </w:tc>
      </w:tr>
      <w:tr w:rsidR="00D160FF" w:rsidTr="0091224D">
        <w:trPr>
          <w:trHeight w:val="279"/>
        </w:trPr>
        <w:tc>
          <w:tcPr>
            <w:tcW w:w="1135" w:type="dxa"/>
          </w:tcPr>
          <w:p w:rsidR="00D160FF" w:rsidRPr="005355F5" w:rsidRDefault="004C4400"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30107</w:t>
            </w:r>
          </w:p>
        </w:tc>
        <w:tc>
          <w:tcPr>
            <w:tcW w:w="2268" w:type="dxa"/>
          </w:tcPr>
          <w:p w:rsidR="00D160FF" w:rsidRDefault="004C4400" w:rsidP="005355F5">
            <w:pPr>
              <w:spacing w:before="54" w:line="207" w:lineRule="auto"/>
              <w:ind w:left="325"/>
              <w:jc w:val="both"/>
              <w:rPr>
                <w:rFonts w:ascii="宋体" w:eastAsia="宋体" w:hAnsi="宋体" w:cs="宋体"/>
                <w:sz w:val="20"/>
                <w:szCs w:val="20"/>
              </w:rPr>
            </w:pPr>
            <w:r>
              <w:rPr>
                <w:rFonts w:ascii="宋体" w:eastAsia="宋体" w:hAnsi="宋体" w:cs="宋体"/>
                <w:spacing w:val="8"/>
                <w:sz w:val="20"/>
                <w:szCs w:val="20"/>
              </w:rPr>
              <w:t>绩</w:t>
            </w:r>
            <w:r>
              <w:rPr>
                <w:rFonts w:ascii="宋体" w:eastAsia="宋体" w:hAnsi="宋体" w:cs="宋体"/>
                <w:spacing w:val="6"/>
                <w:sz w:val="20"/>
                <w:szCs w:val="20"/>
              </w:rPr>
              <w:t>效工资</w:t>
            </w:r>
          </w:p>
        </w:tc>
        <w:tc>
          <w:tcPr>
            <w:tcW w:w="1843" w:type="dxa"/>
            <w:vAlign w:val="center"/>
          </w:tcPr>
          <w:p w:rsidR="00D160FF" w:rsidRPr="0091224D" w:rsidRDefault="0091224D" w:rsidP="0091224D">
            <w:pPr>
              <w:jc w:val="center"/>
              <w:rPr>
                <w:rFonts w:eastAsiaTheme="minorEastAsia"/>
              </w:rPr>
            </w:pPr>
            <w:r>
              <w:rPr>
                <w:rFonts w:eastAsiaTheme="minorEastAsia" w:hint="eastAsia"/>
              </w:rPr>
              <w:t>2737.12</w:t>
            </w:r>
          </w:p>
        </w:tc>
        <w:tc>
          <w:tcPr>
            <w:tcW w:w="1134" w:type="dxa"/>
          </w:tcPr>
          <w:p w:rsidR="00D160FF" w:rsidRDefault="004C4400">
            <w:pPr>
              <w:spacing w:before="88" w:line="176" w:lineRule="auto"/>
              <w:ind w:left="118"/>
              <w:rPr>
                <w:rFonts w:ascii="宋体" w:eastAsia="宋体" w:hAnsi="宋体" w:cs="宋体"/>
                <w:sz w:val="20"/>
                <w:szCs w:val="20"/>
              </w:rPr>
            </w:pPr>
            <w:r>
              <w:rPr>
                <w:rFonts w:ascii="宋体" w:eastAsia="宋体" w:hAnsi="宋体" w:cs="宋体"/>
                <w:spacing w:val="2"/>
                <w:sz w:val="20"/>
                <w:szCs w:val="20"/>
              </w:rPr>
              <w:t>3020</w:t>
            </w:r>
            <w:r>
              <w:rPr>
                <w:rFonts w:ascii="宋体" w:eastAsia="宋体" w:hAnsi="宋体" w:cs="宋体"/>
                <w:spacing w:val="1"/>
                <w:sz w:val="20"/>
                <w:szCs w:val="20"/>
              </w:rPr>
              <w:t>5</w:t>
            </w:r>
          </w:p>
        </w:tc>
        <w:tc>
          <w:tcPr>
            <w:tcW w:w="1701" w:type="dxa"/>
          </w:tcPr>
          <w:p w:rsidR="00D160FF" w:rsidRDefault="004C4400">
            <w:pPr>
              <w:spacing w:before="54" w:line="207" w:lineRule="auto"/>
              <w:ind w:left="325"/>
              <w:rPr>
                <w:rFonts w:ascii="宋体" w:eastAsia="宋体" w:hAnsi="宋体" w:cs="宋体"/>
                <w:sz w:val="20"/>
                <w:szCs w:val="20"/>
              </w:rPr>
            </w:pPr>
            <w:r>
              <w:rPr>
                <w:rFonts w:ascii="宋体" w:eastAsia="宋体" w:hAnsi="宋体" w:cs="宋体"/>
                <w:spacing w:val="4"/>
                <w:sz w:val="20"/>
                <w:szCs w:val="20"/>
              </w:rPr>
              <w:t>水</w:t>
            </w:r>
            <w:r>
              <w:rPr>
                <w:rFonts w:ascii="宋体" w:eastAsia="宋体" w:hAnsi="宋体" w:cs="宋体"/>
                <w:spacing w:val="3"/>
                <w:sz w:val="20"/>
                <w:szCs w:val="20"/>
              </w:rPr>
              <w:t>费</w:t>
            </w:r>
          </w:p>
        </w:tc>
        <w:tc>
          <w:tcPr>
            <w:tcW w:w="1457" w:type="dxa"/>
            <w:vAlign w:val="center"/>
          </w:tcPr>
          <w:p w:rsidR="00D160FF" w:rsidRPr="00786330" w:rsidRDefault="00786330" w:rsidP="0091224D">
            <w:pPr>
              <w:jc w:val="center"/>
              <w:rPr>
                <w:rFonts w:eastAsiaTheme="minorEastAsia"/>
              </w:rPr>
            </w:pPr>
            <w:r>
              <w:rPr>
                <w:rFonts w:eastAsiaTheme="minorEastAsia" w:hint="eastAsia"/>
              </w:rPr>
              <w:t>109.66</w:t>
            </w:r>
          </w:p>
        </w:tc>
        <w:tc>
          <w:tcPr>
            <w:tcW w:w="1095" w:type="dxa"/>
          </w:tcPr>
          <w:p w:rsidR="00D160FF" w:rsidRDefault="004C4400">
            <w:pPr>
              <w:spacing w:before="87" w:line="177" w:lineRule="auto"/>
              <w:ind w:left="119"/>
              <w:rPr>
                <w:rFonts w:ascii="宋体" w:eastAsia="宋体" w:hAnsi="宋体" w:cs="宋体"/>
                <w:sz w:val="20"/>
                <w:szCs w:val="20"/>
              </w:rPr>
            </w:pPr>
            <w:r>
              <w:rPr>
                <w:rFonts w:ascii="宋体" w:eastAsia="宋体" w:hAnsi="宋体" w:cs="宋体"/>
                <w:spacing w:val="2"/>
                <w:sz w:val="20"/>
                <w:szCs w:val="20"/>
              </w:rPr>
              <w:t>3100</w:t>
            </w:r>
            <w:r>
              <w:rPr>
                <w:rFonts w:ascii="宋体" w:eastAsia="宋体" w:hAnsi="宋体" w:cs="宋体"/>
                <w:spacing w:val="1"/>
                <w:sz w:val="20"/>
                <w:szCs w:val="20"/>
              </w:rPr>
              <w:t>2</w:t>
            </w:r>
          </w:p>
        </w:tc>
        <w:tc>
          <w:tcPr>
            <w:tcW w:w="2835" w:type="dxa"/>
          </w:tcPr>
          <w:p w:rsidR="00D160FF" w:rsidRDefault="004C4400">
            <w:pPr>
              <w:spacing w:before="54" w:line="207" w:lineRule="auto"/>
              <w:ind w:left="329"/>
              <w:rPr>
                <w:rFonts w:ascii="宋体" w:eastAsia="宋体" w:hAnsi="宋体" w:cs="宋体"/>
                <w:sz w:val="20"/>
                <w:szCs w:val="20"/>
              </w:rPr>
            </w:pPr>
            <w:r>
              <w:rPr>
                <w:rFonts w:ascii="宋体" w:eastAsia="宋体" w:hAnsi="宋体" w:cs="宋体"/>
                <w:spacing w:val="10"/>
                <w:sz w:val="20"/>
                <w:szCs w:val="20"/>
              </w:rPr>
              <w:t>办</w:t>
            </w:r>
            <w:r>
              <w:rPr>
                <w:rFonts w:ascii="宋体" w:eastAsia="宋体" w:hAnsi="宋体" w:cs="宋体"/>
                <w:spacing w:val="7"/>
                <w:sz w:val="20"/>
                <w:szCs w:val="20"/>
              </w:rPr>
              <w:t>公设备购置</w:t>
            </w:r>
          </w:p>
        </w:tc>
        <w:tc>
          <w:tcPr>
            <w:tcW w:w="2150" w:type="dxa"/>
            <w:vAlign w:val="center"/>
          </w:tcPr>
          <w:p w:rsidR="00D160FF" w:rsidRDefault="00D160FF" w:rsidP="0091224D">
            <w:pPr>
              <w:jc w:val="center"/>
            </w:pPr>
          </w:p>
        </w:tc>
      </w:tr>
      <w:tr w:rsidR="00D160FF" w:rsidTr="0091224D">
        <w:trPr>
          <w:trHeight w:val="278"/>
        </w:trPr>
        <w:tc>
          <w:tcPr>
            <w:tcW w:w="1135" w:type="dxa"/>
          </w:tcPr>
          <w:p w:rsidR="00D160FF" w:rsidRPr="005355F5" w:rsidRDefault="004C4400"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30108</w:t>
            </w:r>
          </w:p>
        </w:tc>
        <w:tc>
          <w:tcPr>
            <w:tcW w:w="2268" w:type="dxa"/>
          </w:tcPr>
          <w:p w:rsidR="00D160FF" w:rsidRDefault="004C4400" w:rsidP="005355F5">
            <w:pPr>
              <w:spacing w:before="53" w:line="207" w:lineRule="auto"/>
              <w:ind w:left="321"/>
              <w:jc w:val="both"/>
              <w:rPr>
                <w:rFonts w:ascii="宋体" w:eastAsia="宋体" w:hAnsi="宋体" w:cs="宋体"/>
                <w:sz w:val="20"/>
                <w:szCs w:val="20"/>
              </w:rPr>
            </w:pPr>
            <w:r>
              <w:rPr>
                <w:rFonts w:ascii="宋体" w:eastAsia="宋体" w:hAnsi="宋体" w:cs="宋体"/>
                <w:spacing w:val="13"/>
                <w:sz w:val="20"/>
                <w:szCs w:val="20"/>
              </w:rPr>
              <w:t>机</w:t>
            </w:r>
            <w:r>
              <w:rPr>
                <w:rFonts w:ascii="宋体" w:eastAsia="宋体" w:hAnsi="宋体" w:cs="宋体"/>
                <w:spacing w:val="9"/>
                <w:sz w:val="20"/>
                <w:szCs w:val="20"/>
              </w:rPr>
              <w:t>关事业单位基本养老保险缴费</w:t>
            </w:r>
          </w:p>
        </w:tc>
        <w:tc>
          <w:tcPr>
            <w:tcW w:w="1843" w:type="dxa"/>
            <w:vAlign w:val="center"/>
          </w:tcPr>
          <w:p w:rsidR="00D160FF" w:rsidRPr="0091224D" w:rsidRDefault="0091224D" w:rsidP="0091224D">
            <w:pPr>
              <w:jc w:val="center"/>
              <w:rPr>
                <w:rFonts w:eastAsiaTheme="minorEastAsia"/>
              </w:rPr>
            </w:pPr>
            <w:r>
              <w:rPr>
                <w:rFonts w:eastAsiaTheme="minorEastAsia" w:hint="eastAsia"/>
              </w:rPr>
              <w:t>244.77</w:t>
            </w:r>
          </w:p>
        </w:tc>
        <w:tc>
          <w:tcPr>
            <w:tcW w:w="1134" w:type="dxa"/>
          </w:tcPr>
          <w:p w:rsidR="00D160FF" w:rsidRDefault="004C4400">
            <w:pPr>
              <w:spacing w:before="87" w:line="176" w:lineRule="auto"/>
              <w:ind w:left="118"/>
              <w:rPr>
                <w:rFonts w:ascii="宋体" w:eastAsia="宋体" w:hAnsi="宋体" w:cs="宋体"/>
                <w:sz w:val="20"/>
                <w:szCs w:val="20"/>
              </w:rPr>
            </w:pPr>
            <w:r>
              <w:rPr>
                <w:rFonts w:ascii="宋体" w:eastAsia="宋体" w:hAnsi="宋体" w:cs="宋体"/>
                <w:spacing w:val="2"/>
                <w:sz w:val="20"/>
                <w:szCs w:val="20"/>
              </w:rPr>
              <w:t>3020</w:t>
            </w:r>
            <w:r>
              <w:rPr>
                <w:rFonts w:ascii="宋体" w:eastAsia="宋体" w:hAnsi="宋体" w:cs="宋体"/>
                <w:spacing w:val="1"/>
                <w:sz w:val="20"/>
                <w:szCs w:val="20"/>
              </w:rPr>
              <w:t>6</w:t>
            </w:r>
          </w:p>
        </w:tc>
        <w:tc>
          <w:tcPr>
            <w:tcW w:w="1701" w:type="dxa"/>
          </w:tcPr>
          <w:p w:rsidR="00D160FF" w:rsidRDefault="004C4400">
            <w:pPr>
              <w:spacing w:before="53" w:line="207" w:lineRule="auto"/>
              <w:ind w:left="347"/>
              <w:rPr>
                <w:rFonts w:ascii="宋体" w:eastAsia="宋体" w:hAnsi="宋体" w:cs="宋体"/>
                <w:sz w:val="20"/>
                <w:szCs w:val="20"/>
              </w:rPr>
            </w:pPr>
            <w:r>
              <w:rPr>
                <w:rFonts w:ascii="宋体" w:eastAsia="宋体" w:hAnsi="宋体" w:cs="宋体"/>
                <w:spacing w:val="-8"/>
                <w:sz w:val="20"/>
                <w:szCs w:val="20"/>
              </w:rPr>
              <w:t>电</w:t>
            </w:r>
            <w:r>
              <w:rPr>
                <w:rFonts w:ascii="宋体" w:eastAsia="宋体" w:hAnsi="宋体" w:cs="宋体"/>
                <w:spacing w:val="-7"/>
                <w:sz w:val="20"/>
                <w:szCs w:val="20"/>
              </w:rPr>
              <w:t>费</w:t>
            </w:r>
          </w:p>
        </w:tc>
        <w:tc>
          <w:tcPr>
            <w:tcW w:w="1457" w:type="dxa"/>
            <w:vAlign w:val="center"/>
          </w:tcPr>
          <w:p w:rsidR="00D160FF" w:rsidRPr="00786330" w:rsidRDefault="00F648C0" w:rsidP="0091224D">
            <w:pPr>
              <w:jc w:val="center"/>
              <w:rPr>
                <w:rFonts w:eastAsiaTheme="minorEastAsia"/>
              </w:rPr>
            </w:pPr>
            <w:r>
              <w:rPr>
                <w:rFonts w:eastAsiaTheme="minorEastAsia" w:hint="eastAsia"/>
              </w:rPr>
              <w:t>2</w:t>
            </w:r>
            <w:r w:rsidR="00786330">
              <w:rPr>
                <w:rFonts w:eastAsiaTheme="minorEastAsia" w:hint="eastAsia"/>
              </w:rPr>
              <w:t>69.17</w:t>
            </w:r>
          </w:p>
        </w:tc>
        <w:tc>
          <w:tcPr>
            <w:tcW w:w="1095" w:type="dxa"/>
          </w:tcPr>
          <w:p w:rsidR="00D160FF" w:rsidRDefault="004C4400">
            <w:pPr>
              <w:spacing w:before="86" w:line="177" w:lineRule="auto"/>
              <w:ind w:left="119"/>
              <w:rPr>
                <w:rFonts w:ascii="宋体" w:eastAsia="宋体" w:hAnsi="宋体" w:cs="宋体"/>
                <w:sz w:val="20"/>
                <w:szCs w:val="20"/>
              </w:rPr>
            </w:pPr>
            <w:r>
              <w:rPr>
                <w:rFonts w:ascii="宋体" w:eastAsia="宋体" w:hAnsi="宋体" w:cs="宋体"/>
                <w:spacing w:val="2"/>
                <w:sz w:val="20"/>
                <w:szCs w:val="20"/>
              </w:rPr>
              <w:t>3100</w:t>
            </w:r>
            <w:r>
              <w:rPr>
                <w:rFonts w:ascii="宋体" w:eastAsia="宋体" w:hAnsi="宋体" w:cs="宋体"/>
                <w:spacing w:val="1"/>
                <w:sz w:val="20"/>
                <w:szCs w:val="20"/>
              </w:rPr>
              <w:t>3</w:t>
            </w:r>
          </w:p>
        </w:tc>
        <w:tc>
          <w:tcPr>
            <w:tcW w:w="2835" w:type="dxa"/>
          </w:tcPr>
          <w:p w:rsidR="00D160FF" w:rsidRDefault="004C4400">
            <w:pPr>
              <w:spacing w:before="53" w:line="207" w:lineRule="auto"/>
              <w:ind w:left="326"/>
              <w:rPr>
                <w:rFonts w:ascii="宋体" w:eastAsia="宋体" w:hAnsi="宋体" w:cs="宋体"/>
                <w:sz w:val="20"/>
                <w:szCs w:val="20"/>
              </w:rPr>
            </w:pPr>
            <w:r>
              <w:rPr>
                <w:rFonts w:ascii="宋体" w:eastAsia="宋体" w:hAnsi="宋体" w:cs="宋体"/>
                <w:spacing w:val="8"/>
                <w:sz w:val="20"/>
                <w:szCs w:val="20"/>
              </w:rPr>
              <w:t>专用设备购置</w:t>
            </w:r>
          </w:p>
        </w:tc>
        <w:tc>
          <w:tcPr>
            <w:tcW w:w="2150" w:type="dxa"/>
            <w:vAlign w:val="center"/>
          </w:tcPr>
          <w:p w:rsidR="00D160FF" w:rsidRDefault="00D160FF" w:rsidP="0091224D">
            <w:pPr>
              <w:jc w:val="center"/>
            </w:pPr>
          </w:p>
        </w:tc>
      </w:tr>
      <w:tr w:rsidR="00D160FF" w:rsidTr="0091224D">
        <w:trPr>
          <w:trHeight w:val="279"/>
        </w:trPr>
        <w:tc>
          <w:tcPr>
            <w:tcW w:w="1135" w:type="dxa"/>
          </w:tcPr>
          <w:p w:rsidR="00D160FF" w:rsidRPr="005355F5" w:rsidRDefault="004C4400"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30109</w:t>
            </w:r>
          </w:p>
        </w:tc>
        <w:tc>
          <w:tcPr>
            <w:tcW w:w="2268" w:type="dxa"/>
          </w:tcPr>
          <w:p w:rsidR="00D160FF" w:rsidRDefault="004C4400" w:rsidP="005355F5">
            <w:pPr>
              <w:spacing w:before="54" w:line="207" w:lineRule="auto"/>
              <w:ind w:left="322"/>
              <w:jc w:val="both"/>
              <w:rPr>
                <w:rFonts w:ascii="宋体" w:eastAsia="宋体" w:hAnsi="宋体" w:cs="宋体"/>
                <w:sz w:val="20"/>
                <w:szCs w:val="20"/>
              </w:rPr>
            </w:pPr>
            <w:r>
              <w:rPr>
                <w:rFonts w:ascii="宋体" w:eastAsia="宋体" w:hAnsi="宋体" w:cs="宋体"/>
                <w:spacing w:val="8"/>
                <w:sz w:val="20"/>
                <w:szCs w:val="20"/>
              </w:rPr>
              <w:t>职业年金缴费</w:t>
            </w:r>
          </w:p>
        </w:tc>
        <w:tc>
          <w:tcPr>
            <w:tcW w:w="1843" w:type="dxa"/>
            <w:vAlign w:val="center"/>
          </w:tcPr>
          <w:p w:rsidR="00D160FF" w:rsidRPr="0091224D" w:rsidRDefault="00D160FF" w:rsidP="0091224D">
            <w:pPr>
              <w:jc w:val="center"/>
              <w:rPr>
                <w:rFonts w:eastAsiaTheme="minorEastAsia"/>
              </w:rPr>
            </w:pPr>
          </w:p>
        </w:tc>
        <w:tc>
          <w:tcPr>
            <w:tcW w:w="1134" w:type="dxa"/>
          </w:tcPr>
          <w:p w:rsidR="00D160FF" w:rsidRDefault="004C4400">
            <w:pPr>
              <w:spacing w:before="87" w:line="177" w:lineRule="auto"/>
              <w:ind w:left="118"/>
              <w:rPr>
                <w:rFonts w:ascii="宋体" w:eastAsia="宋体" w:hAnsi="宋体" w:cs="宋体"/>
                <w:sz w:val="20"/>
                <w:szCs w:val="20"/>
              </w:rPr>
            </w:pPr>
            <w:r>
              <w:rPr>
                <w:rFonts w:ascii="宋体" w:eastAsia="宋体" w:hAnsi="宋体" w:cs="宋体"/>
                <w:spacing w:val="2"/>
                <w:sz w:val="20"/>
                <w:szCs w:val="20"/>
              </w:rPr>
              <w:t>3020</w:t>
            </w:r>
            <w:r>
              <w:rPr>
                <w:rFonts w:ascii="宋体" w:eastAsia="宋体" w:hAnsi="宋体" w:cs="宋体"/>
                <w:spacing w:val="1"/>
                <w:sz w:val="20"/>
                <w:szCs w:val="20"/>
              </w:rPr>
              <w:t>7</w:t>
            </w:r>
          </w:p>
        </w:tc>
        <w:tc>
          <w:tcPr>
            <w:tcW w:w="1701" w:type="dxa"/>
          </w:tcPr>
          <w:p w:rsidR="00D160FF" w:rsidRDefault="004C4400">
            <w:pPr>
              <w:spacing w:before="54" w:line="207" w:lineRule="auto"/>
              <w:ind w:left="338"/>
              <w:rPr>
                <w:rFonts w:ascii="宋体" w:eastAsia="宋体" w:hAnsi="宋体" w:cs="宋体"/>
                <w:sz w:val="20"/>
                <w:szCs w:val="20"/>
              </w:rPr>
            </w:pPr>
            <w:r>
              <w:rPr>
                <w:rFonts w:ascii="宋体" w:eastAsia="宋体" w:hAnsi="宋体" w:cs="宋体"/>
                <w:spacing w:val="2"/>
                <w:sz w:val="20"/>
                <w:szCs w:val="20"/>
              </w:rPr>
              <w:t>邮电</w:t>
            </w:r>
            <w:r>
              <w:rPr>
                <w:rFonts w:ascii="宋体" w:eastAsia="宋体" w:hAnsi="宋体" w:cs="宋体"/>
                <w:spacing w:val="1"/>
                <w:sz w:val="20"/>
                <w:szCs w:val="20"/>
              </w:rPr>
              <w:t>费</w:t>
            </w:r>
          </w:p>
        </w:tc>
        <w:tc>
          <w:tcPr>
            <w:tcW w:w="1457" w:type="dxa"/>
            <w:vAlign w:val="center"/>
          </w:tcPr>
          <w:p w:rsidR="00D160FF" w:rsidRDefault="00D160FF" w:rsidP="0091224D">
            <w:pPr>
              <w:jc w:val="center"/>
            </w:pPr>
          </w:p>
        </w:tc>
        <w:tc>
          <w:tcPr>
            <w:tcW w:w="1095" w:type="dxa"/>
          </w:tcPr>
          <w:p w:rsidR="00D160FF" w:rsidRDefault="004C4400">
            <w:pPr>
              <w:spacing w:before="86" w:line="178" w:lineRule="auto"/>
              <w:ind w:left="119"/>
              <w:rPr>
                <w:rFonts w:ascii="宋体" w:eastAsia="宋体" w:hAnsi="宋体" w:cs="宋体"/>
                <w:sz w:val="20"/>
                <w:szCs w:val="20"/>
              </w:rPr>
            </w:pPr>
            <w:r>
              <w:rPr>
                <w:rFonts w:ascii="宋体" w:eastAsia="宋体" w:hAnsi="宋体" w:cs="宋体"/>
                <w:spacing w:val="2"/>
                <w:sz w:val="20"/>
                <w:szCs w:val="20"/>
              </w:rPr>
              <w:t>3100</w:t>
            </w:r>
            <w:r>
              <w:rPr>
                <w:rFonts w:ascii="宋体" w:eastAsia="宋体" w:hAnsi="宋体" w:cs="宋体"/>
                <w:spacing w:val="1"/>
                <w:sz w:val="20"/>
                <w:szCs w:val="20"/>
              </w:rPr>
              <w:t>5</w:t>
            </w:r>
          </w:p>
        </w:tc>
        <w:tc>
          <w:tcPr>
            <w:tcW w:w="2835" w:type="dxa"/>
          </w:tcPr>
          <w:p w:rsidR="00D160FF" w:rsidRDefault="004C4400">
            <w:pPr>
              <w:spacing w:before="54" w:line="207" w:lineRule="auto"/>
              <w:ind w:left="325"/>
              <w:rPr>
                <w:rFonts w:ascii="宋体" w:eastAsia="宋体" w:hAnsi="宋体" w:cs="宋体"/>
                <w:sz w:val="20"/>
                <w:szCs w:val="20"/>
              </w:rPr>
            </w:pPr>
            <w:r>
              <w:rPr>
                <w:rFonts w:ascii="宋体" w:eastAsia="宋体" w:hAnsi="宋体" w:cs="宋体"/>
                <w:spacing w:val="9"/>
                <w:sz w:val="20"/>
                <w:szCs w:val="20"/>
              </w:rPr>
              <w:t>基</w:t>
            </w:r>
            <w:r>
              <w:rPr>
                <w:rFonts w:ascii="宋体" w:eastAsia="宋体" w:hAnsi="宋体" w:cs="宋体"/>
                <w:spacing w:val="8"/>
                <w:sz w:val="20"/>
                <w:szCs w:val="20"/>
              </w:rPr>
              <w:t>础设施建设</w:t>
            </w:r>
          </w:p>
        </w:tc>
        <w:tc>
          <w:tcPr>
            <w:tcW w:w="2150" w:type="dxa"/>
            <w:vAlign w:val="center"/>
          </w:tcPr>
          <w:p w:rsidR="00D160FF" w:rsidRDefault="00D160FF" w:rsidP="0091224D">
            <w:pPr>
              <w:jc w:val="center"/>
            </w:pPr>
          </w:p>
        </w:tc>
      </w:tr>
      <w:tr w:rsidR="00D160FF" w:rsidTr="0091224D">
        <w:trPr>
          <w:trHeight w:val="279"/>
        </w:trPr>
        <w:tc>
          <w:tcPr>
            <w:tcW w:w="1135" w:type="dxa"/>
          </w:tcPr>
          <w:p w:rsidR="00D160FF" w:rsidRPr="005355F5" w:rsidRDefault="004C4400"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30110</w:t>
            </w:r>
          </w:p>
        </w:tc>
        <w:tc>
          <w:tcPr>
            <w:tcW w:w="2268" w:type="dxa"/>
          </w:tcPr>
          <w:p w:rsidR="00D160FF" w:rsidRDefault="004C4400" w:rsidP="005355F5">
            <w:pPr>
              <w:spacing w:before="55" w:line="206" w:lineRule="auto"/>
              <w:ind w:left="322"/>
              <w:jc w:val="both"/>
              <w:rPr>
                <w:rFonts w:ascii="宋体" w:eastAsia="宋体" w:hAnsi="宋体" w:cs="宋体"/>
                <w:sz w:val="20"/>
                <w:szCs w:val="20"/>
              </w:rPr>
            </w:pPr>
            <w:r>
              <w:rPr>
                <w:rFonts w:ascii="宋体" w:eastAsia="宋体" w:hAnsi="宋体" w:cs="宋体"/>
                <w:spacing w:val="9"/>
                <w:sz w:val="20"/>
                <w:szCs w:val="20"/>
              </w:rPr>
              <w:t>职工基本医疗保险缴</w:t>
            </w:r>
            <w:r>
              <w:rPr>
                <w:rFonts w:ascii="宋体" w:eastAsia="宋体" w:hAnsi="宋体" w:cs="宋体"/>
                <w:spacing w:val="7"/>
                <w:sz w:val="20"/>
                <w:szCs w:val="20"/>
              </w:rPr>
              <w:t>费</w:t>
            </w:r>
          </w:p>
        </w:tc>
        <w:tc>
          <w:tcPr>
            <w:tcW w:w="1843" w:type="dxa"/>
            <w:vAlign w:val="center"/>
          </w:tcPr>
          <w:p w:rsidR="00D160FF" w:rsidRDefault="0091224D" w:rsidP="0091224D">
            <w:pPr>
              <w:jc w:val="center"/>
            </w:pPr>
            <w:r>
              <w:rPr>
                <w:rFonts w:eastAsiaTheme="minorEastAsia" w:hint="eastAsia"/>
              </w:rPr>
              <w:t>133.27</w:t>
            </w:r>
          </w:p>
        </w:tc>
        <w:tc>
          <w:tcPr>
            <w:tcW w:w="1134" w:type="dxa"/>
          </w:tcPr>
          <w:p w:rsidR="00D160FF" w:rsidRDefault="004C4400">
            <w:pPr>
              <w:spacing w:before="89" w:line="175" w:lineRule="auto"/>
              <w:ind w:left="118"/>
              <w:rPr>
                <w:rFonts w:ascii="宋体" w:eastAsia="宋体" w:hAnsi="宋体" w:cs="宋体"/>
                <w:sz w:val="20"/>
                <w:szCs w:val="20"/>
              </w:rPr>
            </w:pPr>
            <w:r>
              <w:rPr>
                <w:rFonts w:ascii="宋体" w:eastAsia="宋体" w:hAnsi="宋体" w:cs="宋体"/>
                <w:spacing w:val="2"/>
                <w:sz w:val="20"/>
                <w:szCs w:val="20"/>
              </w:rPr>
              <w:t>3020</w:t>
            </w:r>
            <w:r>
              <w:rPr>
                <w:rFonts w:ascii="宋体" w:eastAsia="宋体" w:hAnsi="宋体" w:cs="宋体"/>
                <w:spacing w:val="1"/>
                <w:sz w:val="20"/>
                <w:szCs w:val="20"/>
              </w:rPr>
              <w:t>8</w:t>
            </w:r>
          </w:p>
        </w:tc>
        <w:tc>
          <w:tcPr>
            <w:tcW w:w="1701" w:type="dxa"/>
          </w:tcPr>
          <w:p w:rsidR="00D160FF" w:rsidRDefault="004C4400">
            <w:pPr>
              <w:spacing w:before="55" w:line="206" w:lineRule="auto"/>
              <w:ind w:left="325"/>
              <w:rPr>
                <w:rFonts w:ascii="宋体" w:eastAsia="宋体" w:hAnsi="宋体" w:cs="宋体"/>
                <w:sz w:val="20"/>
                <w:szCs w:val="20"/>
              </w:rPr>
            </w:pPr>
            <w:r>
              <w:rPr>
                <w:rFonts w:ascii="宋体" w:eastAsia="宋体" w:hAnsi="宋体" w:cs="宋体"/>
                <w:spacing w:val="6"/>
                <w:sz w:val="20"/>
                <w:szCs w:val="20"/>
              </w:rPr>
              <w:t>取暖费</w:t>
            </w:r>
          </w:p>
        </w:tc>
        <w:tc>
          <w:tcPr>
            <w:tcW w:w="1457" w:type="dxa"/>
            <w:vAlign w:val="center"/>
          </w:tcPr>
          <w:p w:rsidR="00D160FF" w:rsidRDefault="00D160FF" w:rsidP="0091224D">
            <w:pPr>
              <w:jc w:val="center"/>
            </w:pPr>
          </w:p>
        </w:tc>
        <w:tc>
          <w:tcPr>
            <w:tcW w:w="1095" w:type="dxa"/>
          </w:tcPr>
          <w:p w:rsidR="00D160FF" w:rsidRDefault="004C4400">
            <w:pPr>
              <w:spacing w:before="88" w:line="176" w:lineRule="auto"/>
              <w:ind w:left="119"/>
              <w:rPr>
                <w:rFonts w:ascii="宋体" w:eastAsia="宋体" w:hAnsi="宋体" w:cs="宋体"/>
                <w:sz w:val="20"/>
                <w:szCs w:val="20"/>
              </w:rPr>
            </w:pPr>
            <w:r>
              <w:rPr>
                <w:rFonts w:ascii="宋体" w:eastAsia="宋体" w:hAnsi="宋体" w:cs="宋体"/>
                <w:spacing w:val="2"/>
                <w:sz w:val="20"/>
                <w:szCs w:val="20"/>
              </w:rPr>
              <w:t>3100</w:t>
            </w:r>
            <w:r>
              <w:rPr>
                <w:rFonts w:ascii="宋体" w:eastAsia="宋体" w:hAnsi="宋体" w:cs="宋体"/>
                <w:spacing w:val="1"/>
                <w:sz w:val="20"/>
                <w:szCs w:val="20"/>
              </w:rPr>
              <w:t>6</w:t>
            </w:r>
          </w:p>
        </w:tc>
        <w:tc>
          <w:tcPr>
            <w:tcW w:w="2835" w:type="dxa"/>
          </w:tcPr>
          <w:p w:rsidR="00D160FF" w:rsidRDefault="004C4400">
            <w:pPr>
              <w:spacing w:before="55" w:line="206" w:lineRule="auto"/>
              <w:ind w:left="327"/>
              <w:rPr>
                <w:rFonts w:ascii="宋体" w:eastAsia="宋体" w:hAnsi="宋体" w:cs="宋体"/>
                <w:sz w:val="20"/>
                <w:szCs w:val="20"/>
              </w:rPr>
            </w:pPr>
            <w:r>
              <w:rPr>
                <w:rFonts w:ascii="宋体" w:eastAsia="宋体" w:hAnsi="宋体" w:cs="宋体"/>
                <w:spacing w:val="9"/>
                <w:sz w:val="20"/>
                <w:szCs w:val="20"/>
              </w:rPr>
              <w:t>大</w:t>
            </w:r>
            <w:r>
              <w:rPr>
                <w:rFonts w:ascii="宋体" w:eastAsia="宋体" w:hAnsi="宋体" w:cs="宋体"/>
                <w:spacing w:val="6"/>
                <w:sz w:val="20"/>
                <w:szCs w:val="20"/>
              </w:rPr>
              <w:t>型修缮</w:t>
            </w:r>
          </w:p>
        </w:tc>
        <w:tc>
          <w:tcPr>
            <w:tcW w:w="2150" w:type="dxa"/>
            <w:vAlign w:val="center"/>
          </w:tcPr>
          <w:p w:rsidR="00D160FF" w:rsidRDefault="00D160FF" w:rsidP="0091224D">
            <w:pPr>
              <w:jc w:val="center"/>
            </w:pPr>
          </w:p>
        </w:tc>
      </w:tr>
      <w:tr w:rsidR="00D160FF" w:rsidTr="0091224D">
        <w:trPr>
          <w:trHeight w:val="278"/>
        </w:trPr>
        <w:tc>
          <w:tcPr>
            <w:tcW w:w="1135" w:type="dxa"/>
          </w:tcPr>
          <w:p w:rsidR="00D160FF" w:rsidRPr="005355F5" w:rsidRDefault="004C4400"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30111</w:t>
            </w:r>
          </w:p>
        </w:tc>
        <w:tc>
          <w:tcPr>
            <w:tcW w:w="2268" w:type="dxa"/>
          </w:tcPr>
          <w:p w:rsidR="00D160FF" w:rsidRDefault="004C4400" w:rsidP="005355F5">
            <w:pPr>
              <w:spacing w:before="54" w:line="206" w:lineRule="auto"/>
              <w:ind w:left="328"/>
              <w:jc w:val="both"/>
              <w:rPr>
                <w:rFonts w:ascii="宋体" w:eastAsia="宋体" w:hAnsi="宋体" w:cs="宋体"/>
                <w:sz w:val="20"/>
                <w:szCs w:val="20"/>
              </w:rPr>
            </w:pPr>
            <w:r>
              <w:rPr>
                <w:rFonts w:ascii="宋体" w:eastAsia="宋体" w:hAnsi="宋体" w:cs="宋体"/>
                <w:spacing w:val="10"/>
                <w:sz w:val="20"/>
                <w:szCs w:val="20"/>
              </w:rPr>
              <w:t>公</w:t>
            </w:r>
            <w:r>
              <w:rPr>
                <w:rFonts w:ascii="宋体" w:eastAsia="宋体" w:hAnsi="宋体" w:cs="宋体"/>
                <w:spacing w:val="8"/>
                <w:sz w:val="20"/>
                <w:szCs w:val="20"/>
              </w:rPr>
              <w:t>务员医疗补助缴费</w:t>
            </w:r>
          </w:p>
        </w:tc>
        <w:tc>
          <w:tcPr>
            <w:tcW w:w="1843" w:type="dxa"/>
            <w:vAlign w:val="center"/>
          </w:tcPr>
          <w:p w:rsidR="00D160FF" w:rsidRPr="0091224D" w:rsidRDefault="00D160FF" w:rsidP="0091224D">
            <w:pPr>
              <w:jc w:val="center"/>
              <w:rPr>
                <w:rFonts w:eastAsiaTheme="minorEastAsia"/>
              </w:rPr>
            </w:pPr>
          </w:p>
        </w:tc>
        <w:tc>
          <w:tcPr>
            <w:tcW w:w="1134" w:type="dxa"/>
          </w:tcPr>
          <w:p w:rsidR="00D160FF" w:rsidRDefault="004C4400">
            <w:pPr>
              <w:spacing w:before="88" w:line="175" w:lineRule="auto"/>
              <w:ind w:left="118"/>
              <w:rPr>
                <w:rFonts w:ascii="宋体" w:eastAsia="宋体" w:hAnsi="宋体" w:cs="宋体"/>
                <w:sz w:val="20"/>
                <w:szCs w:val="20"/>
              </w:rPr>
            </w:pPr>
            <w:r>
              <w:rPr>
                <w:rFonts w:ascii="宋体" w:eastAsia="宋体" w:hAnsi="宋体" w:cs="宋体"/>
                <w:spacing w:val="2"/>
                <w:sz w:val="20"/>
                <w:szCs w:val="20"/>
              </w:rPr>
              <w:t>3020</w:t>
            </w:r>
            <w:r>
              <w:rPr>
                <w:rFonts w:ascii="宋体" w:eastAsia="宋体" w:hAnsi="宋体" w:cs="宋体"/>
                <w:spacing w:val="1"/>
                <w:sz w:val="20"/>
                <w:szCs w:val="20"/>
              </w:rPr>
              <w:t>9</w:t>
            </w:r>
          </w:p>
        </w:tc>
        <w:tc>
          <w:tcPr>
            <w:tcW w:w="1701" w:type="dxa"/>
          </w:tcPr>
          <w:p w:rsidR="00D160FF" w:rsidRDefault="004C4400">
            <w:pPr>
              <w:spacing w:before="54" w:line="206" w:lineRule="auto"/>
              <w:ind w:left="323"/>
              <w:rPr>
                <w:rFonts w:ascii="宋体" w:eastAsia="宋体" w:hAnsi="宋体" w:cs="宋体"/>
                <w:sz w:val="20"/>
                <w:szCs w:val="20"/>
              </w:rPr>
            </w:pPr>
            <w:r>
              <w:rPr>
                <w:rFonts w:ascii="宋体" w:eastAsia="宋体" w:hAnsi="宋体" w:cs="宋体"/>
                <w:spacing w:val="8"/>
                <w:sz w:val="20"/>
                <w:szCs w:val="20"/>
              </w:rPr>
              <w:t>物业管理费</w:t>
            </w:r>
          </w:p>
        </w:tc>
        <w:tc>
          <w:tcPr>
            <w:tcW w:w="1457" w:type="dxa"/>
            <w:vAlign w:val="center"/>
          </w:tcPr>
          <w:p w:rsidR="00D160FF" w:rsidRPr="00786330" w:rsidRDefault="00786330" w:rsidP="0091224D">
            <w:pPr>
              <w:jc w:val="center"/>
              <w:rPr>
                <w:rFonts w:eastAsiaTheme="minorEastAsia"/>
              </w:rPr>
            </w:pPr>
            <w:r>
              <w:rPr>
                <w:rFonts w:eastAsiaTheme="minorEastAsia" w:hint="eastAsia"/>
              </w:rPr>
              <w:t>308.26</w:t>
            </w:r>
          </w:p>
        </w:tc>
        <w:tc>
          <w:tcPr>
            <w:tcW w:w="1095" w:type="dxa"/>
          </w:tcPr>
          <w:p w:rsidR="00D160FF" w:rsidRDefault="004C4400">
            <w:pPr>
              <w:spacing w:before="87" w:line="176" w:lineRule="auto"/>
              <w:ind w:left="119"/>
              <w:rPr>
                <w:rFonts w:ascii="宋体" w:eastAsia="宋体" w:hAnsi="宋体" w:cs="宋体"/>
                <w:sz w:val="20"/>
                <w:szCs w:val="20"/>
              </w:rPr>
            </w:pPr>
            <w:r>
              <w:rPr>
                <w:rFonts w:ascii="宋体" w:eastAsia="宋体" w:hAnsi="宋体" w:cs="宋体"/>
                <w:spacing w:val="2"/>
                <w:sz w:val="20"/>
                <w:szCs w:val="20"/>
              </w:rPr>
              <w:t>3100</w:t>
            </w:r>
            <w:r>
              <w:rPr>
                <w:rFonts w:ascii="宋体" w:eastAsia="宋体" w:hAnsi="宋体" w:cs="宋体"/>
                <w:spacing w:val="1"/>
                <w:sz w:val="20"/>
                <w:szCs w:val="20"/>
              </w:rPr>
              <w:t>7</w:t>
            </w:r>
          </w:p>
        </w:tc>
        <w:tc>
          <w:tcPr>
            <w:tcW w:w="2835" w:type="dxa"/>
          </w:tcPr>
          <w:p w:rsidR="00D160FF" w:rsidRDefault="004C4400">
            <w:pPr>
              <w:spacing w:before="54" w:line="206" w:lineRule="auto"/>
              <w:ind w:left="325"/>
              <w:rPr>
                <w:rFonts w:ascii="宋体" w:eastAsia="宋体" w:hAnsi="宋体" w:cs="宋体"/>
                <w:sz w:val="20"/>
                <w:szCs w:val="20"/>
              </w:rPr>
            </w:pPr>
            <w:r>
              <w:rPr>
                <w:rFonts w:ascii="宋体" w:eastAsia="宋体" w:hAnsi="宋体" w:cs="宋体"/>
                <w:spacing w:val="10"/>
                <w:sz w:val="20"/>
                <w:szCs w:val="20"/>
              </w:rPr>
              <w:t>信</w:t>
            </w:r>
            <w:r>
              <w:rPr>
                <w:rFonts w:ascii="宋体" w:eastAsia="宋体" w:hAnsi="宋体" w:cs="宋体"/>
                <w:spacing w:val="9"/>
                <w:sz w:val="20"/>
                <w:szCs w:val="20"/>
              </w:rPr>
              <w:t>息网络及软件购置更新</w:t>
            </w:r>
          </w:p>
        </w:tc>
        <w:tc>
          <w:tcPr>
            <w:tcW w:w="2150" w:type="dxa"/>
            <w:vAlign w:val="center"/>
          </w:tcPr>
          <w:p w:rsidR="00D160FF" w:rsidRDefault="00D160FF"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30112</w:t>
            </w:r>
          </w:p>
        </w:tc>
        <w:tc>
          <w:tcPr>
            <w:tcW w:w="2268" w:type="dxa"/>
          </w:tcPr>
          <w:p w:rsidR="0091224D" w:rsidRDefault="0091224D" w:rsidP="005355F5">
            <w:pPr>
              <w:spacing w:before="54" w:line="207" w:lineRule="auto"/>
              <w:ind w:left="322"/>
              <w:jc w:val="both"/>
              <w:rPr>
                <w:rFonts w:ascii="宋体" w:eastAsia="宋体" w:hAnsi="宋体" w:cs="宋体"/>
                <w:sz w:val="20"/>
                <w:szCs w:val="20"/>
              </w:rPr>
            </w:pPr>
            <w:r>
              <w:rPr>
                <w:rFonts w:ascii="宋体" w:eastAsia="宋体" w:hAnsi="宋体" w:cs="宋体"/>
                <w:spacing w:val="12"/>
                <w:sz w:val="20"/>
                <w:szCs w:val="20"/>
              </w:rPr>
              <w:t>其</w:t>
            </w:r>
            <w:r>
              <w:rPr>
                <w:rFonts w:ascii="宋体" w:eastAsia="宋体" w:hAnsi="宋体" w:cs="宋体"/>
                <w:spacing w:val="8"/>
                <w:sz w:val="20"/>
                <w:szCs w:val="20"/>
              </w:rPr>
              <w:t>他社会保障缴费</w:t>
            </w:r>
          </w:p>
        </w:tc>
        <w:tc>
          <w:tcPr>
            <w:tcW w:w="1843" w:type="dxa"/>
            <w:vAlign w:val="center"/>
          </w:tcPr>
          <w:p w:rsidR="0091224D" w:rsidRPr="0091224D" w:rsidRDefault="0091224D" w:rsidP="002B5F9A">
            <w:pPr>
              <w:jc w:val="center"/>
              <w:rPr>
                <w:rFonts w:eastAsiaTheme="minorEastAsia"/>
              </w:rPr>
            </w:pPr>
            <w:r>
              <w:rPr>
                <w:rFonts w:eastAsiaTheme="minorEastAsia" w:hint="eastAsia"/>
              </w:rPr>
              <w:t>32.16</w:t>
            </w:r>
          </w:p>
        </w:tc>
        <w:tc>
          <w:tcPr>
            <w:tcW w:w="1134" w:type="dxa"/>
          </w:tcPr>
          <w:p w:rsidR="0091224D" w:rsidRDefault="0091224D">
            <w:pPr>
              <w:spacing w:before="87" w:line="177" w:lineRule="auto"/>
              <w:ind w:left="118"/>
              <w:rPr>
                <w:rFonts w:ascii="宋体" w:eastAsia="宋体" w:hAnsi="宋体" w:cs="宋体"/>
                <w:sz w:val="20"/>
                <w:szCs w:val="20"/>
              </w:rPr>
            </w:pPr>
            <w:r>
              <w:rPr>
                <w:rFonts w:ascii="宋体" w:eastAsia="宋体" w:hAnsi="宋体" w:cs="宋体"/>
                <w:spacing w:val="2"/>
                <w:sz w:val="20"/>
                <w:szCs w:val="20"/>
              </w:rPr>
              <w:t>3021</w:t>
            </w:r>
            <w:r>
              <w:rPr>
                <w:rFonts w:ascii="宋体" w:eastAsia="宋体" w:hAnsi="宋体" w:cs="宋体"/>
                <w:spacing w:val="1"/>
                <w:sz w:val="20"/>
                <w:szCs w:val="20"/>
              </w:rPr>
              <w:t>1</w:t>
            </w:r>
          </w:p>
        </w:tc>
        <w:tc>
          <w:tcPr>
            <w:tcW w:w="1701" w:type="dxa"/>
          </w:tcPr>
          <w:p w:rsidR="0091224D" w:rsidRDefault="0091224D">
            <w:pPr>
              <w:spacing w:before="54" w:line="207" w:lineRule="auto"/>
              <w:ind w:left="325"/>
              <w:rPr>
                <w:rFonts w:ascii="宋体" w:eastAsia="宋体" w:hAnsi="宋体" w:cs="宋体"/>
                <w:sz w:val="20"/>
                <w:szCs w:val="20"/>
              </w:rPr>
            </w:pPr>
            <w:r>
              <w:rPr>
                <w:rFonts w:ascii="宋体" w:eastAsia="宋体" w:hAnsi="宋体" w:cs="宋体"/>
                <w:spacing w:val="6"/>
                <w:sz w:val="20"/>
                <w:szCs w:val="20"/>
              </w:rPr>
              <w:t>差旅费</w:t>
            </w:r>
          </w:p>
        </w:tc>
        <w:tc>
          <w:tcPr>
            <w:tcW w:w="1457" w:type="dxa"/>
            <w:vAlign w:val="center"/>
          </w:tcPr>
          <w:p w:rsidR="0091224D" w:rsidRPr="00786330" w:rsidRDefault="00786330" w:rsidP="0091224D">
            <w:pPr>
              <w:jc w:val="center"/>
              <w:rPr>
                <w:rFonts w:eastAsiaTheme="minorEastAsia"/>
              </w:rPr>
            </w:pPr>
            <w:r>
              <w:rPr>
                <w:rFonts w:eastAsiaTheme="minorEastAsia" w:hint="eastAsia"/>
              </w:rPr>
              <w:t>102.26</w:t>
            </w:r>
          </w:p>
        </w:tc>
        <w:tc>
          <w:tcPr>
            <w:tcW w:w="1095" w:type="dxa"/>
          </w:tcPr>
          <w:p w:rsidR="0091224D" w:rsidRDefault="0091224D">
            <w:pPr>
              <w:spacing w:before="87" w:line="177" w:lineRule="auto"/>
              <w:ind w:left="119"/>
              <w:rPr>
                <w:rFonts w:ascii="宋体" w:eastAsia="宋体" w:hAnsi="宋体" w:cs="宋体"/>
                <w:sz w:val="20"/>
                <w:szCs w:val="20"/>
              </w:rPr>
            </w:pPr>
            <w:r>
              <w:rPr>
                <w:rFonts w:ascii="宋体" w:eastAsia="宋体" w:hAnsi="宋体" w:cs="宋体"/>
                <w:spacing w:val="2"/>
                <w:sz w:val="20"/>
                <w:szCs w:val="20"/>
              </w:rPr>
              <w:t>3100</w:t>
            </w:r>
            <w:r>
              <w:rPr>
                <w:rFonts w:ascii="宋体" w:eastAsia="宋体" w:hAnsi="宋体" w:cs="宋体"/>
                <w:spacing w:val="1"/>
                <w:sz w:val="20"/>
                <w:szCs w:val="20"/>
              </w:rPr>
              <w:t>8</w:t>
            </w:r>
          </w:p>
        </w:tc>
        <w:tc>
          <w:tcPr>
            <w:tcW w:w="2835" w:type="dxa"/>
          </w:tcPr>
          <w:p w:rsidR="0091224D" w:rsidRDefault="0091224D">
            <w:pPr>
              <w:spacing w:before="54" w:line="207" w:lineRule="auto"/>
              <w:ind w:left="325"/>
              <w:rPr>
                <w:rFonts w:ascii="宋体" w:eastAsia="宋体" w:hAnsi="宋体" w:cs="宋体"/>
                <w:sz w:val="20"/>
                <w:szCs w:val="20"/>
              </w:rPr>
            </w:pPr>
            <w:r>
              <w:rPr>
                <w:rFonts w:ascii="宋体" w:eastAsia="宋体" w:hAnsi="宋体" w:cs="宋体"/>
                <w:spacing w:val="8"/>
                <w:sz w:val="20"/>
                <w:szCs w:val="20"/>
              </w:rPr>
              <w:t>物</w:t>
            </w:r>
            <w:r>
              <w:rPr>
                <w:rFonts w:ascii="宋体" w:eastAsia="宋体" w:hAnsi="宋体" w:cs="宋体"/>
                <w:spacing w:val="7"/>
                <w:sz w:val="20"/>
                <w:szCs w:val="20"/>
              </w:rPr>
              <w:t>资储备</w:t>
            </w:r>
          </w:p>
        </w:tc>
        <w:tc>
          <w:tcPr>
            <w:tcW w:w="2150" w:type="dxa"/>
            <w:vAlign w:val="center"/>
          </w:tcPr>
          <w:p w:rsidR="0091224D" w:rsidRDefault="0091224D"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30113</w:t>
            </w:r>
          </w:p>
        </w:tc>
        <w:tc>
          <w:tcPr>
            <w:tcW w:w="2268" w:type="dxa"/>
          </w:tcPr>
          <w:p w:rsidR="0091224D" w:rsidRDefault="0091224D" w:rsidP="005355F5">
            <w:pPr>
              <w:spacing w:before="56" w:line="205" w:lineRule="auto"/>
              <w:ind w:left="321"/>
              <w:jc w:val="both"/>
              <w:rPr>
                <w:rFonts w:ascii="宋体" w:eastAsia="宋体" w:hAnsi="宋体" w:cs="宋体"/>
                <w:sz w:val="20"/>
                <w:szCs w:val="20"/>
              </w:rPr>
            </w:pPr>
            <w:r>
              <w:rPr>
                <w:rFonts w:ascii="宋体" w:eastAsia="宋体" w:hAnsi="宋体" w:cs="宋体"/>
                <w:spacing w:val="9"/>
                <w:sz w:val="20"/>
                <w:szCs w:val="20"/>
              </w:rPr>
              <w:t>住</w:t>
            </w:r>
            <w:r>
              <w:rPr>
                <w:rFonts w:ascii="宋体" w:eastAsia="宋体" w:hAnsi="宋体" w:cs="宋体"/>
                <w:spacing w:val="8"/>
                <w:sz w:val="20"/>
                <w:szCs w:val="20"/>
              </w:rPr>
              <w:t>房公积金</w:t>
            </w:r>
          </w:p>
        </w:tc>
        <w:tc>
          <w:tcPr>
            <w:tcW w:w="1843" w:type="dxa"/>
            <w:vAlign w:val="center"/>
          </w:tcPr>
          <w:p w:rsidR="0091224D" w:rsidRPr="0091224D" w:rsidRDefault="0091224D" w:rsidP="002B5F9A">
            <w:pPr>
              <w:jc w:val="center"/>
              <w:rPr>
                <w:rFonts w:eastAsiaTheme="minorEastAsia"/>
              </w:rPr>
            </w:pPr>
            <w:r>
              <w:rPr>
                <w:rFonts w:eastAsiaTheme="minorEastAsia" w:hint="eastAsia"/>
              </w:rPr>
              <w:t>588.79</w:t>
            </w:r>
          </w:p>
        </w:tc>
        <w:tc>
          <w:tcPr>
            <w:tcW w:w="1134" w:type="dxa"/>
          </w:tcPr>
          <w:p w:rsidR="0091224D" w:rsidRDefault="0091224D">
            <w:pPr>
              <w:spacing w:before="89" w:line="175" w:lineRule="auto"/>
              <w:ind w:left="118"/>
              <w:rPr>
                <w:rFonts w:ascii="宋体" w:eastAsia="宋体" w:hAnsi="宋体" w:cs="宋体"/>
                <w:sz w:val="20"/>
                <w:szCs w:val="20"/>
              </w:rPr>
            </w:pPr>
            <w:r>
              <w:rPr>
                <w:rFonts w:ascii="宋体" w:eastAsia="宋体" w:hAnsi="宋体" w:cs="宋体"/>
                <w:spacing w:val="2"/>
                <w:sz w:val="20"/>
                <w:szCs w:val="20"/>
              </w:rPr>
              <w:t>3021</w:t>
            </w:r>
            <w:r>
              <w:rPr>
                <w:rFonts w:ascii="宋体" w:eastAsia="宋体" w:hAnsi="宋体" w:cs="宋体"/>
                <w:spacing w:val="1"/>
                <w:sz w:val="20"/>
                <w:szCs w:val="20"/>
              </w:rPr>
              <w:t>2</w:t>
            </w:r>
          </w:p>
        </w:tc>
        <w:tc>
          <w:tcPr>
            <w:tcW w:w="1701" w:type="dxa"/>
          </w:tcPr>
          <w:p w:rsidR="0091224D" w:rsidRDefault="0091224D">
            <w:pPr>
              <w:spacing w:before="56" w:line="205" w:lineRule="auto"/>
              <w:ind w:left="339"/>
              <w:rPr>
                <w:rFonts w:ascii="宋体" w:eastAsia="宋体" w:hAnsi="宋体" w:cs="宋体"/>
                <w:sz w:val="20"/>
                <w:szCs w:val="20"/>
              </w:rPr>
            </w:pPr>
            <w:r>
              <w:rPr>
                <w:rFonts w:ascii="宋体" w:eastAsia="宋体" w:hAnsi="宋体" w:cs="宋体"/>
                <w:spacing w:val="6"/>
                <w:sz w:val="20"/>
                <w:szCs w:val="20"/>
              </w:rPr>
              <w:t>因公出国 (境) 费</w:t>
            </w:r>
            <w:r>
              <w:rPr>
                <w:rFonts w:ascii="宋体" w:eastAsia="宋体" w:hAnsi="宋体" w:cs="宋体"/>
                <w:spacing w:val="4"/>
                <w:sz w:val="20"/>
                <w:szCs w:val="20"/>
              </w:rPr>
              <w:t>用</w:t>
            </w:r>
          </w:p>
        </w:tc>
        <w:tc>
          <w:tcPr>
            <w:tcW w:w="1457" w:type="dxa"/>
            <w:vAlign w:val="center"/>
          </w:tcPr>
          <w:p w:rsidR="0091224D" w:rsidRDefault="0091224D" w:rsidP="0091224D">
            <w:pPr>
              <w:jc w:val="center"/>
            </w:pPr>
          </w:p>
        </w:tc>
        <w:tc>
          <w:tcPr>
            <w:tcW w:w="1095" w:type="dxa"/>
          </w:tcPr>
          <w:p w:rsidR="0091224D" w:rsidRDefault="0091224D">
            <w:pPr>
              <w:spacing w:before="89" w:line="175" w:lineRule="auto"/>
              <w:ind w:left="119"/>
              <w:rPr>
                <w:rFonts w:ascii="宋体" w:eastAsia="宋体" w:hAnsi="宋体" w:cs="宋体"/>
                <w:sz w:val="20"/>
                <w:szCs w:val="20"/>
              </w:rPr>
            </w:pPr>
            <w:r>
              <w:rPr>
                <w:rFonts w:ascii="宋体" w:eastAsia="宋体" w:hAnsi="宋体" w:cs="宋体"/>
                <w:spacing w:val="2"/>
                <w:sz w:val="20"/>
                <w:szCs w:val="20"/>
              </w:rPr>
              <w:t>3100</w:t>
            </w:r>
            <w:r>
              <w:rPr>
                <w:rFonts w:ascii="宋体" w:eastAsia="宋体" w:hAnsi="宋体" w:cs="宋体"/>
                <w:spacing w:val="1"/>
                <w:sz w:val="20"/>
                <w:szCs w:val="20"/>
              </w:rPr>
              <w:t>9</w:t>
            </w:r>
          </w:p>
        </w:tc>
        <w:tc>
          <w:tcPr>
            <w:tcW w:w="2835" w:type="dxa"/>
          </w:tcPr>
          <w:p w:rsidR="0091224D" w:rsidRDefault="0091224D">
            <w:pPr>
              <w:spacing w:before="56" w:line="205" w:lineRule="auto"/>
              <w:ind w:left="326"/>
              <w:rPr>
                <w:rFonts w:ascii="宋体" w:eastAsia="宋体" w:hAnsi="宋体" w:cs="宋体"/>
                <w:sz w:val="20"/>
                <w:szCs w:val="20"/>
              </w:rPr>
            </w:pPr>
            <w:r>
              <w:rPr>
                <w:rFonts w:ascii="宋体" w:eastAsia="宋体" w:hAnsi="宋体" w:cs="宋体"/>
                <w:spacing w:val="7"/>
                <w:sz w:val="20"/>
                <w:szCs w:val="20"/>
              </w:rPr>
              <w:t>土地补偿</w:t>
            </w:r>
          </w:p>
        </w:tc>
        <w:tc>
          <w:tcPr>
            <w:tcW w:w="2150" w:type="dxa"/>
            <w:vAlign w:val="center"/>
          </w:tcPr>
          <w:p w:rsidR="0091224D" w:rsidRDefault="0091224D"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30114</w:t>
            </w:r>
          </w:p>
        </w:tc>
        <w:tc>
          <w:tcPr>
            <w:tcW w:w="2268" w:type="dxa"/>
          </w:tcPr>
          <w:p w:rsidR="0091224D" w:rsidRDefault="0091224D" w:rsidP="005355F5">
            <w:pPr>
              <w:spacing w:before="55" w:line="206" w:lineRule="auto"/>
              <w:ind w:left="331"/>
              <w:jc w:val="both"/>
              <w:rPr>
                <w:rFonts w:ascii="宋体" w:eastAsia="宋体" w:hAnsi="宋体" w:cs="宋体"/>
                <w:sz w:val="20"/>
                <w:szCs w:val="20"/>
              </w:rPr>
            </w:pPr>
            <w:r>
              <w:rPr>
                <w:rFonts w:ascii="宋体" w:eastAsia="宋体" w:hAnsi="宋体" w:cs="宋体"/>
                <w:spacing w:val="5"/>
                <w:sz w:val="20"/>
                <w:szCs w:val="20"/>
              </w:rPr>
              <w:t>医</w:t>
            </w:r>
            <w:r>
              <w:rPr>
                <w:rFonts w:ascii="宋体" w:eastAsia="宋体" w:hAnsi="宋体" w:cs="宋体"/>
                <w:spacing w:val="3"/>
                <w:sz w:val="20"/>
                <w:szCs w:val="20"/>
              </w:rPr>
              <w:t>疗费</w:t>
            </w:r>
          </w:p>
        </w:tc>
        <w:tc>
          <w:tcPr>
            <w:tcW w:w="1843" w:type="dxa"/>
            <w:vAlign w:val="center"/>
          </w:tcPr>
          <w:p w:rsidR="0091224D" w:rsidRDefault="0091224D" w:rsidP="0091224D">
            <w:pPr>
              <w:jc w:val="center"/>
            </w:pPr>
          </w:p>
        </w:tc>
        <w:tc>
          <w:tcPr>
            <w:tcW w:w="1134" w:type="dxa"/>
          </w:tcPr>
          <w:p w:rsidR="0091224D" w:rsidRDefault="0091224D">
            <w:pPr>
              <w:spacing w:before="88" w:line="176" w:lineRule="auto"/>
              <w:ind w:left="118"/>
              <w:rPr>
                <w:rFonts w:ascii="宋体" w:eastAsia="宋体" w:hAnsi="宋体" w:cs="宋体"/>
                <w:sz w:val="20"/>
                <w:szCs w:val="20"/>
              </w:rPr>
            </w:pPr>
            <w:r>
              <w:rPr>
                <w:rFonts w:ascii="宋体" w:eastAsia="宋体" w:hAnsi="宋体" w:cs="宋体"/>
                <w:spacing w:val="2"/>
                <w:sz w:val="20"/>
                <w:szCs w:val="20"/>
              </w:rPr>
              <w:t>3021</w:t>
            </w:r>
            <w:r>
              <w:rPr>
                <w:rFonts w:ascii="宋体" w:eastAsia="宋体" w:hAnsi="宋体" w:cs="宋体"/>
                <w:spacing w:val="1"/>
                <w:sz w:val="20"/>
                <w:szCs w:val="20"/>
              </w:rPr>
              <w:t>3</w:t>
            </w:r>
          </w:p>
        </w:tc>
        <w:tc>
          <w:tcPr>
            <w:tcW w:w="1701" w:type="dxa"/>
          </w:tcPr>
          <w:p w:rsidR="0091224D" w:rsidRDefault="0091224D">
            <w:pPr>
              <w:spacing w:before="55" w:line="206" w:lineRule="auto"/>
              <w:ind w:left="326"/>
              <w:rPr>
                <w:rFonts w:ascii="宋体" w:eastAsia="宋体" w:hAnsi="宋体" w:cs="宋体"/>
                <w:sz w:val="20"/>
                <w:szCs w:val="20"/>
              </w:rPr>
            </w:pPr>
            <w:r>
              <w:rPr>
                <w:rFonts w:ascii="宋体" w:eastAsia="宋体" w:hAnsi="宋体" w:cs="宋体"/>
                <w:spacing w:val="7"/>
                <w:sz w:val="20"/>
                <w:szCs w:val="20"/>
              </w:rPr>
              <w:t>维修 (护) 费</w:t>
            </w:r>
          </w:p>
        </w:tc>
        <w:tc>
          <w:tcPr>
            <w:tcW w:w="1457" w:type="dxa"/>
            <w:vAlign w:val="center"/>
          </w:tcPr>
          <w:p w:rsidR="0091224D" w:rsidRPr="006B0504" w:rsidRDefault="006B0504" w:rsidP="0091224D">
            <w:pPr>
              <w:jc w:val="center"/>
              <w:rPr>
                <w:rFonts w:eastAsiaTheme="minorEastAsia"/>
              </w:rPr>
            </w:pPr>
            <w:r>
              <w:rPr>
                <w:rFonts w:eastAsiaTheme="minorEastAsia" w:hint="eastAsia"/>
              </w:rPr>
              <w:t>9.69</w:t>
            </w:r>
          </w:p>
        </w:tc>
        <w:tc>
          <w:tcPr>
            <w:tcW w:w="1095" w:type="dxa"/>
          </w:tcPr>
          <w:p w:rsidR="0091224D" w:rsidRDefault="0091224D">
            <w:pPr>
              <w:spacing w:before="88" w:line="176" w:lineRule="auto"/>
              <w:ind w:left="119"/>
              <w:rPr>
                <w:rFonts w:ascii="宋体" w:eastAsia="宋体" w:hAnsi="宋体" w:cs="宋体"/>
                <w:sz w:val="20"/>
                <w:szCs w:val="20"/>
              </w:rPr>
            </w:pPr>
            <w:r>
              <w:rPr>
                <w:rFonts w:ascii="宋体" w:eastAsia="宋体" w:hAnsi="宋体" w:cs="宋体"/>
                <w:spacing w:val="2"/>
                <w:sz w:val="20"/>
                <w:szCs w:val="20"/>
              </w:rPr>
              <w:t>3101</w:t>
            </w:r>
            <w:r>
              <w:rPr>
                <w:rFonts w:ascii="宋体" w:eastAsia="宋体" w:hAnsi="宋体" w:cs="宋体"/>
                <w:spacing w:val="1"/>
                <w:sz w:val="20"/>
                <w:szCs w:val="20"/>
              </w:rPr>
              <w:t>0</w:t>
            </w:r>
          </w:p>
        </w:tc>
        <w:tc>
          <w:tcPr>
            <w:tcW w:w="2835" w:type="dxa"/>
          </w:tcPr>
          <w:p w:rsidR="0091224D" w:rsidRDefault="0091224D">
            <w:pPr>
              <w:spacing w:before="55" w:line="206" w:lineRule="auto"/>
              <w:ind w:left="329"/>
              <w:rPr>
                <w:rFonts w:ascii="宋体" w:eastAsia="宋体" w:hAnsi="宋体" w:cs="宋体"/>
                <w:sz w:val="20"/>
                <w:szCs w:val="20"/>
              </w:rPr>
            </w:pPr>
            <w:r>
              <w:rPr>
                <w:rFonts w:ascii="宋体" w:eastAsia="宋体" w:hAnsi="宋体" w:cs="宋体"/>
                <w:spacing w:val="7"/>
                <w:sz w:val="20"/>
                <w:szCs w:val="20"/>
              </w:rPr>
              <w:t>安</w:t>
            </w:r>
            <w:r>
              <w:rPr>
                <w:rFonts w:ascii="宋体" w:eastAsia="宋体" w:hAnsi="宋体" w:cs="宋体"/>
                <w:spacing w:val="6"/>
                <w:sz w:val="20"/>
                <w:szCs w:val="20"/>
              </w:rPr>
              <w:t>置补助</w:t>
            </w:r>
          </w:p>
        </w:tc>
        <w:tc>
          <w:tcPr>
            <w:tcW w:w="2150" w:type="dxa"/>
            <w:vAlign w:val="center"/>
          </w:tcPr>
          <w:p w:rsidR="0091224D" w:rsidRDefault="0091224D"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30199</w:t>
            </w:r>
          </w:p>
        </w:tc>
        <w:tc>
          <w:tcPr>
            <w:tcW w:w="2268" w:type="dxa"/>
          </w:tcPr>
          <w:p w:rsidR="0091224D" w:rsidRDefault="0091224D" w:rsidP="005355F5">
            <w:pPr>
              <w:spacing w:before="54" w:line="207" w:lineRule="auto"/>
              <w:ind w:left="322"/>
              <w:jc w:val="both"/>
              <w:rPr>
                <w:rFonts w:ascii="宋体" w:eastAsia="宋体" w:hAnsi="宋体" w:cs="宋体"/>
                <w:sz w:val="20"/>
                <w:szCs w:val="20"/>
              </w:rPr>
            </w:pPr>
            <w:r>
              <w:rPr>
                <w:rFonts w:ascii="宋体" w:eastAsia="宋体" w:hAnsi="宋体" w:cs="宋体"/>
                <w:spacing w:val="12"/>
                <w:sz w:val="20"/>
                <w:szCs w:val="20"/>
              </w:rPr>
              <w:t>其</w:t>
            </w:r>
            <w:r>
              <w:rPr>
                <w:rFonts w:ascii="宋体" w:eastAsia="宋体" w:hAnsi="宋体" w:cs="宋体"/>
                <w:spacing w:val="8"/>
                <w:sz w:val="20"/>
                <w:szCs w:val="20"/>
              </w:rPr>
              <w:t>他工资福利支出</w:t>
            </w:r>
          </w:p>
        </w:tc>
        <w:tc>
          <w:tcPr>
            <w:tcW w:w="1843" w:type="dxa"/>
            <w:vAlign w:val="center"/>
          </w:tcPr>
          <w:p w:rsidR="0091224D" w:rsidRPr="0091224D" w:rsidRDefault="0091224D" w:rsidP="00813145">
            <w:pPr>
              <w:jc w:val="center"/>
              <w:rPr>
                <w:rFonts w:eastAsiaTheme="minorEastAsia"/>
              </w:rPr>
            </w:pPr>
            <w:r>
              <w:rPr>
                <w:rFonts w:eastAsiaTheme="minorEastAsia" w:hint="eastAsia"/>
              </w:rPr>
              <w:t>1354.5</w:t>
            </w:r>
            <w:r w:rsidR="00813145">
              <w:rPr>
                <w:rFonts w:eastAsiaTheme="minorEastAsia" w:hint="eastAsia"/>
              </w:rPr>
              <w:t>4</w:t>
            </w:r>
          </w:p>
        </w:tc>
        <w:tc>
          <w:tcPr>
            <w:tcW w:w="1134" w:type="dxa"/>
          </w:tcPr>
          <w:p w:rsidR="0091224D" w:rsidRDefault="0091224D">
            <w:pPr>
              <w:spacing w:before="87" w:line="177" w:lineRule="auto"/>
              <w:ind w:left="118"/>
              <w:rPr>
                <w:rFonts w:ascii="宋体" w:eastAsia="宋体" w:hAnsi="宋体" w:cs="宋体"/>
                <w:sz w:val="20"/>
                <w:szCs w:val="20"/>
              </w:rPr>
            </w:pPr>
            <w:r>
              <w:rPr>
                <w:rFonts w:ascii="宋体" w:eastAsia="宋体" w:hAnsi="宋体" w:cs="宋体"/>
                <w:spacing w:val="2"/>
                <w:sz w:val="20"/>
                <w:szCs w:val="20"/>
              </w:rPr>
              <w:t>3021</w:t>
            </w:r>
            <w:r>
              <w:rPr>
                <w:rFonts w:ascii="宋体" w:eastAsia="宋体" w:hAnsi="宋体" w:cs="宋体"/>
                <w:spacing w:val="1"/>
                <w:sz w:val="20"/>
                <w:szCs w:val="20"/>
              </w:rPr>
              <w:t>4</w:t>
            </w:r>
          </w:p>
        </w:tc>
        <w:tc>
          <w:tcPr>
            <w:tcW w:w="1701" w:type="dxa"/>
          </w:tcPr>
          <w:p w:rsidR="0091224D" w:rsidRDefault="0091224D">
            <w:pPr>
              <w:spacing w:before="54" w:line="207" w:lineRule="auto"/>
              <w:ind w:left="325"/>
              <w:rPr>
                <w:rFonts w:ascii="宋体" w:eastAsia="宋体" w:hAnsi="宋体" w:cs="宋体"/>
                <w:sz w:val="20"/>
                <w:szCs w:val="20"/>
              </w:rPr>
            </w:pPr>
            <w:r>
              <w:rPr>
                <w:rFonts w:ascii="宋体" w:eastAsia="宋体" w:hAnsi="宋体" w:cs="宋体"/>
                <w:spacing w:val="7"/>
                <w:sz w:val="20"/>
                <w:szCs w:val="20"/>
              </w:rPr>
              <w:t>租</w:t>
            </w:r>
            <w:r>
              <w:rPr>
                <w:rFonts w:ascii="宋体" w:eastAsia="宋体" w:hAnsi="宋体" w:cs="宋体"/>
                <w:spacing w:val="6"/>
                <w:sz w:val="20"/>
                <w:szCs w:val="20"/>
              </w:rPr>
              <w:t>赁费</w:t>
            </w:r>
          </w:p>
        </w:tc>
        <w:tc>
          <w:tcPr>
            <w:tcW w:w="1457" w:type="dxa"/>
            <w:vAlign w:val="center"/>
          </w:tcPr>
          <w:p w:rsidR="0091224D" w:rsidRDefault="0091224D" w:rsidP="0091224D">
            <w:pPr>
              <w:jc w:val="center"/>
            </w:pPr>
          </w:p>
        </w:tc>
        <w:tc>
          <w:tcPr>
            <w:tcW w:w="1095" w:type="dxa"/>
          </w:tcPr>
          <w:p w:rsidR="0091224D" w:rsidRDefault="0091224D">
            <w:pPr>
              <w:spacing w:before="87" w:line="177" w:lineRule="auto"/>
              <w:ind w:left="119"/>
              <w:rPr>
                <w:rFonts w:ascii="宋体" w:eastAsia="宋体" w:hAnsi="宋体" w:cs="宋体"/>
                <w:sz w:val="20"/>
                <w:szCs w:val="20"/>
              </w:rPr>
            </w:pPr>
            <w:r>
              <w:rPr>
                <w:rFonts w:ascii="宋体" w:eastAsia="宋体" w:hAnsi="宋体" w:cs="宋体"/>
                <w:spacing w:val="2"/>
                <w:sz w:val="20"/>
                <w:szCs w:val="20"/>
              </w:rPr>
              <w:t>3101</w:t>
            </w:r>
            <w:r>
              <w:rPr>
                <w:rFonts w:ascii="宋体" w:eastAsia="宋体" w:hAnsi="宋体" w:cs="宋体"/>
                <w:spacing w:val="1"/>
                <w:sz w:val="20"/>
                <w:szCs w:val="20"/>
              </w:rPr>
              <w:t>1</w:t>
            </w:r>
          </w:p>
        </w:tc>
        <w:tc>
          <w:tcPr>
            <w:tcW w:w="2835" w:type="dxa"/>
          </w:tcPr>
          <w:p w:rsidR="0091224D" w:rsidRDefault="0091224D">
            <w:pPr>
              <w:spacing w:before="54" w:line="207" w:lineRule="auto"/>
              <w:ind w:left="325"/>
              <w:rPr>
                <w:rFonts w:ascii="宋体" w:eastAsia="宋体" w:hAnsi="宋体" w:cs="宋体"/>
                <w:sz w:val="20"/>
                <w:szCs w:val="20"/>
              </w:rPr>
            </w:pPr>
            <w:r>
              <w:rPr>
                <w:rFonts w:ascii="宋体" w:eastAsia="宋体" w:hAnsi="宋体" w:cs="宋体"/>
                <w:spacing w:val="9"/>
                <w:sz w:val="20"/>
                <w:szCs w:val="20"/>
              </w:rPr>
              <w:t>地上附着物和青苗补</w:t>
            </w:r>
            <w:r>
              <w:rPr>
                <w:rFonts w:ascii="宋体" w:eastAsia="宋体" w:hAnsi="宋体" w:cs="宋体"/>
                <w:spacing w:val="8"/>
                <w:sz w:val="20"/>
                <w:szCs w:val="20"/>
              </w:rPr>
              <w:t>偿</w:t>
            </w:r>
          </w:p>
        </w:tc>
        <w:tc>
          <w:tcPr>
            <w:tcW w:w="2150" w:type="dxa"/>
            <w:vAlign w:val="center"/>
          </w:tcPr>
          <w:p w:rsidR="0091224D" w:rsidRDefault="0091224D"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303</w:t>
            </w:r>
          </w:p>
        </w:tc>
        <w:tc>
          <w:tcPr>
            <w:tcW w:w="2268" w:type="dxa"/>
          </w:tcPr>
          <w:p w:rsidR="0091224D" w:rsidRDefault="0091224D" w:rsidP="005355F5">
            <w:pPr>
              <w:spacing w:before="56" w:line="205" w:lineRule="auto"/>
              <w:ind w:left="109"/>
              <w:jc w:val="both"/>
              <w:rPr>
                <w:rFonts w:ascii="宋体" w:eastAsia="宋体" w:hAnsi="宋体" w:cs="宋体"/>
                <w:sz w:val="20"/>
                <w:szCs w:val="20"/>
              </w:rPr>
            </w:pPr>
            <w:r>
              <w:rPr>
                <w:rFonts w:ascii="宋体" w:eastAsia="宋体" w:hAnsi="宋体" w:cs="宋体"/>
                <w:spacing w:val="9"/>
                <w:sz w:val="20"/>
                <w:szCs w:val="20"/>
              </w:rPr>
              <w:t>对个人和家庭的补助</w:t>
            </w:r>
          </w:p>
        </w:tc>
        <w:tc>
          <w:tcPr>
            <w:tcW w:w="1843" w:type="dxa"/>
            <w:vAlign w:val="center"/>
          </w:tcPr>
          <w:p w:rsidR="0091224D" w:rsidRPr="00F648C0" w:rsidRDefault="00F648C0" w:rsidP="0091224D">
            <w:pPr>
              <w:jc w:val="center"/>
              <w:rPr>
                <w:rFonts w:eastAsiaTheme="minorEastAsia"/>
              </w:rPr>
            </w:pPr>
            <w:r>
              <w:rPr>
                <w:rFonts w:eastAsiaTheme="minorEastAsia" w:hint="eastAsia"/>
              </w:rPr>
              <w:t>22.65</w:t>
            </w:r>
          </w:p>
        </w:tc>
        <w:tc>
          <w:tcPr>
            <w:tcW w:w="1134" w:type="dxa"/>
          </w:tcPr>
          <w:p w:rsidR="0091224D" w:rsidRDefault="0091224D">
            <w:pPr>
              <w:spacing w:before="89" w:line="175" w:lineRule="auto"/>
              <w:ind w:left="118"/>
              <w:rPr>
                <w:rFonts w:ascii="宋体" w:eastAsia="宋体" w:hAnsi="宋体" w:cs="宋体"/>
                <w:sz w:val="20"/>
                <w:szCs w:val="20"/>
              </w:rPr>
            </w:pPr>
            <w:r>
              <w:rPr>
                <w:rFonts w:ascii="宋体" w:eastAsia="宋体" w:hAnsi="宋体" w:cs="宋体"/>
                <w:spacing w:val="2"/>
                <w:sz w:val="20"/>
                <w:szCs w:val="20"/>
              </w:rPr>
              <w:t>3021</w:t>
            </w:r>
            <w:r>
              <w:rPr>
                <w:rFonts w:ascii="宋体" w:eastAsia="宋体" w:hAnsi="宋体" w:cs="宋体"/>
                <w:spacing w:val="1"/>
                <w:sz w:val="20"/>
                <w:szCs w:val="20"/>
              </w:rPr>
              <w:t>5</w:t>
            </w:r>
          </w:p>
        </w:tc>
        <w:tc>
          <w:tcPr>
            <w:tcW w:w="1701" w:type="dxa"/>
          </w:tcPr>
          <w:p w:rsidR="0091224D" w:rsidRDefault="0091224D">
            <w:pPr>
              <w:spacing w:before="56" w:line="205" w:lineRule="auto"/>
              <w:ind w:left="322"/>
              <w:rPr>
                <w:rFonts w:ascii="宋体" w:eastAsia="宋体" w:hAnsi="宋体" w:cs="宋体"/>
                <w:sz w:val="20"/>
                <w:szCs w:val="20"/>
              </w:rPr>
            </w:pPr>
            <w:r>
              <w:rPr>
                <w:rFonts w:ascii="宋体" w:eastAsia="宋体" w:hAnsi="宋体" w:cs="宋体"/>
                <w:spacing w:val="7"/>
                <w:sz w:val="20"/>
                <w:szCs w:val="20"/>
              </w:rPr>
              <w:t>会议费</w:t>
            </w:r>
          </w:p>
        </w:tc>
        <w:tc>
          <w:tcPr>
            <w:tcW w:w="1457" w:type="dxa"/>
            <w:vAlign w:val="center"/>
          </w:tcPr>
          <w:p w:rsidR="0091224D" w:rsidRDefault="0091224D" w:rsidP="0091224D">
            <w:pPr>
              <w:jc w:val="center"/>
            </w:pPr>
          </w:p>
        </w:tc>
        <w:tc>
          <w:tcPr>
            <w:tcW w:w="1095" w:type="dxa"/>
          </w:tcPr>
          <w:p w:rsidR="0091224D" w:rsidRDefault="0091224D">
            <w:pPr>
              <w:spacing w:before="89" w:line="175" w:lineRule="auto"/>
              <w:ind w:left="119"/>
              <w:rPr>
                <w:rFonts w:ascii="宋体" w:eastAsia="宋体" w:hAnsi="宋体" w:cs="宋体"/>
                <w:sz w:val="20"/>
                <w:szCs w:val="20"/>
              </w:rPr>
            </w:pPr>
            <w:r>
              <w:rPr>
                <w:rFonts w:ascii="宋体" w:eastAsia="宋体" w:hAnsi="宋体" w:cs="宋体"/>
                <w:spacing w:val="2"/>
                <w:sz w:val="20"/>
                <w:szCs w:val="20"/>
              </w:rPr>
              <w:t>3101</w:t>
            </w:r>
            <w:r>
              <w:rPr>
                <w:rFonts w:ascii="宋体" w:eastAsia="宋体" w:hAnsi="宋体" w:cs="宋体"/>
                <w:spacing w:val="1"/>
                <w:sz w:val="20"/>
                <w:szCs w:val="20"/>
              </w:rPr>
              <w:t>2</w:t>
            </w:r>
          </w:p>
        </w:tc>
        <w:tc>
          <w:tcPr>
            <w:tcW w:w="2835" w:type="dxa"/>
          </w:tcPr>
          <w:p w:rsidR="0091224D" w:rsidRDefault="0091224D">
            <w:pPr>
              <w:spacing w:before="56" w:line="205" w:lineRule="auto"/>
              <w:ind w:left="325"/>
              <w:rPr>
                <w:rFonts w:ascii="宋体" w:eastAsia="宋体" w:hAnsi="宋体" w:cs="宋体"/>
                <w:sz w:val="20"/>
                <w:szCs w:val="20"/>
              </w:rPr>
            </w:pPr>
            <w:r>
              <w:rPr>
                <w:rFonts w:ascii="宋体" w:eastAsia="宋体" w:hAnsi="宋体" w:cs="宋体"/>
                <w:spacing w:val="8"/>
                <w:sz w:val="20"/>
                <w:szCs w:val="20"/>
              </w:rPr>
              <w:t>拆</w:t>
            </w:r>
            <w:r>
              <w:rPr>
                <w:rFonts w:ascii="宋体" w:eastAsia="宋体" w:hAnsi="宋体" w:cs="宋体"/>
                <w:spacing w:val="7"/>
                <w:sz w:val="20"/>
                <w:szCs w:val="20"/>
              </w:rPr>
              <w:t>迁补偿</w:t>
            </w:r>
          </w:p>
        </w:tc>
        <w:tc>
          <w:tcPr>
            <w:tcW w:w="2150" w:type="dxa"/>
            <w:vAlign w:val="center"/>
          </w:tcPr>
          <w:p w:rsidR="0091224D" w:rsidRDefault="0091224D"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30301</w:t>
            </w:r>
          </w:p>
        </w:tc>
        <w:tc>
          <w:tcPr>
            <w:tcW w:w="2268" w:type="dxa"/>
          </w:tcPr>
          <w:p w:rsidR="0091224D" w:rsidRDefault="0091224D" w:rsidP="005355F5">
            <w:pPr>
              <w:spacing w:before="55" w:line="206" w:lineRule="auto"/>
              <w:ind w:left="325"/>
              <w:jc w:val="both"/>
              <w:rPr>
                <w:rFonts w:ascii="宋体" w:eastAsia="宋体" w:hAnsi="宋体" w:cs="宋体"/>
                <w:sz w:val="20"/>
                <w:szCs w:val="20"/>
              </w:rPr>
            </w:pPr>
            <w:r>
              <w:rPr>
                <w:rFonts w:ascii="宋体" w:eastAsia="宋体" w:hAnsi="宋体" w:cs="宋体"/>
                <w:spacing w:val="6"/>
                <w:sz w:val="20"/>
                <w:szCs w:val="20"/>
              </w:rPr>
              <w:t>离休</w:t>
            </w:r>
            <w:r>
              <w:rPr>
                <w:rFonts w:ascii="宋体" w:eastAsia="宋体" w:hAnsi="宋体" w:cs="宋体"/>
                <w:spacing w:val="5"/>
                <w:sz w:val="20"/>
                <w:szCs w:val="20"/>
              </w:rPr>
              <w:t>费</w:t>
            </w:r>
          </w:p>
        </w:tc>
        <w:tc>
          <w:tcPr>
            <w:tcW w:w="1843" w:type="dxa"/>
            <w:vAlign w:val="center"/>
          </w:tcPr>
          <w:p w:rsidR="0091224D" w:rsidRPr="00F648C0" w:rsidRDefault="00F648C0" w:rsidP="0091224D">
            <w:pPr>
              <w:jc w:val="center"/>
              <w:rPr>
                <w:rFonts w:eastAsiaTheme="minorEastAsia"/>
              </w:rPr>
            </w:pPr>
            <w:r>
              <w:rPr>
                <w:rFonts w:eastAsiaTheme="minorEastAsia" w:hint="eastAsia"/>
              </w:rPr>
              <w:t>4.14</w:t>
            </w:r>
          </w:p>
        </w:tc>
        <w:tc>
          <w:tcPr>
            <w:tcW w:w="1134" w:type="dxa"/>
          </w:tcPr>
          <w:p w:rsidR="0091224D" w:rsidRDefault="0091224D">
            <w:pPr>
              <w:spacing w:before="88" w:line="176" w:lineRule="auto"/>
              <w:ind w:left="118"/>
              <w:rPr>
                <w:rFonts w:ascii="宋体" w:eastAsia="宋体" w:hAnsi="宋体" w:cs="宋体"/>
                <w:sz w:val="20"/>
                <w:szCs w:val="20"/>
              </w:rPr>
            </w:pPr>
            <w:r>
              <w:rPr>
                <w:rFonts w:ascii="宋体" w:eastAsia="宋体" w:hAnsi="宋体" w:cs="宋体"/>
                <w:spacing w:val="2"/>
                <w:sz w:val="20"/>
                <w:szCs w:val="20"/>
              </w:rPr>
              <w:t>3021</w:t>
            </w:r>
            <w:r>
              <w:rPr>
                <w:rFonts w:ascii="宋体" w:eastAsia="宋体" w:hAnsi="宋体" w:cs="宋体"/>
                <w:spacing w:val="1"/>
                <w:sz w:val="20"/>
                <w:szCs w:val="20"/>
              </w:rPr>
              <w:t>6</w:t>
            </w:r>
          </w:p>
        </w:tc>
        <w:tc>
          <w:tcPr>
            <w:tcW w:w="1701" w:type="dxa"/>
          </w:tcPr>
          <w:p w:rsidR="0091224D" w:rsidRDefault="0091224D">
            <w:pPr>
              <w:spacing w:before="55" w:line="206" w:lineRule="auto"/>
              <w:ind w:left="324"/>
              <w:rPr>
                <w:rFonts w:ascii="宋体" w:eastAsia="宋体" w:hAnsi="宋体" w:cs="宋体"/>
                <w:sz w:val="20"/>
                <w:szCs w:val="20"/>
              </w:rPr>
            </w:pPr>
            <w:r>
              <w:rPr>
                <w:rFonts w:ascii="宋体" w:eastAsia="宋体" w:hAnsi="宋体" w:cs="宋体"/>
                <w:spacing w:val="7"/>
                <w:sz w:val="20"/>
                <w:szCs w:val="20"/>
              </w:rPr>
              <w:t>培</w:t>
            </w:r>
            <w:r>
              <w:rPr>
                <w:rFonts w:ascii="宋体" w:eastAsia="宋体" w:hAnsi="宋体" w:cs="宋体"/>
                <w:spacing w:val="6"/>
                <w:sz w:val="20"/>
                <w:szCs w:val="20"/>
              </w:rPr>
              <w:t>训费</w:t>
            </w:r>
          </w:p>
        </w:tc>
        <w:tc>
          <w:tcPr>
            <w:tcW w:w="1457" w:type="dxa"/>
            <w:vAlign w:val="center"/>
          </w:tcPr>
          <w:p w:rsidR="0091224D" w:rsidRDefault="0091224D" w:rsidP="0091224D">
            <w:pPr>
              <w:jc w:val="center"/>
            </w:pPr>
          </w:p>
        </w:tc>
        <w:tc>
          <w:tcPr>
            <w:tcW w:w="1095" w:type="dxa"/>
          </w:tcPr>
          <w:p w:rsidR="0091224D" w:rsidRDefault="0091224D">
            <w:pPr>
              <w:spacing w:before="88" w:line="176" w:lineRule="auto"/>
              <w:ind w:left="119"/>
              <w:rPr>
                <w:rFonts w:ascii="宋体" w:eastAsia="宋体" w:hAnsi="宋体" w:cs="宋体"/>
                <w:sz w:val="20"/>
                <w:szCs w:val="20"/>
              </w:rPr>
            </w:pPr>
            <w:r>
              <w:rPr>
                <w:rFonts w:ascii="宋体" w:eastAsia="宋体" w:hAnsi="宋体" w:cs="宋体"/>
                <w:spacing w:val="2"/>
                <w:sz w:val="20"/>
                <w:szCs w:val="20"/>
              </w:rPr>
              <w:t>3101</w:t>
            </w:r>
            <w:r>
              <w:rPr>
                <w:rFonts w:ascii="宋体" w:eastAsia="宋体" w:hAnsi="宋体" w:cs="宋体"/>
                <w:spacing w:val="1"/>
                <w:sz w:val="20"/>
                <w:szCs w:val="20"/>
              </w:rPr>
              <w:t>3</w:t>
            </w:r>
          </w:p>
        </w:tc>
        <w:tc>
          <w:tcPr>
            <w:tcW w:w="2835" w:type="dxa"/>
          </w:tcPr>
          <w:p w:rsidR="0091224D" w:rsidRDefault="0091224D">
            <w:pPr>
              <w:spacing w:before="55" w:line="206" w:lineRule="auto"/>
              <w:ind w:left="331"/>
              <w:rPr>
                <w:rFonts w:ascii="宋体" w:eastAsia="宋体" w:hAnsi="宋体" w:cs="宋体"/>
                <w:sz w:val="20"/>
                <w:szCs w:val="20"/>
              </w:rPr>
            </w:pPr>
            <w:r>
              <w:rPr>
                <w:rFonts w:ascii="宋体" w:eastAsia="宋体" w:hAnsi="宋体" w:cs="宋体"/>
                <w:spacing w:val="8"/>
                <w:sz w:val="20"/>
                <w:szCs w:val="20"/>
              </w:rPr>
              <w:t>公</w:t>
            </w:r>
            <w:r>
              <w:rPr>
                <w:rFonts w:ascii="宋体" w:eastAsia="宋体" w:hAnsi="宋体" w:cs="宋体"/>
                <w:spacing w:val="7"/>
                <w:sz w:val="20"/>
                <w:szCs w:val="20"/>
              </w:rPr>
              <w:t>务用车购置</w:t>
            </w:r>
          </w:p>
        </w:tc>
        <w:tc>
          <w:tcPr>
            <w:tcW w:w="2150" w:type="dxa"/>
            <w:vAlign w:val="center"/>
          </w:tcPr>
          <w:p w:rsidR="0091224D" w:rsidRDefault="0091224D"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30302</w:t>
            </w:r>
          </w:p>
        </w:tc>
        <w:tc>
          <w:tcPr>
            <w:tcW w:w="2268" w:type="dxa"/>
          </w:tcPr>
          <w:p w:rsidR="0091224D" w:rsidRDefault="0091224D" w:rsidP="005355F5">
            <w:pPr>
              <w:spacing w:before="54" w:line="207" w:lineRule="auto"/>
              <w:ind w:left="322"/>
              <w:jc w:val="both"/>
              <w:rPr>
                <w:rFonts w:ascii="宋体" w:eastAsia="宋体" w:hAnsi="宋体" w:cs="宋体"/>
                <w:sz w:val="20"/>
                <w:szCs w:val="20"/>
              </w:rPr>
            </w:pPr>
            <w:r>
              <w:rPr>
                <w:rFonts w:ascii="宋体" w:eastAsia="宋体" w:hAnsi="宋体" w:cs="宋体"/>
                <w:spacing w:val="7"/>
                <w:sz w:val="20"/>
                <w:szCs w:val="20"/>
              </w:rPr>
              <w:t>退</w:t>
            </w:r>
            <w:r>
              <w:rPr>
                <w:rFonts w:ascii="宋体" w:eastAsia="宋体" w:hAnsi="宋体" w:cs="宋体"/>
                <w:spacing w:val="6"/>
                <w:sz w:val="20"/>
                <w:szCs w:val="20"/>
              </w:rPr>
              <w:t>休费</w:t>
            </w:r>
          </w:p>
        </w:tc>
        <w:tc>
          <w:tcPr>
            <w:tcW w:w="1843" w:type="dxa"/>
            <w:vAlign w:val="center"/>
          </w:tcPr>
          <w:p w:rsidR="0091224D" w:rsidRDefault="0091224D" w:rsidP="0091224D">
            <w:pPr>
              <w:jc w:val="center"/>
            </w:pPr>
          </w:p>
        </w:tc>
        <w:tc>
          <w:tcPr>
            <w:tcW w:w="1134" w:type="dxa"/>
          </w:tcPr>
          <w:p w:rsidR="0091224D" w:rsidRDefault="0091224D">
            <w:pPr>
              <w:spacing w:before="87" w:line="177" w:lineRule="auto"/>
              <w:ind w:left="118"/>
              <w:rPr>
                <w:rFonts w:ascii="宋体" w:eastAsia="宋体" w:hAnsi="宋体" w:cs="宋体"/>
                <w:sz w:val="20"/>
                <w:szCs w:val="20"/>
              </w:rPr>
            </w:pPr>
            <w:r>
              <w:rPr>
                <w:rFonts w:ascii="宋体" w:eastAsia="宋体" w:hAnsi="宋体" w:cs="宋体"/>
                <w:spacing w:val="2"/>
                <w:sz w:val="20"/>
                <w:szCs w:val="20"/>
              </w:rPr>
              <w:t>3021</w:t>
            </w:r>
            <w:r>
              <w:rPr>
                <w:rFonts w:ascii="宋体" w:eastAsia="宋体" w:hAnsi="宋体" w:cs="宋体"/>
                <w:spacing w:val="1"/>
                <w:sz w:val="20"/>
                <w:szCs w:val="20"/>
              </w:rPr>
              <w:t>7</w:t>
            </w:r>
          </w:p>
        </w:tc>
        <w:tc>
          <w:tcPr>
            <w:tcW w:w="1701" w:type="dxa"/>
          </w:tcPr>
          <w:p w:rsidR="0091224D" w:rsidRDefault="0091224D">
            <w:pPr>
              <w:spacing w:before="54" w:line="207" w:lineRule="auto"/>
              <w:ind w:left="329"/>
              <w:rPr>
                <w:rFonts w:ascii="宋体" w:eastAsia="宋体" w:hAnsi="宋体" w:cs="宋体"/>
                <w:sz w:val="20"/>
                <w:szCs w:val="20"/>
              </w:rPr>
            </w:pPr>
            <w:r>
              <w:rPr>
                <w:rFonts w:ascii="宋体" w:eastAsia="宋体" w:hAnsi="宋体" w:cs="宋体"/>
                <w:spacing w:val="7"/>
                <w:sz w:val="20"/>
                <w:szCs w:val="20"/>
              </w:rPr>
              <w:t>公务接待</w:t>
            </w:r>
            <w:r>
              <w:rPr>
                <w:rFonts w:ascii="宋体" w:eastAsia="宋体" w:hAnsi="宋体" w:cs="宋体"/>
                <w:spacing w:val="6"/>
                <w:sz w:val="20"/>
                <w:szCs w:val="20"/>
              </w:rPr>
              <w:t>费</w:t>
            </w:r>
          </w:p>
        </w:tc>
        <w:tc>
          <w:tcPr>
            <w:tcW w:w="1457" w:type="dxa"/>
            <w:vAlign w:val="center"/>
          </w:tcPr>
          <w:p w:rsidR="0091224D" w:rsidRDefault="0091224D" w:rsidP="0091224D">
            <w:pPr>
              <w:jc w:val="center"/>
            </w:pPr>
          </w:p>
        </w:tc>
        <w:tc>
          <w:tcPr>
            <w:tcW w:w="1095" w:type="dxa"/>
          </w:tcPr>
          <w:p w:rsidR="0091224D" w:rsidRDefault="0091224D">
            <w:pPr>
              <w:spacing w:before="87" w:line="177" w:lineRule="auto"/>
              <w:ind w:left="119"/>
              <w:rPr>
                <w:rFonts w:ascii="宋体" w:eastAsia="宋体" w:hAnsi="宋体" w:cs="宋体"/>
                <w:sz w:val="20"/>
                <w:szCs w:val="20"/>
              </w:rPr>
            </w:pPr>
            <w:r>
              <w:rPr>
                <w:rFonts w:ascii="宋体" w:eastAsia="宋体" w:hAnsi="宋体" w:cs="宋体"/>
                <w:spacing w:val="2"/>
                <w:sz w:val="20"/>
                <w:szCs w:val="20"/>
              </w:rPr>
              <w:t>3101</w:t>
            </w:r>
            <w:r>
              <w:rPr>
                <w:rFonts w:ascii="宋体" w:eastAsia="宋体" w:hAnsi="宋体" w:cs="宋体"/>
                <w:spacing w:val="1"/>
                <w:sz w:val="20"/>
                <w:szCs w:val="20"/>
              </w:rPr>
              <w:t>9</w:t>
            </w:r>
          </w:p>
        </w:tc>
        <w:tc>
          <w:tcPr>
            <w:tcW w:w="2835" w:type="dxa"/>
          </w:tcPr>
          <w:p w:rsidR="0091224D" w:rsidRDefault="0091224D">
            <w:pPr>
              <w:spacing w:before="54" w:line="207" w:lineRule="auto"/>
              <w:ind w:left="326"/>
              <w:rPr>
                <w:rFonts w:ascii="宋体" w:eastAsia="宋体" w:hAnsi="宋体" w:cs="宋体"/>
                <w:sz w:val="20"/>
                <w:szCs w:val="20"/>
              </w:rPr>
            </w:pPr>
            <w:r>
              <w:rPr>
                <w:rFonts w:ascii="宋体" w:eastAsia="宋体" w:hAnsi="宋体" w:cs="宋体"/>
                <w:spacing w:val="12"/>
                <w:sz w:val="20"/>
                <w:szCs w:val="20"/>
              </w:rPr>
              <w:t>其</w:t>
            </w:r>
            <w:r>
              <w:rPr>
                <w:rFonts w:ascii="宋体" w:eastAsia="宋体" w:hAnsi="宋体" w:cs="宋体"/>
                <w:spacing w:val="8"/>
                <w:sz w:val="20"/>
                <w:szCs w:val="20"/>
              </w:rPr>
              <w:t>他交通工具购置</w:t>
            </w:r>
          </w:p>
        </w:tc>
        <w:tc>
          <w:tcPr>
            <w:tcW w:w="2150" w:type="dxa"/>
            <w:vAlign w:val="center"/>
          </w:tcPr>
          <w:p w:rsidR="0091224D" w:rsidRDefault="0091224D"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30303</w:t>
            </w:r>
          </w:p>
        </w:tc>
        <w:tc>
          <w:tcPr>
            <w:tcW w:w="2268" w:type="dxa"/>
          </w:tcPr>
          <w:p w:rsidR="0091224D" w:rsidRDefault="0091224D" w:rsidP="005355F5">
            <w:pPr>
              <w:spacing w:before="56" w:line="205" w:lineRule="auto"/>
              <w:ind w:left="322"/>
              <w:jc w:val="both"/>
              <w:rPr>
                <w:rFonts w:ascii="宋体" w:eastAsia="宋体" w:hAnsi="宋体" w:cs="宋体"/>
                <w:sz w:val="20"/>
                <w:szCs w:val="20"/>
              </w:rPr>
            </w:pPr>
            <w:r>
              <w:rPr>
                <w:rFonts w:ascii="宋体" w:eastAsia="宋体" w:hAnsi="宋体" w:cs="宋体"/>
                <w:spacing w:val="10"/>
                <w:sz w:val="20"/>
                <w:szCs w:val="20"/>
              </w:rPr>
              <w:t>退</w:t>
            </w:r>
            <w:r>
              <w:rPr>
                <w:rFonts w:ascii="宋体" w:eastAsia="宋体" w:hAnsi="宋体" w:cs="宋体"/>
                <w:spacing w:val="7"/>
                <w:sz w:val="20"/>
                <w:szCs w:val="20"/>
              </w:rPr>
              <w:t>职 (役) 费</w:t>
            </w:r>
          </w:p>
        </w:tc>
        <w:tc>
          <w:tcPr>
            <w:tcW w:w="1843" w:type="dxa"/>
            <w:vAlign w:val="center"/>
          </w:tcPr>
          <w:p w:rsidR="0091224D" w:rsidRDefault="0091224D" w:rsidP="0091224D">
            <w:pPr>
              <w:jc w:val="center"/>
            </w:pPr>
          </w:p>
        </w:tc>
        <w:tc>
          <w:tcPr>
            <w:tcW w:w="1134" w:type="dxa"/>
          </w:tcPr>
          <w:p w:rsidR="0091224D" w:rsidRDefault="0091224D">
            <w:pPr>
              <w:spacing w:before="89" w:line="175" w:lineRule="auto"/>
              <w:ind w:left="118"/>
              <w:rPr>
                <w:rFonts w:ascii="宋体" w:eastAsia="宋体" w:hAnsi="宋体" w:cs="宋体"/>
                <w:sz w:val="20"/>
                <w:szCs w:val="20"/>
              </w:rPr>
            </w:pPr>
            <w:r>
              <w:rPr>
                <w:rFonts w:ascii="宋体" w:eastAsia="宋体" w:hAnsi="宋体" w:cs="宋体"/>
                <w:spacing w:val="2"/>
                <w:sz w:val="20"/>
                <w:szCs w:val="20"/>
              </w:rPr>
              <w:t>3021</w:t>
            </w:r>
            <w:r>
              <w:rPr>
                <w:rFonts w:ascii="宋体" w:eastAsia="宋体" w:hAnsi="宋体" w:cs="宋体"/>
                <w:spacing w:val="1"/>
                <w:sz w:val="20"/>
                <w:szCs w:val="20"/>
              </w:rPr>
              <w:t>8</w:t>
            </w:r>
          </w:p>
        </w:tc>
        <w:tc>
          <w:tcPr>
            <w:tcW w:w="1701" w:type="dxa"/>
          </w:tcPr>
          <w:p w:rsidR="0091224D" w:rsidRDefault="0091224D">
            <w:pPr>
              <w:spacing w:before="56" w:line="205" w:lineRule="auto"/>
              <w:ind w:left="324"/>
              <w:rPr>
                <w:rFonts w:ascii="宋体" w:eastAsia="宋体" w:hAnsi="宋体" w:cs="宋体"/>
                <w:sz w:val="20"/>
                <w:szCs w:val="20"/>
              </w:rPr>
            </w:pPr>
            <w:r>
              <w:rPr>
                <w:rFonts w:ascii="宋体" w:eastAsia="宋体" w:hAnsi="宋体" w:cs="宋体"/>
                <w:spacing w:val="8"/>
                <w:sz w:val="20"/>
                <w:szCs w:val="20"/>
              </w:rPr>
              <w:t>专用材料</w:t>
            </w:r>
            <w:r>
              <w:rPr>
                <w:rFonts w:ascii="宋体" w:eastAsia="宋体" w:hAnsi="宋体" w:cs="宋体"/>
                <w:spacing w:val="7"/>
                <w:sz w:val="20"/>
                <w:szCs w:val="20"/>
              </w:rPr>
              <w:t>费</w:t>
            </w:r>
          </w:p>
        </w:tc>
        <w:tc>
          <w:tcPr>
            <w:tcW w:w="1457" w:type="dxa"/>
            <w:vAlign w:val="center"/>
          </w:tcPr>
          <w:p w:rsidR="0091224D" w:rsidRPr="006B0504" w:rsidRDefault="006B0504" w:rsidP="0091224D">
            <w:pPr>
              <w:jc w:val="center"/>
              <w:rPr>
                <w:rFonts w:eastAsiaTheme="minorEastAsia"/>
              </w:rPr>
            </w:pPr>
            <w:r>
              <w:rPr>
                <w:rFonts w:eastAsiaTheme="minorEastAsia" w:hint="eastAsia"/>
              </w:rPr>
              <w:t>28.52</w:t>
            </w:r>
          </w:p>
        </w:tc>
        <w:tc>
          <w:tcPr>
            <w:tcW w:w="1095" w:type="dxa"/>
          </w:tcPr>
          <w:p w:rsidR="0091224D" w:rsidRDefault="0091224D">
            <w:pPr>
              <w:spacing w:before="89" w:line="175" w:lineRule="auto"/>
              <w:ind w:left="119"/>
              <w:rPr>
                <w:rFonts w:ascii="宋体" w:eastAsia="宋体" w:hAnsi="宋体" w:cs="宋体"/>
                <w:sz w:val="20"/>
                <w:szCs w:val="20"/>
              </w:rPr>
            </w:pPr>
            <w:r>
              <w:rPr>
                <w:rFonts w:ascii="宋体" w:eastAsia="宋体" w:hAnsi="宋体" w:cs="宋体"/>
                <w:spacing w:val="2"/>
                <w:sz w:val="20"/>
                <w:szCs w:val="20"/>
              </w:rPr>
              <w:t>3102</w:t>
            </w:r>
            <w:r>
              <w:rPr>
                <w:rFonts w:ascii="宋体" w:eastAsia="宋体" w:hAnsi="宋体" w:cs="宋体"/>
                <w:spacing w:val="1"/>
                <w:sz w:val="20"/>
                <w:szCs w:val="20"/>
              </w:rPr>
              <w:t>1</w:t>
            </w:r>
          </w:p>
        </w:tc>
        <w:tc>
          <w:tcPr>
            <w:tcW w:w="2835" w:type="dxa"/>
          </w:tcPr>
          <w:p w:rsidR="0091224D" w:rsidRDefault="0091224D">
            <w:pPr>
              <w:spacing w:before="56" w:line="205" w:lineRule="auto"/>
              <w:ind w:left="327"/>
              <w:rPr>
                <w:rFonts w:ascii="宋体" w:eastAsia="宋体" w:hAnsi="宋体" w:cs="宋体"/>
                <w:sz w:val="20"/>
                <w:szCs w:val="20"/>
              </w:rPr>
            </w:pPr>
            <w:r>
              <w:rPr>
                <w:rFonts w:ascii="宋体" w:eastAsia="宋体" w:hAnsi="宋体" w:cs="宋体"/>
                <w:spacing w:val="11"/>
                <w:sz w:val="20"/>
                <w:szCs w:val="20"/>
              </w:rPr>
              <w:t>文</w:t>
            </w:r>
            <w:r>
              <w:rPr>
                <w:rFonts w:ascii="宋体" w:eastAsia="宋体" w:hAnsi="宋体" w:cs="宋体"/>
                <w:spacing w:val="8"/>
                <w:sz w:val="20"/>
                <w:szCs w:val="20"/>
              </w:rPr>
              <w:t>物和陈列品购置</w:t>
            </w:r>
          </w:p>
        </w:tc>
        <w:tc>
          <w:tcPr>
            <w:tcW w:w="2150" w:type="dxa"/>
            <w:vAlign w:val="center"/>
          </w:tcPr>
          <w:p w:rsidR="0091224D" w:rsidRDefault="0091224D"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30304</w:t>
            </w:r>
          </w:p>
        </w:tc>
        <w:tc>
          <w:tcPr>
            <w:tcW w:w="2268" w:type="dxa"/>
          </w:tcPr>
          <w:p w:rsidR="0091224D" w:rsidRDefault="0091224D" w:rsidP="005355F5">
            <w:pPr>
              <w:spacing w:before="55" w:line="206" w:lineRule="auto"/>
              <w:ind w:left="320"/>
              <w:jc w:val="both"/>
              <w:rPr>
                <w:rFonts w:ascii="宋体" w:eastAsia="宋体" w:hAnsi="宋体" w:cs="宋体"/>
                <w:sz w:val="20"/>
                <w:szCs w:val="20"/>
              </w:rPr>
            </w:pPr>
            <w:r>
              <w:rPr>
                <w:rFonts w:ascii="宋体" w:eastAsia="宋体" w:hAnsi="宋体" w:cs="宋体"/>
                <w:spacing w:val="8"/>
                <w:sz w:val="20"/>
                <w:szCs w:val="20"/>
              </w:rPr>
              <w:t>抚</w:t>
            </w:r>
            <w:r>
              <w:rPr>
                <w:rFonts w:ascii="宋体" w:eastAsia="宋体" w:hAnsi="宋体" w:cs="宋体"/>
                <w:spacing w:val="7"/>
                <w:sz w:val="20"/>
                <w:szCs w:val="20"/>
              </w:rPr>
              <w:t>恤金</w:t>
            </w:r>
          </w:p>
        </w:tc>
        <w:tc>
          <w:tcPr>
            <w:tcW w:w="1843" w:type="dxa"/>
            <w:vAlign w:val="center"/>
          </w:tcPr>
          <w:p w:rsidR="0091224D" w:rsidRDefault="0091224D" w:rsidP="0091224D">
            <w:pPr>
              <w:jc w:val="center"/>
            </w:pPr>
          </w:p>
        </w:tc>
        <w:tc>
          <w:tcPr>
            <w:tcW w:w="1134" w:type="dxa"/>
          </w:tcPr>
          <w:p w:rsidR="0091224D" w:rsidRDefault="0091224D">
            <w:pPr>
              <w:spacing w:before="89" w:line="175" w:lineRule="auto"/>
              <w:ind w:left="118"/>
              <w:rPr>
                <w:rFonts w:ascii="宋体" w:eastAsia="宋体" w:hAnsi="宋体" w:cs="宋体"/>
                <w:sz w:val="20"/>
                <w:szCs w:val="20"/>
              </w:rPr>
            </w:pPr>
            <w:r>
              <w:rPr>
                <w:rFonts w:ascii="宋体" w:eastAsia="宋体" w:hAnsi="宋体" w:cs="宋体"/>
                <w:spacing w:val="2"/>
                <w:sz w:val="20"/>
                <w:szCs w:val="20"/>
              </w:rPr>
              <w:t>3022</w:t>
            </w:r>
            <w:r>
              <w:rPr>
                <w:rFonts w:ascii="宋体" w:eastAsia="宋体" w:hAnsi="宋体" w:cs="宋体"/>
                <w:spacing w:val="1"/>
                <w:sz w:val="20"/>
                <w:szCs w:val="20"/>
              </w:rPr>
              <w:t>4</w:t>
            </w:r>
          </w:p>
        </w:tc>
        <w:tc>
          <w:tcPr>
            <w:tcW w:w="1701" w:type="dxa"/>
          </w:tcPr>
          <w:p w:rsidR="0091224D" w:rsidRDefault="0091224D">
            <w:pPr>
              <w:spacing w:before="55" w:line="206" w:lineRule="auto"/>
              <w:ind w:left="323"/>
              <w:rPr>
                <w:rFonts w:ascii="宋体" w:eastAsia="宋体" w:hAnsi="宋体" w:cs="宋体"/>
                <w:sz w:val="20"/>
                <w:szCs w:val="20"/>
              </w:rPr>
            </w:pPr>
            <w:r>
              <w:rPr>
                <w:rFonts w:ascii="宋体" w:eastAsia="宋体" w:hAnsi="宋体" w:cs="宋体"/>
                <w:spacing w:val="8"/>
                <w:sz w:val="20"/>
                <w:szCs w:val="20"/>
              </w:rPr>
              <w:t>被装购置费</w:t>
            </w:r>
          </w:p>
        </w:tc>
        <w:tc>
          <w:tcPr>
            <w:tcW w:w="1457" w:type="dxa"/>
            <w:vAlign w:val="center"/>
          </w:tcPr>
          <w:p w:rsidR="0091224D" w:rsidRDefault="0091224D" w:rsidP="0091224D">
            <w:pPr>
              <w:jc w:val="center"/>
            </w:pPr>
          </w:p>
        </w:tc>
        <w:tc>
          <w:tcPr>
            <w:tcW w:w="1095" w:type="dxa"/>
          </w:tcPr>
          <w:p w:rsidR="0091224D" w:rsidRDefault="0091224D">
            <w:pPr>
              <w:spacing w:before="88" w:line="176" w:lineRule="auto"/>
              <w:ind w:left="119"/>
              <w:rPr>
                <w:rFonts w:ascii="宋体" w:eastAsia="宋体" w:hAnsi="宋体" w:cs="宋体"/>
                <w:sz w:val="20"/>
                <w:szCs w:val="20"/>
              </w:rPr>
            </w:pPr>
            <w:r>
              <w:rPr>
                <w:rFonts w:ascii="宋体" w:eastAsia="宋体" w:hAnsi="宋体" w:cs="宋体"/>
                <w:spacing w:val="2"/>
                <w:sz w:val="20"/>
                <w:szCs w:val="20"/>
              </w:rPr>
              <w:t>3102</w:t>
            </w:r>
            <w:r>
              <w:rPr>
                <w:rFonts w:ascii="宋体" w:eastAsia="宋体" w:hAnsi="宋体" w:cs="宋体"/>
                <w:spacing w:val="1"/>
                <w:sz w:val="20"/>
                <w:szCs w:val="20"/>
              </w:rPr>
              <w:t>2</w:t>
            </w:r>
          </w:p>
        </w:tc>
        <w:tc>
          <w:tcPr>
            <w:tcW w:w="2835" w:type="dxa"/>
          </w:tcPr>
          <w:p w:rsidR="0091224D" w:rsidRDefault="0091224D">
            <w:pPr>
              <w:spacing w:before="55" w:line="206" w:lineRule="auto"/>
              <w:ind w:left="327"/>
              <w:rPr>
                <w:rFonts w:ascii="宋体" w:eastAsia="宋体" w:hAnsi="宋体" w:cs="宋体"/>
                <w:sz w:val="20"/>
                <w:szCs w:val="20"/>
              </w:rPr>
            </w:pPr>
            <w:r>
              <w:rPr>
                <w:rFonts w:ascii="宋体" w:eastAsia="宋体" w:hAnsi="宋体" w:cs="宋体"/>
                <w:spacing w:val="8"/>
                <w:sz w:val="20"/>
                <w:szCs w:val="20"/>
              </w:rPr>
              <w:t>无形资产购</w:t>
            </w:r>
            <w:r>
              <w:rPr>
                <w:rFonts w:ascii="宋体" w:eastAsia="宋体" w:hAnsi="宋体" w:cs="宋体"/>
                <w:spacing w:val="7"/>
                <w:sz w:val="20"/>
                <w:szCs w:val="20"/>
              </w:rPr>
              <w:t>置</w:t>
            </w:r>
          </w:p>
        </w:tc>
        <w:tc>
          <w:tcPr>
            <w:tcW w:w="2150" w:type="dxa"/>
            <w:vAlign w:val="center"/>
          </w:tcPr>
          <w:p w:rsidR="0091224D" w:rsidRDefault="0091224D"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30305</w:t>
            </w:r>
          </w:p>
        </w:tc>
        <w:tc>
          <w:tcPr>
            <w:tcW w:w="2268" w:type="dxa"/>
          </w:tcPr>
          <w:p w:rsidR="0091224D" w:rsidRDefault="0091224D" w:rsidP="005355F5">
            <w:pPr>
              <w:spacing w:before="54" w:line="207" w:lineRule="auto"/>
              <w:ind w:left="323"/>
              <w:jc w:val="both"/>
              <w:rPr>
                <w:rFonts w:ascii="宋体" w:eastAsia="宋体" w:hAnsi="宋体" w:cs="宋体"/>
                <w:sz w:val="20"/>
                <w:szCs w:val="20"/>
              </w:rPr>
            </w:pPr>
            <w:r>
              <w:rPr>
                <w:rFonts w:ascii="宋体" w:eastAsia="宋体" w:hAnsi="宋体" w:cs="宋体"/>
                <w:spacing w:val="7"/>
                <w:sz w:val="20"/>
                <w:szCs w:val="20"/>
              </w:rPr>
              <w:t>生活补</w:t>
            </w:r>
            <w:r>
              <w:rPr>
                <w:rFonts w:ascii="宋体" w:eastAsia="宋体" w:hAnsi="宋体" w:cs="宋体"/>
                <w:spacing w:val="6"/>
                <w:sz w:val="20"/>
                <w:szCs w:val="20"/>
              </w:rPr>
              <w:t>助</w:t>
            </w:r>
          </w:p>
        </w:tc>
        <w:tc>
          <w:tcPr>
            <w:tcW w:w="1843" w:type="dxa"/>
            <w:vAlign w:val="center"/>
          </w:tcPr>
          <w:p w:rsidR="0091224D" w:rsidRPr="00F648C0" w:rsidRDefault="00F648C0" w:rsidP="0091224D">
            <w:pPr>
              <w:jc w:val="center"/>
              <w:rPr>
                <w:rFonts w:eastAsiaTheme="minorEastAsia"/>
              </w:rPr>
            </w:pPr>
            <w:r>
              <w:rPr>
                <w:rFonts w:eastAsiaTheme="minorEastAsia" w:hint="eastAsia"/>
              </w:rPr>
              <w:t>7.67</w:t>
            </w:r>
          </w:p>
        </w:tc>
        <w:tc>
          <w:tcPr>
            <w:tcW w:w="1134" w:type="dxa"/>
          </w:tcPr>
          <w:p w:rsidR="0091224D" w:rsidRDefault="0091224D">
            <w:pPr>
              <w:spacing w:before="88" w:line="176" w:lineRule="auto"/>
              <w:ind w:left="118"/>
              <w:rPr>
                <w:rFonts w:ascii="宋体" w:eastAsia="宋体" w:hAnsi="宋体" w:cs="宋体"/>
                <w:sz w:val="20"/>
                <w:szCs w:val="20"/>
              </w:rPr>
            </w:pPr>
            <w:r>
              <w:rPr>
                <w:rFonts w:ascii="宋体" w:eastAsia="宋体" w:hAnsi="宋体" w:cs="宋体"/>
                <w:spacing w:val="2"/>
                <w:sz w:val="20"/>
                <w:szCs w:val="20"/>
              </w:rPr>
              <w:t>3022</w:t>
            </w:r>
            <w:r>
              <w:rPr>
                <w:rFonts w:ascii="宋体" w:eastAsia="宋体" w:hAnsi="宋体" w:cs="宋体"/>
                <w:spacing w:val="1"/>
                <w:sz w:val="20"/>
                <w:szCs w:val="20"/>
              </w:rPr>
              <w:t>5</w:t>
            </w:r>
          </w:p>
        </w:tc>
        <w:tc>
          <w:tcPr>
            <w:tcW w:w="1701" w:type="dxa"/>
          </w:tcPr>
          <w:p w:rsidR="0091224D" w:rsidRDefault="0091224D">
            <w:pPr>
              <w:spacing w:before="54" w:line="207" w:lineRule="auto"/>
              <w:ind w:left="324"/>
              <w:rPr>
                <w:rFonts w:ascii="宋体" w:eastAsia="宋体" w:hAnsi="宋体" w:cs="宋体"/>
                <w:sz w:val="20"/>
                <w:szCs w:val="20"/>
              </w:rPr>
            </w:pPr>
            <w:r>
              <w:rPr>
                <w:rFonts w:ascii="宋体" w:eastAsia="宋体" w:hAnsi="宋体" w:cs="宋体"/>
                <w:spacing w:val="8"/>
                <w:sz w:val="20"/>
                <w:szCs w:val="20"/>
              </w:rPr>
              <w:t>专用燃料</w:t>
            </w:r>
            <w:r>
              <w:rPr>
                <w:rFonts w:ascii="宋体" w:eastAsia="宋体" w:hAnsi="宋体" w:cs="宋体"/>
                <w:spacing w:val="7"/>
                <w:sz w:val="20"/>
                <w:szCs w:val="20"/>
              </w:rPr>
              <w:t>费</w:t>
            </w:r>
          </w:p>
        </w:tc>
        <w:tc>
          <w:tcPr>
            <w:tcW w:w="1457" w:type="dxa"/>
            <w:vAlign w:val="center"/>
          </w:tcPr>
          <w:p w:rsidR="0091224D" w:rsidRDefault="0091224D" w:rsidP="0091224D">
            <w:pPr>
              <w:jc w:val="center"/>
            </w:pPr>
          </w:p>
        </w:tc>
        <w:tc>
          <w:tcPr>
            <w:tcW w:w="1095" w:type="dxa"/>
          </w:tcPr>
          <w:p w:rsidR="0091224D" w:rsidRDefault="0091224D">
            <w:pPr>
              <w:spacing w:before="87" w:line="177" w:lineRule="auto"/>
              <w:ind w:left="119"/>
              <w:rPr>
                <w:rFonts w:ascii="宋体" w:eastAsia="宋体" w:hAnsi="宋体" w:cs="宋体"/>
                <w:sz w:val="20"/>
                <w:szCs w:val="20"/>
              </w:rPr>
            </w:pPr>
            <w:r>
              <w:rPr>
                <w:rFonts w:ascii="宋体" w:eastAsia="宋体" w:hAnsi="宋体" w:cs="宋体"/>
                <w:spacing w:val="2"/>
                <w:sz w:val="20"/>
                <w:szCs w:val="20"/>
              </w:rPr>
              <w:t>3109</w:t>
            </w:r>
            <w:r>
              <w:rPr>
                <w:rFonts w:ascii="宋体" w:eastAsia="宋体" w:hAnsi="宋体" w:cs="宋体"/>
                <w:spacing w:val="1"/>
                <w:sz w:val="20"/>
                <w:szCs w:val="20"/>
              </w:rPr>
              <w:t>9</w:t>
            </w:r>
          </w:p>
        </w:tc>
        <w:tc>
          <w:tcPr>
            <w:tcW w:w="2835" w:type="dxa"/>
          </w:tcPr>
          <w:p w:rsidR="0091224D" w:rsidRDefault="0091224D">
            <w:pPr>
              <w:spacing w:before="54" w:line="207" w:lineRule="auto"/>
              <w:ind w:left="326"/>
              <w:rPr>
                <w:rFonts w:ascii="宋体" w:eastAsia="宋体" w:hAnsi="宋体" w:cs="宋体"/>
                <w:sz w:val="20"/>
                <w:szCs w:val="20"/>
              </w:rPr>
            </w:pPr>
            <w:r>
              <w:rPr>
                <w:rFonts w:ascii="宋体" w:eastAsia="宋体" w:hAnsi="宋体" w:cs="宋体"/>
                <w:spacing w:val="11"/>
                <w:sz w:val="20"/>
                <w:szCs w:val="20"/>
              </w:rPr>
              <w:t>其</w:t>
            </w:r>
            <w:r>
              <w:rPr>
                <w:rFonts w:ascii="宋体" w:eastAsia="宋体" w:hAnsi="宋体" w:cs="宋体"/>
                <w:spacing w:val="8"/>
                <w:sz w:val="20"/>
                <w:szCs w:val="20"/>
              </w:rPr>
              <w:t>他资本性支出</w:t>
            </w:r>
          </w:p>
        </w:tc>
        <w:tc>
          <w:tcPr>
            <w:tcW w:w="2150" w:type="dxa"/>
            <w:vAlign w:val="center"/>
          </w:tcPr>
          <w:p w:rsidR="0091224D" w:rsidRDefault="0091224D"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30306</w:t>
            </w:r>
          </w:p>
        </w:tc>
        <w:tc>
          <w:tcPr>
            <w:tcW w:w="2268" w:type="dxa"/>
          </w:tcPr>
          <w:p w:rsidR="0091224D" w:rsidRDefault="0091224D" w:rsidP="005355F5">
            <w:pPr>
              <w:spacing w:before="56" w:line="205" w:lineRule="auto"/>
              <w:ind w:left="323"/>
              <w:jc w:val="both"/>
              <w:rPr>
                <w:rFonts w:ascii="宋体" w:eastAsia="宋体" w:hAnsi="宋体" w:cs="宋体"/>
                <w:sz w:val="20"/>
                <w:szCs w:val="20"/>
              </w:rPr>
            </w:pPr>
            <w:r>
              <w:rPr>
                <w:rFonts w:ascii="宋体" w:eastAsia="宋体" w:hAnsi="宋体" w:cs="宋体"/>
                <w:spacing w:val="7"/>
                <w:sz w:val="20"/>
                <w:szCs w:val="20"/>
              </w:rPr>
              <w:t>救</w:t>
            </w:r>
            <w:r>
              <w:rPr>
                <w:rFonts w:ascii="宋体" w:eastAsia="宋体" w:hAnsi="宋体" w:cs="宋体"/>
                <w:spacing w:val="6"/>
                <w:sz w:val="20"/>
                <w:szCs w:val="20"/>
              </w:rPr>
              <w:t>济费</w:t>
            </w:r>
          </w:p>
        </w:tc>
        <w:tc>
          <w:tcPr>
            <w:tcW w:w="1843" w:type="dxa"/>
            <w:vAlign w:val="center"/>
          </w:tcPr>
          <w:p w:rsidR="0091224D" w:rsidRDefault="0091224D" w:rsidP="0091224D">
            <w:pPr>
              <w:jc w:val="center"/>
            </w:pPr>
          </w:p>
        </w:tc>
        <w:tc>
          <w:tcPr>
            <w:tcW w:w="1134" w:type="dxa"/>
          </w:tcPr>
          <w:p w:rsidR="0091224D" w:rsidRDefault="0091224D">
            <w:pPr>
              <w:spacing w:before="89" w:line="175" w:lineRule="auto"/>
              <w:ind w:left="118"/>
              <w:rPr>
                <w:rFonts w:ascii="宋体" w:eastAsia="宋体" w:hAnsi="宋体" w:cs="宋体"/>
                <w:sz w:val="20"/>
                <w:szCs w:val="20"/>
              </w:rPr>
            </w:pPr>
            <w:r>
              <w:rPr>
                <w:rFonts w:ascii="宋体" w:eastAsia="宋体" w:hAnsi="宋体" w:cs="宋体"/>
                <w:spacing w:val="2"/>
                <w:sz w:val="20"/>
                <w:szCs w:val="20"/>
              </w:rPr>
              <w:t>3022</w:t>
            </w:r>
            <w:r>
              <w:rPr>
                <w:rFonts w:ascii="宋体" w:eastAsia="宋体" w:hAnsi="宋体" w:cs="宋体"/>
                <w:spacing w:val="1"/>
                <w:sz w:val="20"/>
                <w:szCs w:val="20"/>
              </w:rPr>
              <w:t>6</w:t>
            </w:r>
          </w:p>
        </w:tc>
        <w:tc>
          <w:tcPr>
            <w:tcW w:w="1701" w:type="dxa"/>
          </w:tcPr>
          <w:p w:rsidR="0091224D" w:rsidRDefault="0091224D">
            <w:pPr>
              <w:spacing w:before="56" w:line="205" w:lineRule="auto"/>
              <w:ind w:left="328"/>
              <w:rPr>
                <w:rFonts w:ascii="宋体" w:eastAsia="宋体" w:hAnsi="宋体" w:cs="宋体"/>
                <w:sz w:val="20"/>
                <w:szCs w:val="20"/>
              </w:rPr>
            </w:pPr>
            <w:r>
              <w:rPr>
                <w:rFonts w:ascii="宋体" w:eastAsia="宋体" w:hAnsi="宋体" w:cs="宋体"/>
                <w:spacing w:val="5"/>
                <w:sz w:val="20"/>
                <w:szCs w:val="20"/>
              </w:rPr>
              <w:t>劳务费</w:t>
            </w:r>
          </w:p>
        </w:tc>
        <w:tc>
          <w:tcPr>
            <w:tcW w:w="1457" w:type="dxa"/>
            <w:vAlign w:val="center"/>
          </w:tcPr>
          <w:p w:rsidR="0091224D" w:rsidRDefault="0091224D" w:rsidP="0091224D">
            <w:pPr>
              <w:jc w:val="center"/>
            </w:pPr>
          </w:p>
        </w:tc>
        <w:tc>
          <w:tcPr>
            <w:tcW w:w="1095" w:type="dxa"/>
          </w:tcPr>
          <w:p w:rsidR="0091224D" w:rsidRDefault="0091224D">
            <w:pPr>
              <w:spacing w:before="89" w:line="175" w:lineRule="auto"/>
              <w:ind w:left="119"/>
              <w:rPr>
                <w:rFonts w:ascii="宋体" w:eastAsia="宋体" w:hAnsi="宋体" w:cs="宋体"/>
                <w:sz w:val="20"/>
                <w:szCs w:val="20"/>
              </w:rPr>
            </w:pPr>
            <w:r>
              <w:rPr>
                <w:rFonts w:ascii="宋体" w:eastAsia="宋体" w:hAnsi="宋体" w:cs="宋体"/>
                <w:sz w:val="20"/>
                <w:szCs w:val="20"/>
              </w:rPr>
              <w:t>399</w:t>
            </w:r>
          </w:p>
        </w:tc>
        <w:tc>
          <w:tcPr>
            <w:tcW w:w="2835" w:type="dxa"/>
          </w:tcPr>
          <w:p w:rsidR="0091224D" w:rsidRDefault="0091224D">
            <w:pPr>
              <w:spacing w:before="56" w:line="205" w:lineRule="auto"/>
              <w:ind w:left="114"/>
              <w:rPr>
                <w:rFonts w:ascii="宋体" w:eastAsia="宋体" w:hAnsi="宋体" w:cs="宋体"/>
                <w:sz w:val="20"/>
                <w:szCs w:val="20"/>
              </w:rPr>
            </w:pPr>
            <w:r>
              <w:rPr>
                <w:rFonts w:ascii="宋体" w:eastAsia="宋体" w:hAnsi="宋体" w:cs="宋体"/>
                <w:spacing w:val="7"/>
                <w:sz w:val="20"/>
                <w:szCs w:val="20"/>
              </w:rPr>
              <w:t>其他支出</w:t>
            </w:r>
          </w:p>
        </w:tc>
        <w:tc>
          <w:tcPr>
            <w:tcW w:w="2150" w:type="dxa"/>
            <w:vAlign w:val="center"/>
          </w:tcPr>
          <w:p w:rsidR="0091224D" w:rsidRDefault="0091224D"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30307</w:t>
            </w:r>
          </w:p>
        </w:tc>
        <w:tc>
          <w:tcPr>
            <w:tcW w:w="2268" w:type="dxa"/>
          </w:tcPr>
          <w:p w:rsidR="0091224D" w:rsidRDefault="0091224D" w:rsidP="005355F5">
            <w:pPr>
              <w:spacing w:before="55" w:line="206" w:lineRule="auto"/>
              <w:ind w:left="331"/>
              <w:jc w:val="both"/>
              <w:rPr>
                <w:rFonts w:ascii="宋体" w:eastAsia="宋体" w:hAnsi="宋体" w:cs="宋体"/>
                <w:sz w:val="20"/>
                <w:szCs w:val="20"/>
              </w:rPr>
            </w:pPr>
            <w:r>
              <w:rPr>
                <w:rFonts w:ascii="宋体" w:eastAsia="宋体" w:hAnsi="宋体" w:cs="宋体"/>
                <w:spacing w:val="6"/>
                <w:sz w:val="20"/>
                <w:szCs w:val="20"/>
              </w:rPr>
              <w:t>医疗费补助</w:t>
            </w:r>
          </w:p>
        </w:tc>
        <w:tc>
          <w:tcPr>
            <w:tcW w:w="1843" w:type="dxa"/>
            <w:vAlign w:val="center"/>
          </w:tcPr>
          <w:p w:rsidR="0091224D" w:rsidRPr="00F648C0" w:rsidRDefault="00F648C0" w:rsidP="0091224D">
            <w:pPr>
              <w:jc w:val="center"/>
              <w:rPr>
                <w:rFonts w:eastAsiaTheme="minorEastAsia"/>
              </w:rPr>
            </w:pPr>
            <w:r>
              <w:rPr>
                <w:rFonts w:eastAsiaTheme="minorEastAsia" w:hint="eastAsia"/>
              </w:rPr>
              <w:t>10.85</w:t>
            </w:r>
          </w:p>
        </w:tc>
        <w:tc>
          <w:tcPr>
            <w:tcW w:w="1134" w:type="dxa"/>
          </w:tcPr>
          <w:p w:rsidR="0091224D" w:rsidRDefault="0091224D">
            <w:pPr>
              <w:spacing w:before="89" w:line="175" w:lineRule="auto"/>
              <w:ind w:left="118"/>
              <w:rPr>
                <w:rFonts w:ascii="宋体" w:eastAsia="宋体" w:hAnsi="宋体" w:cs="宋体"/>
                <w:sz w:val="20"/>
                <w:szCs w:val="20"/>
              </w:rPr>
            </w:pPr>
            <w:r>
              <w:rPr>
                <w:rFonts w:ascii="宋体" w:eastAsia="宋体" w:hAnsi="宋体" w:cs="宋体"/>
                <w:spacing w:val="2"/>
                <w:sz w:val="20"/>
                <w:szCs w:val="20"/>
              </w:rPr>
              <w:t>3022</w:t>
            </w:r>
            <w:r>
              <w:rPr>
                <w:rFonts w:ascii="宋体" w:eastAsia="宋体" w:hAnsi="宋体" w:cs="宋体"/>
                <w:spacing w:val="1"/>
                <w:sz w:val="20"/>
                <w:szCs w:val="20"/>
              </w:rPr>
              <w:t>7</w:t>
            </w:r>
          </w:p>
        </w:tc>
        <w:tc>
          <w:tcPr>
            <w:tcW w:w="1701" w:type="dxa"/>
          </w:tcPr>
          <w:p w:rsidR="0091224D" w:rsidRDefault="0091224D">
            <w:pPr>
              <w:spacing w:before="55" w:line="206" w:lineRule="auto"/>
              <w:ind w:left="322"/>
              <w:rPr>
                <w:rFonts w:ascii="宋体" w:eastAsia="宋体" w:hAnsi="宋体" w:cs="宋体"/>
                <w:sz w:val="20"/>
                <w:szCs w:val="20"/>
              </w:rPr>
            </w:pPr>
            <w:r>
              <w:rPr>
                <w:rFonts w:ascii="宋体" w:eastAsia="宋体" w:hAnsi="宋体" w:cs="宋体"/>
                <w:spacing w:val="9"/>
                <w:sz w:val="20"/>
                <w:szCs w:val="20"/>
              </w:rPr>
              <w:t>委</w:t>
            </w:r>
            <w:r>
              <w:rPr>
                <w:rFonts w:ascii="宋体" w:eastAsia="宋体" w:hAnsi="宋体" w:cs="宋体"/>
                <w:spacing w:val="8"/>
                <w:sz w:val="20"/>
                <w:szCs w:val="20"/>
              </w:rPr>
              <w:t>托业务费</w:t>
            </w:r>
          </w:p>
        </w:tc>
        <w:tc>
          <w:tcPr>
            <w:tcW w:w="1457" w:type="dxa"/>
            <w:vAlign w:val="center"/>
          </w:tcPr>
          <w:p w:rsidR="0091224D" w:rsidRPr="006B0504" w:rsidRDefault="006B0504" w:rsidP="0091224D">
            <w:pPr>
              <w:jc w:val="center"/>
              <w:rPr>
                <w:rFonts w:eastAsiaTheme="minorEastAsia"/>
              </w:rPr>
            </w:pPr>
            <w:r>
              <w:rPr>
                <w:rFonts w:eastAsiaTheme="minorEastAsia" w:hint="eastAsia"/>
              </w:rPr>
              <w:t>29.73</w:t>
            </w:r>
          </w:p>
        </w:tc>
        <w:tc>
          <w:tcPr>
            <w:tcW w:w="1095" w:type="dxa"/>
          </w:tcPr>
          <w:p w:rsidR="0091224D" w:rsidRDefault="0091224D">
            <w:pPr>
              <w:spacing w:before="89" w:line="175" w:lineRule="auto"/>
              <w:ind w:left="119"/>
              <w:rPr>
                <w:rFonts w:ascii="宋体" w:eastAsia="宋体" w:hAnsi="宋体" w:cs="宋体"/>
                <w:sz w:val="20"/>
                <w:szCs w:val="20"/>
              </w:rPr>
            </w:pPr>
            <w:r>
              <w:rPr>
                <w:rFonts w:ascii="宋体" w:eastAsia="宋体" w:hAnsi="宋体" w:cs="宋体"/>
                <w:spacing w:val="2"/>
                <w:sz w:val="20"/>
                <w:szCs w:val="20"/>
              </w:rPr>
              <w:t>3990</w:t>
            </w:r>
            <w:r>
              <w:rPr>
                <w:rFonts w:ascii="宋体" w:eastAsia="宋体" w:hAnsi="宋体" w:cs="宋体"/>
                <w:spacing w:val="1"/>
                <w:sz w:val="20"/>
                <w:szCs w:val="20"/>
              </w:rPr>
              <w:t>6</w:t>
            </w:r>
          </w:p>
        </w:tc>
        <w:tc>
          <w:tcPr>
            <w:tcW w:w="2835" w:type="dxa"/>
          </w:tcPr>
          <w:p w:rsidR="0091224D" w:rsidRDefault="0091224D">
            <w:pPr>
              <w:spacing w:before="55" w:line="206" w:lineRule="auto"/>
              <w:ind w:left="326"/>
              <w:rPr>
                <w:rFonts w:ascii="宋体" w:eastAsia="宋体" w:hAnsi="宋体" w:cs="宋体"/>
                <w:sz w:val="20"/>
                <w:szCs w:val="20"/>
              </w:rPr>
            </w:pPr>
            <w:r>
              <w:rPr>
                <w:rFonts w:ascii="宋体" w:eastAsia="宋体" w:hAnsi="宋体" w:cs="宋体"/>
                <w:spacing w:val="4"/>
                <w:sz w:val="20"/>
                <w:szCs w:val="20"/>
              </w:rPr>
              <w:t>赠与</w:t>
            </w:r>
          </w:p>
        </w:tc>
        <w:tc>
          <w:tcPr>
            <w:tcW w:w="2150" w:type="dxa"/>
            <w:vAlign w:val="center"/>
          </w:tcPr>
          <w:p w:rsidR="0091224D" w:rsidRDefault="0091224D"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30308</w:t>
            </w:r>
          </w:p>
        </w:tc>
        <w:tc>
          <w:tcPr>
            <w:tcW w:w="2268" w:type="dxa"/>
          </w:tcPr>
          <w:p w:rsidR="0091224D" w:rsidRDefault="0091224D" w:rsidP="005355F5">
            <w:pPr>
              <w:spacing w:before="54" w:line="207" w:lineRule="auto"/>
              <w:ind w:left="321"/>
              <w:jc w:val="both"/>
              <w:rPr>
                <w:rFonts w:ascii="宋体" w:eastAsia="宋体" w:hAnsi="宋体" w:cs="宋体"/>
                <w:sz w:val="20"/>
                <w:szCs w:val="20"/>
              </w:rPr>
            </w:pPr>
            <w:r>
              <w:rPr>
                <w:rFonts w:ascii="宋体" w:eastAsia="宋体" w:hAnsi="宋体" w:cs="宋体"/>
                <w:spacing w:val="7"/>
                <w:sz w:val="20"/>
                <w:szCs w:val="20"/>
              </w:rPr>
              <w:t>助学</w:t>
            </w:r>
            <w:r>
              <w:rPr>
                <w:rFonts w:ascii="宋体" w:eastAsia="宋体" w:hAnsi="宋体" w:cs="宋体"/>
                <w:spacing w:val="6"/>
                <w:sz w:val="20"/>
                <w:szCs w:val="20"/>
              </w:rPr>
              <w:t>金</w:t>
            </w:r>
          </w:p>
        </w:tc>
        <w:tc>
          <w:tcPr>
            <w:tcW w:w="1843" w:type="dxa"/>
            <w:vAlign w:val="center"/>
          </w:tcPr>
          <w:p w:rsidR="0091224D" w:rsidRDefault="0091224D" w:rsidP="0091224D">
            <w:pPr>
              <w:jc w:val="center"/>
            </w:pPr>
          </w:p>
        </w:tc>
        <w:tc>
          <w:tcPr>
            <w:tcW w:w="1134" w:type="dxa"/>
          </w:tcPr>
          <w:p w:rsidR="0091224D" w:rsidRDefault="0091224D">
            <w:pPr>
              <w:spacing w:before="88" w:line="176" w:lineRule="auto"/>
              <w:ind w:left="118"/>
              <w:rPr>
                <w:rFonts w:ascii="宋体" w:eastAsia="宋体" w:hAnsi="宋体" w:cs="宋体"/>
                <w:sz w:val="20"/>
                <w:szCs w:val="20"/>
              </w:rPr>
            </w:pPr>
            <w:r>
              <w:rPr>
                <w:rFonts w:ascii="宋体" w:eastAsia="宋体" w:hAnsi="宋体" w:cs="宋体"/>
                <w:spacing w:val="2"/>
                <w:sz w:val="20"/>
                <w:szCs w:val="20"/>
              </w:rPr>
              <w:t>3022</w:t>
            </w:r>
            <w:r>
              <w:rPr>
                <w:rFonts w:ascii="宋体" w:eastAsia="宋体" w:hAnsi="宋体" w:cs="宋体"/>
                <w:spacing w:val="1"/>
                <w:sz w:val="20"/>
                <w:szCs w:val="20"/>
              </w:rPr>
              <w:t>8</w:t>
            </w:r>
          </w:p>
        </w:tc>
        <w:tc>
          <w:tcPr>
            <w:tcW w:w="1701" w:type="dxa"/>
          </w:tcPr>
          <w:p w:rsidR="0091224D" w:rsidRDefault="0091224D">
            <w:pPr>
              <w:spacing w:before="54" w:line="207" w:lineRule="auto"/>
              <w:ind w:left="325"/>
              <w:rPr>
                <w:rFonts w:ascii="宋体" w:eastAsia="宋体" w:hAnsi="宋体" w:cs="宋体"/>
                <w:sz w:val="20"/>
                <w:szCs w:val="20"/>
              </w:rPr>
            </w:pPr>
            <w:r>
              <w:rPr>
                <w:rFonts w:ascii="宋体" w:eastAsia="宋体" w:hAnsi="宋体" w:cs="宋体"/>
                <w:spacing w:val="9"/>
                <w:sz w:val="20"/>
                <w:szCs w:val="20"/>
              </w:rPr>
              <w:t>工</w:t>
            </w:r>
            <w:r>
              <w:rPr>
                <w:rFonts w:ascii="宋体" w:eastAsia="宋体" w:hAnsi="宋体" w:cs="宋体"/>
                <w:spacing w:val="6"/>
                <w:sz w:val="20"/>
                <w:szCs w:val="20"/>
              </w:rPr>
              <w:t>会经费</w:t>
            </w:r>
          </w:p>
        </w:tc>
        <w:tc>
          <w:tcPr>
            <w:tcW w:w="1457" w:type="dxa"/>
            <w:vAlign w:val="center"/>
          </w:tcPr>
          <w:p w:rsidR="0091224D" w:rsidRPr="006B0504" w:rsidRDefault="006B0504" w:rsidP="0091224D">
            <w:pPr>
              <w:jc w:val="center"/>
              <w:rPr>
                <w:rFonts w:eastAsiaTheme="minorEastAsia"/>
              </w:rPr>
            </w:pPr>
            <w:r>
              <w:rPr>
                <w:rFonts w:eastAsiaTheme="minorEastAsia" w:hint="eastAsia"/>
              </w:rPr>
              <w:t>200.00</w:t>
            </w:r>
          </w:p>
        </w:tc>
        <w:tc>
          <w:tcPr>
            <w:tcW w:w="1095" w:type="dxa"/>
          </w:tcPr>
          <w:p w:rsidR="0091224D" w:rsidRDefault="0091224D">
            <w:pPr>
              <w:spacing w:before="88" w:line="176" w:lineRule="auto"/>
              <w:ind w:left="119"/>
              <w:rPr>
                <w:rFonts w:ascii="宋体" w:eastAsia="宋体" w:hAnsi="宋体" w:cs="宋体"/>
                <w:sz w:val="20"/>
                <w:szCs w:val="20"/>
              </w:rPr>
            </w:pPr>
            <w:r>
              <w:rPr>
                <w:rFonts w:ascii="宋体" w:eastAsia="宋体" w:hAnsi="宋体" w:cs="宋体"/>
                <w:spacing w:val="2"/>
                <w:sz w:val="20"/>
                <w:szCs w:val="20"/>
              </w:rPr>
              <w:t>3990</w:t>
            </w:r>
            <w:r>
              <w:rPr>
                <w:rFonts w:ascii="宋体" w:eastAsia="宋体" w:hAnsi="宋体" w:cs="宋体"/>
                <w:spacing w:val="1"/>
                <w:sz w:val="20"/>
                <w:szCs w:val="20"/>
              </w:rPr>
              <w:t>7</w:t>
            </w:r>
          </w:p>
        </w:tc>
        <w:tc>
          <w:tcPr>
            <w:tcW w:w="2835" w:type="dxa"/>
          </w:tcPr>
          <w:p w:rsidR="0091224D" w:rsidRDefault="0091224D">
            <w:pPr>
              <w:spacing w:before="54" w:line="207" w:lineRule="auto"/>
              <w:ind w:left="345"/>
              <w:rPr>
                <w:rFonts w:ascii="宋体" w:eastAsia="宋体" w:hAnsi="宋体" w:cs="宋体"/>
                <w:sz w:val="20"/>
                <w:szCs w:val="20"/>
              </w:rPr>
            </w:pPr>
            <w:r>
              <w:rPr>
                <w:rFonts w:ascii="宋体" w:eastAsia="宋体" w:hAnsi="宋体" w:cs="宋体"/>
                <w:spacing w:val="7"/>
                <w:sz w:val="20"/>
                <w:szCs w:val="20"/>
              </w:rPr>
              <w:t>国</w:t>
            </w:r>
            <w:r>
              <w:rPr>
                <w:rFonts w:ascii="宋体" w:eastAsia="宋体" w:hAnsi="宋体" w:cs="宋体"/>
                <w:spacing w:val="6"/>
                <w:sz w:val="20"/>
                <w:szCs w:val="20"/>
              </w:rPr>
              <w:t>家赔偿费用支出</w:t>
            </w:r>
          </w:p>
        </w:tc>
        <w:tc>
          <w:tcPr>
            <w:tcW w:w="2150" w:type="dxa"/>
            <w:vAlign w:val="center"/>
          </w:tcPr>
          <w:p w:rsidR="0091224D" w:rsidRDefault="0091224D"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30309</w:t>
            </w:r>
          </w:p>
        </w:tc>
        <w:tc>
          <w:tcPr>
            <w:tcW w:w="2268" w:type="dxa"/>
          </w:tcPr>
          <w:p w:rsidR="0091224D" w:rsidRDefault="0091224D" w:rsidP="005355F5">
            <w:pPr>
              <w:spacing w:before="56" w:line="205" w:lineRule="auto"/>
              <w:ind w:left="323"/>
              <w:jc w:val="both"/>
              <w:rPr>
                <w:rFonts w:ascii="宋体" w:eastAsia="宋体" w:hAnsi="宋体" w:cs="宋体"/>
                <w:sz w:val="20"/>
                <w:szCs w:val="20"/>
              </w:rPr>
            </w:pPr>
            <w:r>
              <w:rPr>
                <w:rFonts w:ascii="宋体" w:eastAsia="宋体" w:hAnsi="宋体" w:cs="宋体"/>
                <w:spacing w:val="7"/>
                <w:sz w:val="20"/>
                <w:szCs w:val="20"/>
              </w:rPr>
              <w:t>奖</w:t>
            </w:r>
            <w:r>
              <w:rPr>
                <w:rFonts w:ascii="宋体" w:eastAsia="宋体" w:hAnsi="宋体" w:cs="宋体"/>
                <w:spacing w:val="6"/>
                <w:sz w:val="20"/>
                <w:szCs w:val="20"/>
              </w:rPr>
              <w:t>励金</w:t>
            </w:r>
          </w:p>
        </w:tc>
        <w:tc>
          <w:tcPr>
            <w:tcW w:w="1843" w:type="dxa"/>
            <w:vAlign w:val="center"/>
          </w:tcPr>
          <w:p w:rsidR="0091224D" w:rsidRDefault="0091224D" w:rsidP="0091224D">
            <w:pPr>
              <w:jc w:val="center"/>
            </w:pPr>
          </w:p>
        </w:tc>
        <w:tc>
          <w:tcPr>
            <w:tcW w:w="1134" w:type="dxa"/>
          </w:tcPr>
          <w:p w:rsidR="0091224D" w:rsidRDefault="0091224D">
            <w:pPr>
              <w:spacing w:before="89" w:line="175" w:lineRule="auto"/>
              <w:ind w:left="118"/>
              <w:rPr>
                <w:rFonts w:ascii="宋体" w:eastAsia="宋体" w:hAnsi="宋体" w:cs="宋体"/>
                <w:sz w:val="20"/>
                <w:szCs w:val="20"/>
              </w:rPr>
            </w:pPr>
            <w:r>
              <w:rPr>
                <w:rFonts w:ascii="宋体" w:eastAsia="宋体" w:hAnsi="宋体" w:cs="宋体"/>
                <w:spacing w:val="2"/>
                <w:sz w:val="20"/>
                <w:szCs w:val="20"/>
              </w:rPr>
              <w:t>3022</w:t>
            </w:r>
            <w:r>
              <w:rPr>
                <w:rFonts w:ascii="宋体" w:eastAsia="宋体" w:hAnsi="宋体" w:cs="宋体"/>
                <w:spacing w:val="1"/>
                <w:sz w:val="20"/>
                <w:szCs w:val="20"/>
              </w:rPr>
              <w:t>9</w:t>
            </w:r>
          </w:p>
        </w:tc>
        <w:tc>
          <w:tcPr>
            <w:tcW w:w="1701" w:type="dxa"/>
          </w:tcPr>
          <w:p w:rsidR="0091224D" w:rsidRDefault="0091224D">
            <w:pPr>
              <w:spacing w:before="56" w:line="205" w:lineRule="auto"/>
              <w:ind w:left="322"/>
              <w:rPr>
                <w:rFonts w:ascii="宋体" w:eastAsia="宋体" w:hAnsi="宋体" w:cs="宋体"/>
                <w:sz w:val="20"/>
                <w:szCs w:val="20"/>
              </w:rPr>
            </w:pPr>
            <w:r>
              <w:rPr>
                <w:rFonts w:ascii="宋体" w:eastAsia="宋体" w:hAnsi="宋体" w:cs="宋体"/>
                <w:spacing w:val="7"/>
                <w:sz w:val="20"/>
                <w:szCs w:val="20"/>
              </w:rPr>
              <w:t>福利费</w:t>
            </w:r>
          </w:p>
        </w:tc>
        <w:tc>
          <w:tcPr>
            <w:tcW w:w="1457" w:type="dxa"/>
            <w:vAlign w:val="center"/>
          </w:tcPr>
          <w:p w:rsidR="0091224D" w:rsidRPr="006B0504" w:rsidRDefault="006B0504" w:rsidP="0091224D">
            <w:pPr>
              <w:jc w:val="center"/>
              <w:rPr>
                <w:rFonts w:eastAsiaTheme="minorEastAsia"/>
              </w:rPr>
            </w:pPr>
            <w:r>
              <w:rPr>
                <w:rFonts w:eastAsiaTheme="minorEastAsia" w:hint="eastAsia"/>
              </w:rPr>
              <w:t>99.92</w:t>
            </w:r>
          </w:p>
        </w:tc>
        <w:tc>
          <w:tcPr>
            <w:tcW w:w="1095" w:type="dxa"/>
          </w:tcPr>
          <w:p w:rsidR="0091224D" w:rsidRDefault="0091224D">
            <w:pPr>
              <w:spacing w:before="89" w:line="175" w:lineRule="auto"/>
              <w:ind w:left="119"/>
              <w:rPr>
                <w:rFonts w:ascii="宋体" w:eastAsia="宋体" w:hAnsi="宋体" w:cs="宋体"/>
                <w:sz w:val="20"/>
                <w:szCs w:val="20"/>
              </w:rPr>
            </w:pPr>
            <w:r>
              <w:rPr>
                <w:rFonts w:ascii="宋体" w:eastAsia="宋体" w:hAnsi="宋体" w:cs="宋体"/>
                <w:spacing w:val="2"/>
                <w:sz w:val="20"/>
                <w:szCs w:val="20"/>
              </w:rPr>
              <w:t>3990</w:t>
            </w:r>
            <w:r>
              <w:rPr>
                <w:rFonts w:ascii="宋体" w:eastAsia="宋体" w:hAnsi="宋体" w:cs="宋体"/>
                <w:spacing w:val="1"/>
                <w:sz w:val="20"/>
                <w:szCs w:val="20"/>
              </w:rPr>
              <w:t>8</w:t>
            </w:r>
          </w:p>
        </w:tc>
        <w:tc>
          <w:tcPr>
            <w:tcW w:w="2835" w:type="dxa"/>
          </w:tcPr>
          <w:p w:rsidR="0091224D" w:rsidRDefault="0091224D">
            <w:pPr>
              <w:spacing w:before="56" w:line="205" w:lineRule="auto"/>
              <w:ind w:left="324"/>
              <w:rPr>
                <w:rFonts w:ascii="宋体" w:eastAsia="宋体" w:hAnsi="宋体" w:cs="宋体"/>
                <w:sz w:val="20"/>
                <w:szCs w:val="20"/>
              </w:rPr>
            </w:pPr>
            <w:r>
              <w:rPr>
                <w:rFonts w:ascii="宋体" w:eastAsia="宋体" w:hAnsi="宋体" w:cs="宋体"/>
                <w:spacing w:val="17"/>
                <w:sz w:val="20"/>
                <w:szCs w:val="20"/>
              </w:rPr>
              <w:t>对</w:t>
            </w:r>
            <w:r>
              <w:rPr>
                <w:rFonts w:ascii="宋体" w:eastAsia="宋体" w:hAnsi="宋体" w:cs="宋体"/>
                <w:spacing w:val="9"/>
                <w:sz w:val="20"/>
                <w:szCs w:val="20"/>
              </w:rPr>
              <w:t>民间非营利组织和群众性自治组织补贴</w:t>
            </w:r>
          </w:p>
        </w:tc>
        <w:tc>
          <w:tcPr>
            <w:tcW w:w="2150" w:type="dxa"/>
            <w:vAlign w:val="center"/>
          </w:tcPr>
          <w:p w:rsidR="0091224D" w:rsidRDefault="0091224D"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lastRenderedPageBreak/>
              <w:t>30310</w:t>
            </w:r>
          </w:p>
        </w:tc>
        <w:tc>
          <w:tcPr>
            <w:tcW w:w="2268" w:type="dxa"/>
          </w:tcPr>
          <w:p w:rsidR="0091224D" w:rsidRDefault="0091224D" w:rsidP="005355F5">
            <w:pPr>
              <w:spacing w:before="55" w:line="206" w:lineRule="auto"/>
              <w:ind w:left="321"/>
              <w:jc w:val="both"/>
              <w:rPr>
                <w:rFonts w:ascii="宋体" w:eastAsia="宋体" w:hAnsi="宋体" w:cs="宋体"/>
                <w:sz w:val="20"/>
                <w:szCs w:val="20"/>
              </w:rPr>
            </w:pPr>
            <w:r>
              <w:rPr>
                <w:rFonts w:ascii="宋体" w:eastAsia="宋体" w:hAnsi="宋体" w:cs="宋体"/>
                <w:spacing w:val="13"/>
                <w:sz w:val="20"/>
                <w:szCs w:val="20"/>
              </w:rPr>
              <w:t>个</w:t>
            </w:r>
            <w:r>
              <w:rPr>
                <w:rFonts w:ascii="宋体" w:eastAsia="宋体" w:hAnsi="宋体" w:cs="宋体"/>
                <w:spacing w:val="8"/>
                <w:sz w:val="20"/>
                <w:szCs w:val="20"/>
              </w:rPr>
              <w:t>人农业生产补贴</w:t>
            </w:r>
          </w:p>
        </w:tc>
        <w:tc>
          <w:tcPr>
            <w:tcW w:w="1843" w:type="dxa"/>
            <w:vAlign w:val="center"/>
          </w:tcPr>
          <w:p w:rsidR="0091224D" w:rsidRDefault="0091224D" w:rsidP="0091224D">
            <w:pPr>
              <w:jc w:val="center"/>
            </w:pPr>
          </w:p>
        </w:tc>
        <w:tc>
          <w:tcPr>
            <w:tcW w:w="1134" w:type="dxa"/>
          </w:tcPr>
          <w:p w:rsidR="0091224D" w:rsidRDefault="0091224D">
            <w:pPr>
              <w:spacing w:before="88" w:line="176" w:lineRule="auto"/>
              <w:ind w:left="118"/>
              <w:rPr>
                <w:rFonts w:ascii="宋体" w:eastAsia="宋体" w:hAnsi="宋体" w:cs="宋体"/>
                <w:sz w:val="20"/>
                <w:szCs w:val="20"/>
              </w:rPr>
            </w:pPr>
            <w:r>
              <w:rPr>
                <w:rFonts w:ascii="宋体" w:eastAsia="宋体" w:hAnsi="宋体" w:cs="宋体"/>
                <w:spacing w:val="2"/>
                <w:sz w:val="20"/>
                <w:szCs w:val="20"/>
              </w:rPr>
              <w:t>3023</w:t>
            </w:r>
            <w:r>
              <w:rPr>
                <w:rFonts w:ascii="宋体" w:eastAsia="宋体" w:hAnsi="宋体" w:cs="宋体"/>
                <w:spacing w:val="1"/>
                <w:sz w:val="20"/>
                <w:szCs w:val="20"/>
              </w:rPr>
              <w:t>1</w:t>
            </w:r>
          </w:p>
        </w:tc>
        <w:tc>
          <w:tcPr>
            <w:tcW w:w="1701" w:type="dxa"/>
          </w:tcPr>
          <w:p w:rsidR="0091224D" w:rsidRDefault="0091224D">
            <w:pPr>
              <w:spacing w:before="55" w:line="206" w:lineRule="auto"/>
              <w:ind w:left="329"/>
              <w:rPr>
                <w:rFonts w:ascii="宋体" w:eastAsia="宋体" w:hAnsi="宋体" w:cs="宋体"/>
                <w:sz w:val="20"/>
                <w:szCs w:val="20"/>
              </w:rPr>
            </w:pPr>
            <w:r>
              <w:rPr>
                <w:rFonts w:ascii="宋体" w:eastAsia="宋体" w:hAnsi="宋体" w:cs="宋体"/>
                <w:spacing w:val="10"/>
                <w:sz w:val="20"/>
                <w:szCs w:val="20"/>
              </w:rPr>
              <w:t>公</w:t>
            </w:r>
            <w:r>
              <w:rPr>
                <w:rFonts w:ascii="宋体" w:eastAsia="宋体" w:hAnsi="宋体" w:cs="宋体"/>
                <w:spacing w:val="8"/>
                <w:sz w:val="20"/>
                <w:szCs w:val="20"/>
              </w:rPr>
              <w:t>务用车运行维护费</w:t>
            </w:r>
          </w:p>
        </w:tc>
        <w:tc>
          <w:tcPr>
            <w:tcW w:w="1457" w:type="dxa"/>
            <w:vAlign w:val="center"/>
          </w:tcPr>
          <w:p w:rsidR="0091224D" w:rsidRDefault="0091224D" w:rsidP="0091224D">
            <w:pPr>
              <w:jc w:val="center"/>
            </w:pPr>
          </w:p>
        </w:tc>
        <w:tc>
          <w:tcPr>
            <w:tcW w:w="1095" w:type="dxa"/>
          </w:tcPr>
          <w:p w:rsidR="0091224D" w:rsidRDefault="0091224D">
            <w:pPr>
              <w:spacing w:before="89" w:line="175" w:lineRule="auto"/>
              <w:ind w:left="119"/>
              <w:rPr>
                <w:rFonts w:ascii="宋体" w:eastAsia="宋体" w:hAnsi="宋体" w:cs="宋体"/>
                <w:sz w:val="20"/>
                <w:szCs w:val="20"/>
              </w:rPr>
            </w:pPr>
            <w:r>
              <w:rPr>
                <w:rFonts w:ascii="宋体" w:eastAsia="宋体" w:hAnsi="宋体" w:cs="宋体"/>
                <w:spacing w:val="2"/>
                <w:sz w:val="20"/>
                <w:szCs w:val="20"/>
              </w:rPr>
              <w:t>3999</w:t>
            </w:r>
            <w:r>
              <w:rPr>
                <w:rFonts w:ascii="宋体" w:eastAsia="宋体" w:hAnsi="宋体" w:cs="宋体"/>
                <w:spacing w:val="1"/>
                <w:sz w:val="20"/>
                <w:szCs w:val="20"/>
              </w:rPr>
              <w:t>9</w:t>
            </w:r>
          </w:p>
        </w:tc>
        <w:tc>
          <w:tcPr>
            <w:tcW w:w="2835" w:type="dxa"/>
          </w:tcPr>
          <w:p w:rsidR="0091224D" w:rsidRDefault="0091224D">
            <w:pPr>
              <w:spacing w:before="55" w:line="206" w:lineRule="auto"/>
              <w:ind w:left="326"/>
              <w:rPr>
                <w:rFonts w:ascii="宋体" w:eastAsia="宋体" w:hAnsi="宋体" w:cs="宋体"/>
                <w:sz w:val="20"/>
                <w:szCs w:val="20"/>
              </w:rPr>
            </w:pPr>
            <w:r>
              <w:rPr>
                <w:rFonts w:ascii="宋体" w:eastAsia="宋体" w:hAnsi="宋体" w:cs="宋体"/>
                <w:spacing w:val="7"/>
                <w:sz w:val="20"/>
                <w:szCs w:val="20"/>
              </w:rPr>
              <w:t>其他支出</w:t>
            </w:r>
          </w:p>
        </w:tc>
        <w:tc>
          <w:tcPr>
            <w:tcW w:w="2150" w:type="dxa"/>
            <w:vAlign w:val="center"/>
          </w:tcPr>
          <w:p w:rsidR="0091224D" w:rsidRDefault="0091224D"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30311</w:t>
            </w:r>
          </w:p>
        </w:tc>
        <w:tc>
          <w:tcPr>
            <w:tcW w:w="2268" w:type="dxa"/>
          </w:tcPr>
          <w:p w:rsidR="0091224D" w:rsidRDefault="0091224D" w:rsidP="005355F5">
            <w:pPr>
              <w:spacing w:before="54" w:line="207" w:lineRule="auto"/>
              <w:ind w:left="321"/>
              <w:jc w:val="both"/>
              <w:rPr>
                <w:rFonts w:ascii="宋体" w:eastAsia="宋体" w:hAnsi="宋体" w:cs="宋体"/>
                <w:sz w:val="20"/>
                <w:szCs w:val="20"/>
              </w:rPr>
            </w:pPr>
            <w:r>
              <w:rPr>
                <w:rFonts w:ascii="宋体" w:eastAsia="宋体" w:hAnsi="宋体" w:cs="宋体"/>
                <w:spacing w:val="9"/>
                <w:sz w:val="20"/>
                <w:szCs w:val="20"/>
              </w:rPr>
              <w:t>代缴社会保险</w:t>
            </w:r>
            <w:r>
              <w:rPr>
                <w:rFonts w:ascii="宋体" w:eastAsia="宋体" w:hAnsi="宋体" w:cs="宋体"/>
                <w:spacing w:val="7"/>
                <w:sz w:val="20"/>
                <w:szCs w:val="20"/>
              </w:rPr>
              <w:t>费</w:t>
            </w:r>
          </w:p>
        </w:tc>
        <w:tc>
          <w:tcPr>
            <w:tcW w:w="1843" w:type="dxa"/>
            <w:vAlign w:val="center"/>
          </w:tcPr>
          <w:p w:rsidR="0091224D" w:rsidRDefault="0091224D" w:rsidP="0091224D">
            <w:pPr>
              <w:jc w:val="center"/>
            </w:pPr>
          </w:p>
        </w:tc>
        <w:tc>
          <w:tcPr>
            <w:tcW w:w="1134" w:type="dxa"/>
          </w:tcPr>
          <w:p w:rsidR="0091224D" w:rsidRDefault="0091224D">
            <w:pPr>
              <w:spacing w:before="88" w:line="176" w:lineRule="auto"/>
              <w:ind w:left="118"/>
              <w:rPr>
                <w:rFonts w:ascii="宋体" w:eastAsia="宋体" w:hAnsi="宋体" w:cs="宋体"/>
                <w:sz w:val="20"/>
                <w:szCs w:val="20"/>
              </w:rPr>
            </w:pPr>
            <w:r>
              <w:rPr>
                <w:rFonts w:ascii="宋体" w:eastAsia="宋体" w:hAnsi="宋体" w:cs="宋体"/>
                <w:spacing w:val="2"/>
                <w:sz w:val="20"/>
                <w:szCs w:val="20"/>
              </w:rPr>
              <w:t>3023</w:t>
            </w:r>
            <w:r>
              <w:rPr>
                <w:rFonts w:ascii="宋体" w:eastAsia="宋体" w:hAnsi="宋体" w:cs="宋体"/>
                <w:spacing w:val="1"/>
                <w:sz w:val="20"/>
                <w:szCs w:val="20"/>
              </w:rPr>
              <w:t>9</w:t>
            </w:r>
          </w:p>
        </w:tc>
        <w:tc>
          <w:tcPr>
            <w:tcW w:w="1701" w:type="dxa"/>
          </w:tcPr>
          <w:p w:rsidR="0091224D" w:rsidRDefault="0091224D">
            <w:pPr>
              <w:spacing w:before="54" w:line="207" w:lineRule="auto"/>
              <w:ind w:left="324"/>
              <w:rPr>
                <w:rFonts w:ascii="宋体" w:eastAsia="宋体" w:hAnsi="宋体" w:cs="宋体"/>
                <w:sz w:val="20"/>
                <w:szCs w:val="20"/>
              </w:rPr>
            </w:pPr>
            <w:r>
              <w:rPr>
                <w:rFonts w:ascii="宋体" w:eastAsia="宋体" w:hAnsi="宋体" w:cs="宋体"/>
                <w:spacing w:val="8"/>
                <w:sz w:val="20"/>
                <w:szCs w:val="20"/>
              </w:rPr>
              <w:t>其他交通费用</w:t>
            </w:r>
          </w:p>
        </w:tc>
        <w:tc>
          <w:tcPr>
            <w:tcW w:w="1457" w:type="dxa"/>
            <w:vAlign w:val="center"/>
          </w:tcPr>
          <w:p w:rsidR="0091224D" w:rsidRPr="006B0504" w:rsidRDefault="006B0504" w:rsidP="0091224D">
            <w:pPr>
              <w:jc w:val="center"/>
              <w:rPr>
                <w:rFonts w:eastAsiaTheme="minorEastAsia"/>
              </w:rPr>
            </w:pPr>
            <w:r>
              <w:rPr>
                <w:rFonts w:eastAsiaTheme="minorEastAsia" w:hint="eastAsia"/>
              </w:rPr>
              <w:t>51.87</w:t>
            </w:r>
          </w:p>
        </w:tc>
        <w:tc>
          <w:tcPr>
            <w:tcW w:w="1095" w:type="dxa"/>
          </w:tcPr>
          <w:p w:rsidR="0091224D" w:rsidRDefault="0091224D"/>
        </w:tc>
        <w:tc>
          <w:tcPr>
            <w:tcW w:w="2835" w:type="dxa"/>
          </w:tcPr>
          <w:p w:rsidR="0091224D" w:rsidRDefault="0091224D"/>
        </w:tc>
        <w:tc>
          <w:tcPr>
            <w:tcW w:w="2150" w:type="dxa"/>
            <w:vAlign w:val="center"/>
          </w:tcPr>
          <w:p w:rsidR="0091224D" w:rsidRDefault="0091224D"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30399</w:t>
            </w:r>
          </w:p>
        </w:tc>
        <w:tc>
          <w:tcPr>
            <w:tcW w:w="2268" w:type="dxa"/>
          </w:tcPr>
          <w:p w:rsidR="0091224D" w:rsidRDefault="0091224D" w:rsidP="005355F5">
            <w:pPr>
              <w:spacing w:before="56" w:line="205" w:lineRule="auto"/>
              <w:ind w:left="322"/>
              <w:jc w:val="both"/>
              <w:rPr>
                <w:rFonts w:ascii="宋体" w:eastAsia="宋体" w:hAnsi="宋体" w:cs="宋体"/>
                <w:sz w:val="20"/>
                <w:szCs w:val="20"/>
              </w:rPr>
            </w:pPr>
            <w:r>
              <w:rPr>
                <w:rFonts w:ascii="宋体" w:eastAsia="宋体" w:hAnsi="宋体" w:cs="宋体"/>
                <w:spacing w:val="9"/>
                <w:sz w:val="20"/>
                <w:szCs w:val="20"/>
              </w:rPr>
              <w:t>其他对个人和家庭的补助</w:t>
            </w:r>
          </w:p>
        </w:tc>
        <w:tc>
          <w:tcPr>
            <w:tcW w:w="1843" w:type="dxa"/>
            <w:vAlign w:val="center"/>
          </w:tcPr>
          <w:p w:rsidR="0091224D" w:rsidRDefault="0091224D" w:rsidP="0091224D">
            <w:pPr>
              <w:jc w:val="center"/>
            </w:pPr>
          </w:p>
        </w:tc>
        <w:tc>
          <w:tcPr>
            <w:tcW w:w="1134" w:type="dxa"/>
          </w:tcPr>
          <w:p w:rsidR="0091224D" w:rsidRDefault="0091224D">
            <w:pPr>
              <w:spacing w:before="89" w:line="175" w:lineRule="auto"/>
              <w:ind w:left="118"/>
              <w:rPr>
                <w:rFonts w:ascii="宋体" w:eastAsia="宋体" w:hAnsi="宋体" w:cs="宋体"/>
                <w:sz w:val="20"/>
                <w:szCs w:val="20"/>
              </w:rPr>
            </w:pPr>
            <w:r>
              <w:rPr>
                <w:rFonts w:ascii="宋体" w:eastAsia="宋体" w:hAnsi="宋体" w:cs="宋体"/>
                <w:spacing w:val="2"/>
                <w:sz w:val="20"/>
                <w:szCs w:val="20"/>
              </w:rPr>
              <w:t>3024</w:t>
            </w:r>
            <w:r>
              <w:rPr>
                <w:rFonts w:ascii="宋体" w:eastAsia="宋体" w:hAnsi="宋体" w:cs="宋体"/>
                <w:spacing w:val="1"/>
                <w:sz w:val="20"/>
                <w:szCs w:val="20"/>
              </w:rPr>
              <w:t>0</w:t>
            </w:r>
          </w:p>
        </w:tc>
        <w:tc>
          <w:tcPr>
            <w:tcW w:w="1701" w:type="dxa"/>
          </w:tcPr>
          <w:p w:rsidR="0091224D" w:rsidRDefault="0091224D">
            <w:pPr>
              <w:spacing w:before="56" w:line="205" w:lineRule="auto"/>
              <w:ind w:left="322"/>
              <w:rPr>
                <w:rFonts w:ascii="宋体" w:eastAsia="宋体" w:hAnsi="宋体" w:cs="宋体"/>
                <w:sz w:val="20"/>
                <w:szCs w:val="20"/>
              </w:rPr>
            </w:pPr>
            <w:r>
              <w:rPr>
                <w:rFonts w:ascii="宋体" w:eastAsia="宋体" w:hAnsi="宋体" w:cs="宋体"/>
                <w:spacing w:val="9"/>
                <w:sz w:val="20"/>
                <w:szCs w:val="20"/>
              </w:rPr>
              <w:t>税金及附加费</w:t>
            </w:r>
            <w:r>
              <w:rPr>
                <w:rFonts w:ascii="宋体" w:eastAsia="宋体" w:hAnsi="宋体" w:cs="宋体"/>
                <w:spacing w:val="7"/>
                <w:sz w:val="20"/>
                <w:szCs w:val="20"/>
              </w:rPr>
              <w:t>用</w:t>
            </w:r>
          </w:p>
        </w:tc>
        <w:tc>
          <w:tcPr>
            <w:tcW w:w="1457" w:type="dxa"/>
            <w:vAlign w:val="center"/>
          </w:tcPr>
          <w:p w:rsidR="0091224D" w:rsidRPr="006B0504" w:rsidRDefault="006B0504" w:rsidP="0091224D">
            <w:pPr>
              <w:jc w:val="center"/>
              <w:rPr>
                <w:rFonts w:eastAsiaTheme="minorEastAsia"/>
              </w:rPr>
            </w:pPr>
            <w:r>
              <w:rPr>
                <w:rFonts w:eastAsiaTheme="minorEastAsia" w:hint="eastAsia"/>
              </w:rPr>
              <w:t>1.64</w:t>
            </w:r>
          </w:p>
        </w:tc>
        <w:tc>
          <w:tcPr>
            <w:tcW w:w="1095" w:type="dxa"/>
          </w:tcPr>
          <w:p w:rsidR="0091224D" w:rsidRDefault="0091224D"/>
        </w:tc>
        <w:tc>
          <w:tcPr>
            <w:tcW w:w="2835" w:type="dxa"/>
          </w:tcPr>
          <w:p w:rsidR="0091224D" w:rsidRDefault="0091224D"/>
        </w:tc>
        <w:tc>
          <w:tcPr>
            <w:tcW w:w="2150" w:type="dxa"/>
            <w:vAlign w:val="center"/>
          </w:tcPr>
          <w:p w:rsidR="0091224D" w:rsidRDefault="0091224D" w:rsidP="0091224D">
            <w:pPr>
              <w:jc w:val="center"/>
            </w:pPr>
          </w:p>
        </w:tc>
      </w:tr>
      <w:tr w:rsidR="0091224D" w:rsidTr="0091224D">
        <w:trPr>
          <w:trHeight w:val="279"/>
        </w:trPr>
        <w:tc>
          <w:tcPr>
            <w:tcW w:w="1135" w:type="dxa"/>
          </w:tcPr>
          <w:p w:rsidR="0091224D" w:rsidRPr="005355F5" w:rsidRDefault="0091224D" w:rsidP="005355F5">
            <w:pPr>
              <w:spacing w:before="57" w:line="257" w:lineRule="auto"/>
              <w:ind w:left="195" w:right="190" w:firstLine="1"/>
              <w:rPr>
                <w:rFonts w:ascii="宋体" w:eastAsia="宋体" w:hAnsi="宋体" w:cs="宋体"/>
                <w:spacing w:val="7"/>
                <w:sz w:val="20"/>
                <w:szCs w:val="20"/>
              </w:rPr>
            </w:pPr>
          </w:p>
        </w:tc>
        <w:tc>
          <w:tcPr>
            <w:tcW w:w="2268" w:type="dxa"/>
          </w:tcPr>
          <w:p w:rsidR="0091224D" w:rsidRDefault="0091224D" w:rsidP="005355F5">
            <w:pPr>
              <w:jc w:val="both"/>
            </w:pPr>
          </w:p>
        </w:tc>
        <w:tc>
          <w:tcPr>
            <w:tcW w:w="1843" w:type="dxa"/>
            <w:vAlign w:val="center"/>
          </w:tcPr>
          <w:p w:rsidR="0091224D" w:rsidRDefault="0091224D" w:rsidP="0091224D">
            <w:pPr>
              <w:jc w:val="center"/>
            </w:pPr>
          </w:p>
        </w:tc>
        <w:tc>
          <w:tcPr>
            <w:tcW w:w="1134" w:type="dxa"/>
          </w:tcPr>
          <w:p w:rsidR="0091224D" w:rsidRDefault="0091224D">
            <w:pPr>
              <w:spacing w:before="89" w:line="175" w:lineRule="auto"/>
              <w:ind w:left="118"/>
              <w:rPr>
                <w:rFonts w:ascii="宋体" w:eastAsia="宋体" w:hAnsi="宋体" w:cs="宋体"/>
                <w:sz w:val="20"/>
                <w:szCs w:val="20"/>
              </w:rPr>
            </w:pPr>
            <w:r>
              <w:rPr>
                <w:rFonts w:ascii="宋体" w:eastAsia="宋体" w:hAnsi="宋体" w:cs="宋体"/>
                <w:spacing w:val="2"/>
                <w:sz w:val="20"/>
                <w:szCs w:val="20"/>
              </w:rPr>
              <w:t>3029</w:t>
            </w:r>
            <w:r>
              <w:rPr>
                <w:rFonts w:ascii="宋体" w:eastAsia="宋体" w:hAnsi="宋体" w:cs="宋体"/>
                <w:spacing w:val="1"/>
                <w:sz w:val="20"/>
                <w:szCs w:val="20"/>
              </w:rPr>
              <w:t>9</w:t>
            </w:r>
          </w:p>
        </w:tc>
        <w:tc>
          <w:tcPr>
            <w:tcW w:w="1701" w:type="dxa"/>
          </w:tcPr>
          <w:p w:rsidR="0091224D" w:rsidRDefault="0091224D">
            <w:pPr>
              <w:spacing w:before="55" w:line="206" w:lineRule="auto"/>
              <w:ind w:left="324"/>
              <w:rPr>
                <w:rFonts w:ascii="宋体" w:eastAsia="宋体" w:hAnsi="宋体" w:cs="宋体"/>
                <w:sz w:val="20"/>
                <w:szCs w:val="20"/>
              </w:rPr>
            </w:pPr>
            <w:r>
              <w:rPr>
                <w:rFonts w:ascii="宋体" w:eastAsia="宋体" w:hAnsi="宋体" w:cs="宋体"/>
                <w:spacing w:val="9"/>
                <w:sz w:val="20"/>
                <w:szCs w:val="20"/>
              </w:rPr>
              <w:t>其他商品和服务支</w:t>
            </w:r>
            <w:r>
              <w:rPr>
                <w:rFonts w:ascii="宋体" w:eastAsia="宋体" w:hAnsi="宋体" w:cs="宋体"/>
                <w:spacing w:val="7"/>
                <w:sz w:val="20"/>
                <w:szCs w:val="20"/>
              </w:rPr>
              <w:t>出</w:t>
            </w:r>
          </w:p>
        </w:tc>
        <w:tc>
          <w:tcPr>
            <w:tcW w:w="1457" w:type="dxa"/>
            <w:vAlign w:val="center"/>
          </w:tcPr>
          <w:p w:rsidR="0091224D" w:rsidRPr="006B0504" w:rsidRDefault="006B0504" w:rsidP="0091224D">
            <w:pPr>
              <w:jc w:val="center"/>
              <w:rPr>
                <w:rFonts w:eastAsiaTheme="minorEastAsia"/>
              </w:rPr>
            </w:pPr>
            <w:r>
              <w:rPr>
                <w:rFonts w:eastAsiaTheme="minorEastAsia" w:hint="eastAsia"/>
              </w:rPr>
              <w:t>217.52</w:t>
            </w:r>
          </w:p>
        </w:tc>
        <w:tc>
          <w:tcPr>
            <w:tcW w:w="1095" w:type="dxa"/>
          </w:tcPr>
          <w:p w:rsidR="0091224D" w:rsidRDefault="0091224D"/>
        </w:tc>
        <w:tc>
          <w:tcPr>
            <w:tcW w:w="2835" w:type="dxa"/>
          </w:tcPr>
          <w:p w:rsidR="0091224D" w:rsidRDefault="0091224D"/>
        </w:tc>
        <w:tc>
          <w:tcPr>
            <w:tcW w:w="2150" w:type="dxa"/>
            <w:vAlign w:val="center"/>
          </w:tcPr>
          <w:p w:rsidR="0091224D" w:rsidRDefault="0091224D" w:rsidP="0091224D">
            <w:pPr>
              <w:jc w:val="center"/>
            </w:pPr>
          </w:p>
        </w:tc>
      </w:tr>
      <w:tr w:rsidR="0091224D" w:rsidTr="0091224D">
        <w:trPr>
          <w:trHeight w:val="283"/>
        </w:trPr>
        <w:tc>
          <w:tcPr>
            <w:tcW w:w="3403" w:type="dxa"/>
            <w:gridSpan w:val="2"/>
          </w:tcPr>
          <w:p w:rsidR="0091224D" w:rsidRPr="005355F5" w:rsidRDefault="0091224D" w:rsidP="005355F5">
            <w:pPr>
              <w:spacing w:before="57" w:line="257" w:lineRule="auto"/>
              <w:ind w:left="195" w:right="190" w:firstLine="1"/>
              <w:rPr>
                <w:rFonts w:ascii="宋体" w:eastAsia="宋体" w:hAnsi="宋体" w:cs="宋体"/>
                <w:spacing w:val="7"/>
                <w:sz w:val="20"/>
                <w:szCs w:val="20"/>
              </w:rPr>
            </w:pPr>
            <w:r w:rsidRPr="005355F5">
              <w:rPr>
                <w:rFonts w:ascii="宋体" w:eastAsia="宋体" w:hAnsi="宋体" w:cs="宋体"/>
                <w:spacing w:val="7"/>
                <w:sz w:val="20"/>
                <w:szCs w:val="20"/>
              </w:rPr>
              <w:t>人员经费合</w:t>
            </w:r>
            <w:r>
              <w:rPr>
                <w:rFonts w:ascii="宋体" w:eastAsia="宋体" w:hAnsi="宋体" w:cs="宋体"/>
                <w:spacing w:val="7"/>
                <w:sz w:val="20"/>
                <w:szCs w:val="20"/>
              </w:rPr>
              <w:t>计</w:t>
            </w:r>
          </w:p>
        </w:tc>
        <w:tc>
          <w:tcPr>
            <w:tcW w:w="1843" w:type="dxa"/>
            <w:vAlign w:val="center"/>
          </w:tcPr>
          <w:p w:rsidR="0091224D" w:rsidRDefault="0091224D" w:rsidP="0091224D">
            <w:pPr>
              <w:jc w:val="center"/>
            </w:pPr>
          </w:p>
        </w:tc>
        <w:tc>
          <w:tcPr>
            <w:tcW w:w="8222" w:type="dxa"/>
            <w:gridSpan w:val="5"/>
          </w:tcPr>
          <w:p w:rsidR="0091224D" w:rsidRDefault="0091224D">
            <w:pPr>
              <w:spacing w:before="55" w:line="210" w:lineRule="auto"/>
              <w:ind w:left="4188"/>
              <w:rPr>
                <w:rFonts w:ascii="宋体" w:eastAsia="宋体" w:hAnsi="宋体" w:cs="宋体"/>
                <w:sz w:val="20"/>
                <w:szCs w:val="20"/>
              </w:rPr>
            </w:pPr>
            <w:r>
              <w:rPr>
                <w:rFonts w:ascii="宋体" w:eastAsia="宋体" w:hAnsi="宋体" w:cs="宋体"/>
                <w:spacing w:val="8"/>
                <w:sz w:val="20"/>
                <w:szCs w:val="20"/>
              </w:rPr>
              <w:t>公</w:t>
            </w:r>
            <w:r>
              <w:rPr>
                <w:rFonts w:ascii="宋体" w:eastAsia="宋体" w:hAnsi="宋体" w:cs="宋体"/>
                <w:spacing w:val="7"/>
                <w:sz w:val="20"/>
                <w:szCs w:val="20"/>
              </w:rPr>
              <w:t>用经费合计</w:t>
            </w:r>
          </w:p>
        </w:tc>
        <w:tc>
          <w:tcPr>
            <w:tcW w:w="2150" w:type="dxa"/>
          </w:tcPr>
          <w:p w:rsidR="0091224D" w:rsidRDefault="0091224D"/>
        </w:tc>
      </w:tr>
    </w:tbl>
    <w:p w:rsidR="00D160FF" w:rsidRDefault="004C4400">
      <w:pPr>
        <w:spacing w:before="51" w:line="193" w:lineRule="auto"/>
        <w:ind w:left="120"/>
        <w:rPr>
          <w:rFonts w:ascii="宋体" w:eastAsia="宋体" w:hAnsi="宋体" w:cs="宋体"/>
          <w:sz w:val="20"/>
          <w:szCs w:val="20"/>
        </w:rPr>
      </w:pPr>
      <w:r>
        <w:rPr>
          <w:rFonts w:ascii="宋体" w:eastAsia="宋体" w:hAnsi="宋体" w:cs="宋体"/>
          <w:spacing w:val="18"/>
          <w:sz w:val="20"/>
          <w:szCs w:val="20"/>
        </w:rPr>
        <w:t>注</w:t>
      </w:r>
      <w:r>
        <w:rPr>
          <w:rFonts w:ascii="宋体" w:eastAsia="宋体" w:hAnsi="宋体" w:cs="宋体"/>
          <w:spacing w:val="10"/>
          <w:sz w:val="20"/>
          <w:szCs w:val="20"/>
        </w:rPr>
        <w:t>：</w:t>
      </w:r>
      <w:r>
        <w:rPr>
          <w:rFonts w:ascii="宋体" w:eastAsia="宋体" w:hAnsi="宋体" w:cs="宋体"/>
          <w:spacing w:val="9"/>
          <w:sz w:val="20"/>
          <w:szCs w:val="20"/>
        </w:rPr>
        <w:t>本表反映部门本年度一般公共预算财政拨款基本支出明细情况。</w:t>
      </w:r>
    </w:p>
    <w:p w:rsidR="00D160FF" w:rsidRDefault="00D160FF">
      <w:pPr>
        <w:sectPr w:rsidR="00D160FF">
          <w:type w:val="continuous"/>
          <w:pgSz w:w="16839" w:h="11906"/>
          <w:pgMar w:top="400" w:right="607" w:bottom="400" w:left="607" w:header="0" w:footer="0" w:gutter="0"/>
          <w:cols w:space="720" w:equalWidth="0">
            <w:col w:w="15624"/>
          </w:cols>
        </w:sectPr>
      </w:pPr>
    </w:p>
    <w:p w:rsidR="00D160FF" w:rsidRDefault="00D160FF">
      <w:pPr>
        <w:spacing w:line="248" w:lineRule="auto"/>
      </w:pPr>
    </w:p>
    <w:p w:rsidR="00D160FF" w:rsidRDefault="00D160FF">
      <w:pPr>
        <w:spacing w:line="248" w:lineRule="auto"/>
      </w:pPr>
    </w:p>
    <w:p w:rsidR="00D160FF" w:rsidRDefault="00D160FF">
      <w:pPr>
        <w:spacing w:line="248" w:lineRule="auto"/>
      </w:pPr>
    </w:p>
    <w:p w:rsidR="00D160FF" w:rsidRDefault="00D160FF">
      <w:pPr>
        <w:spacing w:line="248" w:lineRule="auto"/>
      </w:pPr>
    </w:p>
    <w:p w:rsidR="00D160FF" w:rsidRPr="00290DAF" w:rsidRDefault="004C4400" w:rsidP="00290DAF">
      <w:pPr>
        <w:spacing w:before="114" w:line="197" w:lineRule="auto"/>
        <w:ind w:left="4811"/>
        <w:rPr>
          <w:rFonts w:ascii="华文中宋" w:eastAsia="华文中宋" w:hAnsi="华文中宋" w:cs="华文中宋"/>
          <w:sz w:val="31"/>
          <w:szCs w:val="31"/>
        </w:rPr>
      </w:pPr>
      <w:r>
        <w:rPr>
          <w:rFonts w:ascii="华文中宋" w:eastAsia="华文中宋" w:hAnsi="华文中宋" w:cs="华文中宋"/>
          <w:spacing w:val="18"/>
          <w:sz w:val="31"/>
          <w:szCs w:val="31"/>
        </w:rPr>
        <w:t>政</w:t>
      </w:r>
      <w:r>
        <w:rPr>
          <w:rFonts w:ascii="华文中宋" w:eastAsia="华文中宋" w:hAnsi="华文中宋" w:cs="华文中宋"/>
          <w:spacing w:val="10"/>
          <w:sz w:val="31"/>
          <w:szCs w:val="31"/>
        </w:rPr>
        <w:t>府</w:t>
      </w:r>
      <w:r>
        <w:rPr>
          <w:rFonts w:ascii="华文中宋" w:eastAsia="华文中宋" w:hAnsi="华文中宋" w:cs="华文中宋"/>
          <w:spacing w:val="9"/>
          <w:sz w:val="31"/>
          <w:szCs w:val="31"/>
        </w:rPr>
        <w:t>性基金预算财政拨款收入支出决算表</w:t>
      </w:r>
    </w:p>
    <w:p w:rsidR="00D160FF" w:rsidRDefault="00290DAF" w:rsidP="00290DAF">
      <w:pPr>
        <w:spacing w:line="228" w:lineRule="auto"/>
        <w:ind w:right="115"/>
        <w:jc w:val="center"/>
        <w:rPr>
          <w:rFonts w:ascii="宋体" w:eastAsia="宋体" w:hAnsi="宋体" w:cs="宋体"/>
          <w:sz w:val="19"/>
          <w:szCs w:val="19"/>
        </w:rPr>
      </w:pPr>
      <w:r w:rsidRPr="00830494">
        <w:rPr>
          <w:rFonts w:asciiTheme="minorEastAsia" w:eastAsiaTheme="minorEastAsia" w:hAnsiTheme="minorEastAsia" w:cs="仿宋" w:hint="eastAsia"/>
          <w:spacing w:val="-2"/>
          <w:sz w:val="19"/>
          <w:szCs w:val="19"/>
        </w:rPr>
        <w:t xml:space="preserve">部门：湖南工艺美术职业学院                                           </w:t>
      </w:r>
      <w:r w:rsidRPr="00830494">
        <w:rPr>
          <w:rFonts w:asciiTheme="minorEastAsia" w:eastAsiaTheme="minorEastAsia" w:hAnsiTheme="minorEastAsia" w:cs="仿宋"/>
          <w:spacing w:val="-2"/>
          <w:sz w:val="19"/>
          <w:szCs w:val="19"/>
        </w:rPr>
        <w:t xml:space="preserve">公开 </w:t>
      </w:r>
      <w:r w:rsidRPr="00830494">
        <w:rPr>
          <w:rFonts w:asciiTheme="minorEastAsia" w:eastAsiaTheme="minorEastAsia" w:hAnsiTheme="minorEastAsia" w:cs="Times New Roman"/>
          <w:spacing w:val="-2"/>
          <w:sz w:val="19"/>
          <w:szCs w:val="19"/>
        </w:rPr>
        <w:t>0</w:t>
      </w:r>
      <w:r>
        <w:rPr>
          <w:rFonts w:asciiTheme="minorEastAsia" w:eastAsiaTheme="minorEastAsia" w:hAnsiTheme="minorEastAsia" w:cs="Times New Roman" w:hint="eastAsia"/>
          <w:spacing w:val="-2"/>
          <w:sz w:val="19"/>
          <w:szCs w:val="19"/>
        </w:rPr>
        <w:t>7</w:t>
      </w:r>
      <w:r w:rsidRPr="00830494">
        <w:rPr>
          <w:rFonts w:asciiTheme="minorEastAsia" w:eastAsiaTheme="minorEastAsia" w:hAnsiTheme="minorEastAsia" w:cs="仿宋"/>
          <w:spacing w:val="-1"/>
          <w:sz w:val="19"/>
          <w:szCs w:val="19"/>
        </w:rPr>
        <w:t>表</w:t>
      </w:r>
      <w:r>
        <w:rPr>
          <w:rFonts w:asciiTheme="minorEastAsia" w:eastAsiaTheme="minorEastAsia" w:hAnsiTheme="minorEastAsia" w:cs="仿宋" w:hint="eastAsia"/>
          <w:spacing w:val="-1"/>
          <w:sz w:val="19"/>
          <w:szCs w:val="19"/>
        </w:rPr>
        <w:t xml:space="preserve">         </w:t>
      </w:r>
      <w:r w:rsidR="004C4400">
        <w:rPr>
          <w:rFonts w:ascii="宋体" w:eastAsia="宋体" w:hAnsi="宋体" w:cs="宋体"/>
          <w:spacing w:val="10"/>
          <w:sz w:val="19"/>
          <w:szCs w:val="19"/>
        </w:rPr>
        <w:t>单</w:t>
      </w:r>
      <w:r w:rsidR="004C4400">
        <w:rPr>
          <w:rFonts w:ascii="宋体" w:eastAsia="宋体" w:hAnsi="宋体" w:cs="宋体"/>
          <w:spacing w:val="7"/>
          <w:sz w:val="19"/>
          <w:szCs w:val="19"/>
        </w:rPr>
        <w:t>位：万元</w:t>
      </w:r>
    </w:p>
    <w:p w:rsidR="00D160FF" w:rsidRDefault="00D160FF">
      <w:pPr>
        <w:spacing w:line="209" w:lineRule="exact"/>
      </w:pPr>
    </w:p>
    <w:tbl>
      <w:tblPr>
        <w:tblStyle w:val="TableNormal"/>
        <w:tblW w:w="1536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4"/>
        <w:gridCol w:w="1701"/>
        <w:gridCol w:w="2073"/>
        <w:gridCol w:w="2118"/>
        <w:gridCol w:w="2118"/>
        <w:gridCol w:w="2118"/>
        <w:gridCol w:w="2118"/>
        <w:gridCol w:w="2124"/>
      </w:tblGrid>
      <w:tr w:rsidR="00D160FF" w:rsidTr="00221513">
        <w:trPr>
          <w:trHeight w:val="468"/>
        </w:trPr>
        <w:tc>
          <w:tcPr>
            <w:tcW w:w="2695" w:type="dxa"/>
            <w:gridSpan w:val="2"/>
          </w:tcPr>
          <w:p w:rsidR="00D160FF" w:rsidRDefault="004C4400">
            <w:pPr>
              <w:spacing w:before="116" w:line="227" w:lineRule="auto"/>
              <w:ind w:left="869"/>
              <w:rPr>
                <w:rFonts w:ascii="宋体" w:eastAsia="宋体" w:hAnsi="宋体" w:cs="宋体"/>
                <w:sz w:val="23"/>
                <w:szCs w:val="23"/>
              </w:rPr>
            </w:pPr>
            <w:r>
              <w:rPr>
                <w:rFonts w:ascii="宋体" w:eastAsia="宋体" w:hAnsi="宋体" w:cs="宋体"/>
                <w:spacing w:val="8"/>
                <w:sz w:val="23"/>
                <w:szCs w:val="23"/>
              </w:rPr>
              <w:t>项</w:t>
            </w:r>
            <w:r>
              <w:rPr>
                <w:rFonts w:ascii="宋体" w:eastAsia="宋体" w:hAnsi="宋体" w:cs="宋体"/>
                <w:spacing w:val="7"/>
                <w:sz w:val="23"/>
                <w:szCs w:val="23"/>
              </w:rPr>
              <w:t xml:space="preserve">    目</w:t>
            </w:r>
          </w:p>
        </w:tc>
        <w:tc>
          <w:tcPr>
            <w:tcW w:w="2073" w:type="dxa"/>
            <w:vMerge w:val="restart"/>
            <w:tcBorders>
              <w:bottom w:val="nil"/>
            </w:tcBorders>
          </w:tcPr>
          <w:p w:rsidR="00D160FF" w:rsidRDefault="00D160FF">
            <w:pPr>
              <w:spacing w:line="271" w:lineRule="auto"/>
            </w:pPr>
          </w:p>
          <w:p w:rsidR="00D160FF" w:rsidRDefault="00D160FF">
            <w:pPr>
              <w:spacing w:line="271" w:lineRule="auto"/>
            </w:pPr>
          </w:p>
          <w:p w:rsidR="00D160FF" w:rsidRDefault="00D160FF">
            <w:pPr>
              <w:spacing w:line="271" w:lineRule="auto"/>
            </w:pPr>
          </w:p>
          <w:p w:rsidR="00D160FF" w:rsidRDefault="004C4400">
            <w:pPr>
              <w:spacing w:before="75" w:line="226" w:lineRule="auto"/>
              <w:ind w:left="223"/>
              <w:rPr>
                <w:rFonts w:ascii="宋体" w:eastAsia="宋体" w:hAnsi="宋体" w:cs="宋体"/>
                <w:sz w:val="23"/>
                <w:szCs w:val="23"/>
              </w:rPr>
            </w:pPr>
            <w:r>
              <w:rPr>
                <w:rFonts w:ascii="宋体" w:eastAsia="宋体" w:hAnsi="宋体" w:cs="宋体"/>
                <w:spacing w:val="11"/>
                <w:sz w:val="23"/>
                <w:szCs w:val="23"/>
              </w:rPr>
              <w:t>年</w:t>
            </w:r>
            <w:r>
              <w:rPr>
                <w:rFonts w:ascii="宋体" w:eastAsia="宋体" w:hAnsi="宋体" w:cs="宋体"/>
                <w:spacing w:val="8"/>
                <w:sz w:val="23"/>
                <w:szCs w:val="23"/>
              </w:rPr>
              <w:t>初结转和结余</w:t>
            </w:r>
          </w:p>
        </w:tc>
        <w:tc>
          <w:tcPr>
            <w:tcW w:w="2118" w:type="dxa"/>
            <w:vMerge w:val="restart"/>
            <w:tcBorders>
              <w:bottom w:val="nil"/>
            </w:tcBorders>
          </w:tcPr>
          <w:p w:rsidR="00D160FF" w:rsidRDefault="00D160FF">
            <w:pPr>
              <w:spacing w:line="271" w:lineRule="auto"/>
            </w:pPr>
          </w:p>
          <w:p w:rsidR="00D160FF" w:rsidRDefault="00D160FF">
            <w:pPr>
              <w:spacing w:line="271" w:lineRule="auto"/>
            </w:pPr>
          </w:p>
          <w:p w:rsidR="00D160FF" w:rsidRDefault="00D160FF">
            <w:pPr>
              <w:spacing w:line="271" w:lineRule="auto"/>
            </w:pPr>
          </w:p>
          <w:p w:rsidR="00D160FF" w:rsidRDefault="004C4400">
            <w:pPr>
              <w:spacing w:before="74" w:line="227" w:lineRule="auto"/>
              <w:ind w:left="584"/>
              <w:rPr>
                <w:rFonts w:ascii="宋体" w:eastAsia="宋体" w:hAnsi="宋体" w:cs="宋体"/>
                <w:sz w:val="23"/>
                <w:szCs w:val="23"/>
              </w:rPr>
            </w:pPr>
            <w:r>
              <w:rPr>
                <w:rFonts w:ascii="宋体" w:eastAsia="宋体" w:hAnsi="宋体" w:cs="宋体"/>
                <w:spacing w:val="8"/>
                <w:sz w:val="23"/>
                <w:szCs w:val="23"/>
              </w:rPr>
              <w:t>本</w:t>
            </w:r>
            <w:r>
              <w:rPr>
                <w:rFonts w:ascii="宋体" w:eastAsia="宋体" w:hAnsi="宋体" w:cs="宋体"/>
                <w:spacing w:val="7"/>
                <w:sz w:val="23"/>
                <w:szCs w:val="23"/>
              </w:rPr>
              <w:t>年收入</w:t>
            </w:r>
          </w:p>
        </w:tc>
        <w:tc>
          <w:tcPr>
            <w:tcW w:w="6354" w:type="dxa"/>
            <w:gridSpan w:val="3"/>
          </w:tcPr>
          <w:p w:rsidR="00D160FF" w:rsidRDefault="004C4400">
            <w:pPr>
              <w:spacing w:before="115" w:line="227" w:lineRule="auto"/>
              <w:ind w:left="2704"/>
              <w:rPr>
                <w:rFonts w:ascii="宋体" w:eastAsia="宋体" w:hAnsi="宋体" w:cs="宋体"/>
                <w:sz w:val="23"/>
                <w:szCs w:val="23"/>
              </w:rPr>
            </w:pPr>
            <w:r>
              <w:rPr>
                <w:rFonts w:ascii="宋体" w:eastAsia="宋体" w:hAnsi="宋体" w:cs="宋体"/>
                <w:spacing w:val="8"/>
                <w:sz w:val="23"/>
                <w:szCs w:val="23"/>
              </w:rPr>
              <w:t>本</w:t>
            </w:r>
            <w:r>
              <w:rPr>
                <w:rFonts w:ascii="宋体" w:eastAsia="宋体" w:hAnsi="宋体" w:cs="宋体"/>
                <w:spacing w:val="7"/>
                <w:sz w:val="23"/>
                <w:szCs w:val="23"/>
              </w:rPr>
              <w:t>年支出</w:t>
            </w:r>
          </w:p>
        </w:tc>
        <w:tc>
          <w:tcPr>
            <w:tcW w:w="2124" w:type="dxa"/>
            <w:vMerge w:val="restart"/>
            <w:tcBorders>
              <w:bottom w:val="nil"/>
            </w:tcBorders>
          </w:tcPr>
          <w:p w:rsidR="00D160FF" w:rsidRDefault="00D160FF">
            <w:pPr>
              <w:spacing w:line="271" w:lineRule="auto"/>
            </w:pPr>
          </w:p>
          <w:p w:rsidR="00D160FF" w:rsidRDefault="00D160FF">
            <w:pPr>
              <w:spacing w:line="271" w:lineRule="auto"/>
            </w:pPr>
          </w:p>
          <w:p w:rsidR="00D160FF" w:rsidRDefault="00D160FF">
            <w:pPr>
              <w:spacing w:line="271" w:lineRule="auto"/>
            </w:pPr>
          </w:p>
          <w:p w:rsidR="00D160FF" w:rsidRDefault="004C4400">
            <w:pPr>
              <w:spacing w:before="75" w:line="226" w:lineRule="auto"/>
              <w:ind w:left="229"/>
              <w:rPr>
                <w:rFonts w:ascii="宋体" w:eastAsia="宋体" w:hAnsi="宋体" w:cs="宋体"/>
                <w:sz w:val="23"/>
                <w:szCs w:val="23"/>
              </w:rPr>
            </w:pPr>
            <w:r>
              <w:rPr>
                <w:rFonts w:ascii="宋体" w:eastAsia="宋体" w:hAnsi="宋体" w:cs="宋体"/>
                <w:spacing w:val="11"/>
                <w:sz w:val="23"/>
                <w:szCs w:val="23"/>
              </w:rPr>
              <w:t>年</w:t>
            </w:r>
            <w:r>
              <w:rPr>
                <w:rFonts w:ascii="宋体" w:eastAsia="宋体" w:hAnsi="宋体" w:cs="宋体"/>
                <w:spacing w:val="8"/>
                <w:sz w:val="23"/>
                <w:szCs w:val="23"/>
              </w:rPr>
              <w:t>末结转和结余</w:t>
            </w:r>
          </w:p>
        </w:tc>
      </w:tr>
      <w:tr w:rsidR="00D160FF" w:rsidTr="00221513">
        <w:trPr>
          <w:trHeight w:val="1551"/>
        </w:trPr>
        <w:tc>
          <w:tcPr>
            <w:tcW w:w="994" w:type="dxa"/>
          </w:tcPr>
          <w:p w:rsidR="00D160FF" w:rsidRDefault="00D160FF">
            <w:pPr>
              <w:spacing w:line="288" w:lineRule="auto"/>
            </w:pPr>
          </w:p>
          <w:p w:rsidR="00D160FF" w:rsidRDefault="00D160FF">
            <w:pPr>
              <w:spacing w:line="289" w:lineRule="auto"/>
            </w:pPr>
          </w:p>
          <w:p w:rsidR="00D160FF" w:rsidRDefault="004C4400">
            <w:pPr>
              <w:spacing w:before="74" w:line="226" w:lineRule="auto"/>
              <w:ind w:left="150"/>
              <w:rPr>
                <w:rFonts w:ascii="宋体" w:eastAsia="宋体" w:hAnsi="宋体" w:cs="宋体"/>
                <w:sz w:val="23"/>
                <w:szCs w:val="23"/>
              </w:rPr>
            </w:pPr>
            <w:r>
              <w:rPr>
                <w:rFonts w:ascii="宋体" w:eastAsia="宋体" w:hAnsi="宋体" w:cs="宋体"/>
                <w:spacing w:val="9"/>
                <w:sz w:val="23"/>
                <w:szCs w:val="23"/>
              </w:rPr>
              <w:t>科</w:t>
            </w:r>
            <w:r>
              <w:rPr>
                <w:rFonts w:ascii="宋体" w:eastAsia="宋体" w:hAnsi="宋体" w:cs="宋体"/>
                <w:spacing w:val="7"/>
                <w:sz w:val="23"/>
                <w:szCs w:val="23"/>
              </w:rPr>
              <w:t>目代码</w:t>
            </w:r>
          </w:p>
        </w:tc>
        <w:tc>
          <w:tcPr>
            <w:tcW w:w="1701" w:type="dxa"/>
          </w:tcPr>
          <w:p w:rsidR="00D160FF" w:rsidRDefault="00D160FF">
            <w:pPr>
              <w:spacing w:line="288" w:lineRule="auto"/>
            </w:pPr>
          </w:p>
          <w:p w:rsidR="00D160FF" w:rsidRDefault="00D160FF">
            <w:pPr>
              <w:spacing w:line="288" w:lineRule="auto"/>
            </w:pPr>
          </w:p>
          <w:p w:rsidR="00D160FF" w:rsidRDefault="004C4400">
            <w:pPr>
              <w:spacing w:before="75" w:line="227" w:lineRule="auto"/>
              <w:ind w:left="225"/>
              <w:rPr>
                <w:rFonts w:ascii="宋体" w:eastAsia="宋体" w:hAnsi="宋体" w:cs="宋体"/>
                <w:sz w:val="23"/>
                <w:szCs w:val="23"/>
              </w:rPr>
            </w:pPr>
            <w:r>
              <w:rPr>
                <w:rFonts w:ascii="宋体" w:eastAsia="宋体" w:hAnsi="宋体" w:cs="宋体"/>
                <w:spacing w:val="9"/>
                <w:sz w:val="23"/>
                <w:szCs w:val="23"/>
              </w:rPr>
              <w:t>科</w:t>
            </w:r>
            <w:r>
              <w:rPr>
                <w:rFonts w:ascii="宋体" w:eastAsia="宋体" w:hAnsi="宋体" w:cs="宋体"/>
                <w:spacing w:val="7"/>
                <w:sz w:val="23"/>
                <w:szCs w:val="23"/>
              </w:rPr>
              <w:t>目名称</w:t>
            </w:r>
          </w:p>
        </w:tc>
        <w:tc>
          <w:tcPr>
            <w:tcW w:w="2073" w:type="dxa"/>
            <w:vMerge/>
            <w:tcBorders>
              <w:top w:val="nil"/>
            </w:tcBorders>
          </w:tcPr>
          <w:p w:rsidR="00D160FF" w:rsidRDefault="00D160FF"/>
        </w:tc>
        <w:tc>
          <w:tcPr>
            <w:tcW w:w="2118" w:type="dxa"/>
            <w:vMerge/>
            <w:tcBorders>
              <w:top w:val="nil"/>
            </w:tcBorders>
          </w:tcPr>
          <w:p w:rsidR="00D160FF" w:rsidRDefault="00D160FF"/>
        </w:tc>
        <w:tc>
          <w:tcPr>
            <w:tcW w:w="2118" w:type="dxa"/>
          </w:tcPr>
          <w:p w:rsidR="00D160FF" w:rsidRDefault="00D160FF">
            <w:pPr>
              <w:spacing w:line="288" w:lineRule="auto"/>
            </w:pPr>
          </w:p>
          <w:p w:rsidR="00D160FF" w:rsidRDefault="00D160FF">
            <w:pPr>
              <w:spacing w:line="288" w:lineRule="auto"/>
            </w:pPr>
          </w:p>
          <w:p w:rsidR="00D160FF" w:rsidRDefault="004C4400">
            <w:pPr>
              <w:spacing w:before="75" w:line="229" w:lineRule="auto"/>
              <w:ind w:left="831"/>
              <w:rPr>
                <w:rFonts w:ascii="宋体" w:eastAsia="宋体" w:hAnsi="宋体" w:cs="宋体"/>
                <w:sz w:val="23"/>
                <w:szCs w:val="23"/>
              </w:rPr>
            </w:pPr>
            <w:r>
              <w:rPr>
                <w:rFonts w:ascii="宋体" w:eastAsia="宋体" w:hAnsi="宋体" w:cs="宋体"/>
                <w:spacing w:val="2"/>
                <w:sz w:val="23"/>
                <w:szCs w:val="23"/>
              </w:rPr>
              <w:t>小计</w:t>
            </w:r>
          </w:p>
        </w:tc>
        <w:tc>
          <w:tcPr>
            <w:tcW w:w="2118" w:type="dxa"/>
          </w:tcPr>
          <w:p w:rsidR="00D160FF" w:rsidRDefault="00D160FF">
            <w:pPr>
              <w:spacing w:line="288" w:lineRule="auto"/>
            </w:pPr>
          </w:p>
          <w:p w:rsidR="00D160FF" w:rsidRDefault="00D160FF">
            <w:pPr>
              <w:spacing w:line="288" w:lineRule="auto"/>
            </w:pPr>
          </w:p>
          <w:p w:rsidR="00D160FF" w:rsidRDefault="004C4400">
            <w:pPr>
              <w:spacing w:before="75" w:line="227" w:lineRule="auto"/>
              <w:ind w:left="585"/>
              <w:rPr>
                <w:rFonts w:ascii="宋体" w:eastAsia="宋体" w:hAnsi="宋体" w:cs="宋体"/>
                <w:sz w:val="23"/>
                <w:szCs w:val="23"/>
              </w:rPr>
            </w:pPr>
            <w:r>
              <w:rPr>
                <w:rFonts w:ascii="宋体" w:eastAsia="宋体" w:hAnsi="宋体" w:cs="宋体"/>
                <w:spacing w:val="9"/>
                <w:sz w:val="23"/>
                <w:szCs w:val="23"/>
              </w:rPr>
              <w:t>基</w:t>
            </w:r>
            <w:r>
              <w:rPr>
                <w:rFonts w:ascii="宋体" w:eastAsia="宋体" w:hAnsi="宋体" w:cs="宋体"/>
                <w:spacing w:val="7"/>
                <w:sz w:val="23"/>
                <w:szCs w:val="23"/>
              </w:rPr>
              <w:t>本支出</w:t>
            </w:r>
          </w:p>
        </w:tc>
        <w:tc>
          <w:tcPr>
            <w:tcW w:w="2118" w:type="dxa"/>
          </w:tcPr>
          <w:p w:rsidR="00D160FF" w:rsidRDefault="00D160FF">
            <w:pPr>
              <w:spacing w:line="288" w:lineRule="auto"/>
            </w:pPr>
          </w:p>
          <w:p w:rsidR="00D160FF" w:rsidRDefault="00D160FF">
            <w:pPr>
              <w:spacing w:line="289" w:lineRule="auto"/>
            </w:pPr>
          </w:p>
          <w:p w:rsidR="00D160FF" w:rsidRDefault="004C4400">
            <w:pPr>
              <w:spacing w:before="75" w:line="227" w:lineRule="auto"/>
              <w:ind w:left="590"/>
              <w:rPr>
                <w:rFonts w:ascii="宋体" w:eastAsia="宋体" w:hAnsi="宋体" w:cs="宋体"/>
                <w:sz w:val="23"/>
                <w:szCs w:val="23"/>
              </w:rPr>
            </w:pPr>
            <w:r>
              <w:rPr>
                <w:rFonts w:ascii="宋体" w:eastAsia="宋体" w:hAnsi="宋体" w:cs="宋体"/>
                <w:spacing w:val="8"/>
                <w:sz w:val="23"/>
                <w:szCs w:val="23"/>
              </w:rPr>
              <w:t>项</w:t>
            </w:r>
            <w:r>
              <w:rPr>
                <w:rFonts w:ascii="宋体" w:eastAsia="宋体" w:hAnsi="宋体" w:cs="宋体"/>
                <w:spacing w:val="6"/>
                <w:sz w:val="23"/>
                <w:szCs w:val="23"/>
              </w:rPr>
              <w:t>目支出</w:t>
            </w:r>
          </w:p>
        </w:tc>
        <w:tc>
          <w:tcPr>
            <w:tcW w:w="2124" w:type="dxa"/>
            <w:vMerge/>
            <w:tcBorders>
              <w:top w:val="nil"/>
            </w:tcBorders>
          </w:tcPr>
          <w:p w:rsidR="00D160FF" w:rsidRDefault="00D160FF"/>
        </w:tc>
      </w:tr>
      <w:tr w:rsidR="00D160FF" w:rsidTr="00221513">
        <w:trPr>
          <w:trHeight w:val="514"/>
        </w:trPr>
        <w:tc>
          <w:tcPr>
            <w:tcW w:w="2695" w:type="dxa"/>
            <w:gridSpan w:val="2"/>
          </w:tcPr>
          <w:p w:rsidR="00D160FF" w:rsidRDefault="004C4400">
            <w:pPr>
              <w:spacing w:before="136" w:line="227" w:lineRule="auto"/>
              <w:ind w:left="1091"/>
              <w:rPr>
                <w:rFonts w:ascii="宋体" w:eastAsia="宋体" w:hAnsi="宋体" w:cs="宋体"/>
                <w:sz w:val="23"/>
                <w:szCs w:val="23"/>
              </w:rPr>
            </w:pPr>
            <w:r>
              <w:rPr>
                <w:rFonts w:ascii="宋体" w:eastAsia="宋体" w:hAnsi="宋体" w:cs="宋体"/>
                <w:spacing w:val="5"/>
                <w:sz w:val="23"/>
                <w:szCs w:val="23"/>
              </w:rPr>
              <w:t>栏次</w:t>
            </w:r>
          </w:p>
        </w:tc>
        <w:tc>
          <w:tcPr>
            <w:tcW w:w="2073" w:type="dxa"/>
          </w:tcPr>
          <w:p w:rsidR="00D160FF" w:rsidRDefault="004C4400">
            <w:pPr>
              <w:spacing w:before="173" w:line="192" w:lineRule="auto"/>
              <w:ind w:left="1020"/>
              <w:rPr>
                <w:rFonts w:ascii="宋体" w:eastAsia="宋体" w:hAnsi="宋体" w:cs="宋体"/>
                <w:sz w:val="23"/>
                <w:szCs w:val="23"/>
              </w:rPr>
            </w:pPr>
            <w:r>
              <w:rPr>
                <w:rFonts w:ascii="宋体" w:eastAsia="宋体" w:hAnsi="宋体" w:cs="宋体"/>
                <w:sz w:val="23"/>
                <w:szCs w:val="23"/>
              </w:rPr>
              <w:t>1</w:t>
            </w:r>
          </w:p>
        </w:tc>
        <w:tc>
          <w:tcPr>
            <w:tcW w:w="2118" w:type="dxa"/>
          </w:tcPr>
          <w:p w:rsidR="00D160FF" w:rsidRDefault="004C4400">
            <w:pPr>
              <w:spacing w:before="173" w:line="192" w:lineRule="auto"/>
              <w:ind w:left="1006"/>
              <w:rPr>
                <w:rFonts w:ascii="宋体" w:eastAsia="宋体" w:hAnsi="宋体" w:cs="宋体"/>
                <w:sz w:val="23"/>
                <w:szCs w:val="23"/>
              </w:rPr>
            </w:pPr>
            <w:r>
              <w:rPr>
                <w:rFonts w:ascii="宋体" w:eastAsia="宋体" w:hAnsi="宋体" w:cs="宋体"/>
                <w:sz w:val="23"/>
                <w:szCs w:val="23"/>
              </w:rPr>
              <w:t>2</w:t>
            </w:r>
          </w:p>
        </w:tc>
        <w:tc>
          <w:tcPr>
            <w:tcW w:w="2118" w:type="dxa"/>
          </w:tcPr>
          <w:p w:rsidR="00D160FF" w:rsidRDefault="004C4400">
            <w:pPr>
              <w:spacing w:before="174" w:line="190" w:lineRule="auto"/>
              <w:ind w:left="1009"/>
              <w:rPr>
                <w:rFonts w:ascii="宋体" w:eastAsia="宋体" w:hAnsi="宋体" w:cs="宋体"/>
                <w:sz w:val="23"/>
                <w:szCs w:val="23"/>
              </w:rPr>
            </w:pPr>
            <w:r>
              <w:rPr>
                <w:rFonts w:ascii="宋体" w:eastAsia="宋体" w:hAnsi="宋体" w:cs="宋体"/>
                <w:sz w:val="23"/>
                <w:szCs w:val="23"/>
              </w:rPr>
              <w:t>3</w:t>
            </w:r>
          </w:p>
        </w:tc>
        <w:tc>
          <w:tcPr>
            <w:tcW w:w="2118" w:type="dxa"/>
          </w:tcPr>
          <w:p w:rsidR="00D160FF" w:rsidRDefault="004C4400">
            <w:pPr>
              <w:spacing w:before="173" w:line="192" w:lineRule="auto"/>
              <w:ind w:left="1004"/>
              <w:rPr>
                <w:rFonts w:ascii="宋体" w:eastAsia="宋体" w:hAnsi="宋体" w:cs="宋体"/>
                <w:sz w:val="23"/>
                <w:szCs w:val="23"/>
              </w:rPr>
            </w:pPr>
            <w:r>
              <w:rPr>
                <w:rFonts w:ascii="宋体" w:eastAsia="宋体" w:hAnsi="宋体" w:cs="宋体"/>
                <w:sz w:val="23"/>
                <w:szCs w:val="23"/>
              </w:rPr>
              <w:t>4</w:t>
            </w:r>
          </w:p>
        </w:tc>
        <w:tc>
          <w:tcPr>
            <w:tcW w:w="2118" w:type="dxa"/>
          </w:tcPr>
          <w:p w:rsidR="00D160FF" w:rsidRDefault="004C4400">
            <w:pPr>
              <w:spacing w:before="175" w:line="189" w:lineRule="auto"/>
              <w:ind w:left="1011"/>
              <w:rPr>
                <w:rFonts w:ascii="宋体" w:eastAsia="宋体" w:hAnsi="宋体" w:cs="宋体"/>
                <w:sz w:val="23"/>
                <w:szCs w:val="23"/>
              </w:rPr>
            </w:pPr>
            <w:r>
              <w:rPr>
                <w:rFonts w:ascii="宋体" w:eastAsia="宋体" w:hAnsi="宋体" w:cs="宋体"/>
                <w:sz w:val="23"/>
                <w:szCs w:val="23"/>
              </w:rPr>
              <w:t>5</w:t>
            </w:r>
          </w:p>
        </w:tc>
        <w:tc>
          <w:tcPr>
            <w:tcW w:w="2124" w:type="dxa"/>
          </w:tcPr>
          <w:p w:rsidR="00D160FF" w:rsidRDefault="004C4400">
            <w:pPr>
              <w:spacing w:before="174" w:line="190" w:lineRule="auto"/>
              <w:ind w:left="1010"/>
              <w:rPr>
                <w:rFonts w:ascii="宋体" w:eastAsia="宋体" w:hAnsi="宋体" w:cs="宋体"/>
                <w:sz w:val="23"/>
                <w:szCs w:val="23"/>
              </w:rPr>
            </w:pPr>
            <w:r>
              <w:rPr>
                <w:rFonts w:ascii="宋体" w:eastAsia="宋体" w:hAnsi="宋体" w:cs="宋体"/>
                <w:sz w:val="23"/>
                <w:szCs w:val="23"/>
              </w:rPr>
              <w:t>6</w:t>
            </w:r>
          </w:p>
        </w:tc>
      </w:tr>
      <w:tr w:rsidR="00D160FF" w:rsidTr="00221513">
        <w:trPr>
          <w:trHeight w:val="513"/>
        </w:trPr>
        <w:tc>
          <w:tcPr>
            <w:tcW w:w="2695" w:type="dxa"/>
            <w:gridSpan w:val="2"/>
          </w:tcPr>
          <w:p w:rsidR="00D160FF" w:rsidRDefault="004C4400">
            <w:pPr>
              <w:spacing w:before="135" w:line="229" w:lineRule="auto"/>
              <w:ind w:left="1092"/>
              <w:rPr>
                <w:rFonts w:ascii="宋体" w:eastAsia="宋体" w:hAnsi="宋体" w:cs="宋体"/>
                <w:sz w:val="23"/>
                <w:szCs w:val="23"/>
              </w:rPr>
            </w:pPr>
            <w:r>
              <w:rPr>
                <w:rFonts w:ascii="宋体" w:eastAsia="宋体" w:hAnsi="宋体" w:cs="宋体"/>
                <w:spacing w:val="5"/>
                <w:sz w:val="23"/>
                <w:szCs w:val="23"/>
              </w:rPr>
              <w:t>合</w:t>
            </w:r>
            <w:r>
              <w:rPr>
                <w:rFonts w:ascii="宋体" w:eastAsia="宋体" w:hAnsi="宋体" w:cs="宋体"/>
                <w:spacing w:val="4"/>
                <w:sz w:val="23"/>
                <w:szCs w:val="23"/>
              </w:rPr>
              <w:t>计</w:t>
            </w:r>
          </w:p>
        </w:tc>
        <w:tc>
          <w:tcPr>
            <w:tcW w:w="2073" w:type="dxa"/>
          </w:tcPr>
          <w:p w:rsidR="00D160FF" w:rsidRDefault="00D160FF"/>
        </w:tc>
        <w:tc>
          <w:tcPr>
            <w:tcW w:w="2118" w:type="dxa"/>
            <w:vAlign w:val="center"/>
          </w:tcPr>
          <w:p w:rsidR="00D160FF" w:rsidRPr="00221513" w:rsidRDefault="00221513" w:rsidP="00221513">
            <w:pPr>
              <w:jc w:val="center"/>
              <w:rPr>
                <w:rFonts w:eastAsiaTheme="minorEastAsia"/>
              </w:rPr>
            </w:pPr>
            <w:r>
              <w:rPr>
                <w:rFonts w:eastAsiaTheme="minorEastAsia" w:hint="eastAsia"/>
              </w:rPr>
              <w:t>50.00</w:t>
            </w:r>
          </w:p>
        </w:tc>
        <w:tc>
          <w:tcPr>
            <w:tcW w:w="2118" w:type="dxa"/>
            <w:vAlign w:val="center"/>
          </w:tcPr>
          <w:p w:rsidR="00D160FF" w:rsidRPr="00221513" w:rsidRDefault="00221513" w:rsidP="00221513">
            <w:pPr>
              <w:jc w:val="center"/>
              <w:rPr>
                <w:rFonts w:eastAsiaTheme="minorEastAsia"/>
              </w:rPr>
            </w:pPr>
            <w:r>
              <w:rPr>
                <w:rFonts w:eastAsiaTheme="minorEastAsia" w:hint="eastAsia"/>
              </w:rPr>
              <w:t>27.52</w:t>
            </w:r>
          </w:p>
        </w:tc>
        <w:tc>
          <w:tcPr>
            <w:tcW w:w="2118" w:type="dxa"/>
            <w:vAlign w:val="center"/>
          </w:tcPr>
          <w:p w:rsidR="00D160FF" w:rsidRDefault="00D160FF" w:rsidP="00221513">
            <w:pPr>
              <w:jc w:val="center"/>
            </w:pPr>
          </w:p>
        </w:tc>
        <w:tc>
          <w:tcPr>
            <w:tcW w:w="2118" w:type="dxa"/>
            <w:vAlign w:val="center"/>
          </w:tcPr>
          <w:p w:rsidR="00D160FF" w:rsidRPr="00221513" w:rsidRDefault="00221513" w:rsidP="00221513">
            <w:pPr>
              <w:jc w:val="center"/>
              <w:rPr>
                <w:rFonts w:eastAsiaTheme="minorEastAsia"/>
              </w:rPr>
            </w:pPr>
            <w:r>
              <w:rPr>
                <w:rFonts w:eastAsiaTheme="minorEastAsia" w:hint="eastAsia"/>
              </w:rPr>
              <w:t>27.52</w:t>
            </w:r>
          </w:p>
        </w:tc>
        <w:tc>
          <w:tcPr>
            <w:tcW w:w="2124" w:type="dxa"/>
            <w:vAlign w:val="center"/>
          </w:tcPr>
          <w:p w:rsidR="00D160FF" w:rsidRPr="00221513" w:rsidRDefault="00221513" w:rsidP="00221513">
            <w:pPr>
              <w:jc w:val="center"/>
              <w:rPr>
                <w:rFonts w:eastAsiaTheme="minorEastAsia"/>
              </w:rPr>
            </w:pPr>
            <w:r>
              <w:rPr>
                <w:rFonts w:eastAsiaTheme="minorEastAsia" w:hint="eastAsia"/>
              </w:rPr>
              <w:t>22.48</w:t>
            </w:r>
          </w:p>
        </w:tc>
      </w:tr>
      <w:tr w:rsidR="00221513" w:rsidTr="00221513">
        <w:trPr>
          <w:trHeight w:val="514"/>
        </w:trPr>
        <w:tc>
          <w:tcPr>
            <w:tcW w:w="994" w:type="dxa"/>
          </w:tcPr>
          <w:p w:rsidR="00221513" w:rsidRPr="00A37567" w:rsidRDefault="00221513" w:rsidP="002B5F9A">
            <w:pPr>
              <w:rPr>
                <w:rFonts w:eastAsiaTheme="minorEastAsia"/>
              </w:rPr>
            </w:pPr>
            <w:r>
              <w:rPr>
                <w:rFonts w:eastAsiaTheme="minorEastAsia" w:hint="eastAsia"/>
              </w:rPr>
              <w:t>229</w:t>
            </w:r>
          </w:p>
        </w:tc>
        <w:tc>
          <w:tcPr>
            <w:tcW w:w="1701" w:type="dxa"/>
          </w:tcPr>
          <w:p w:rsidR="00221513" w:rsidRPr="00565C15" w:rsidRDefault="00221513" w:rsidP="002B5F9A">
            <w:pPr>
              <w:rPr>
                <w:rFonts w:eastAsiaTheme="minorEastAsia"/>
              </w:rPr>
            </w:pPr>
            <w:r>
              <w:rPr>
                <w:rFonts w:eastAsiaTheme="minorEastAsia" w:hint="eastAsia"/>
              </w:rPr>
              <w:t>其他支出</w:t>
            </w:r>
          </w:p>
        </w:tc>
        <w:tc>
          <w:tcPr>
            <w:tcW w:w="2073" w:type="dxa"/>
          </w:tcPr>
          <w:p w:rsidR="00221513" w:rsidRDefault="00221513"/>
        </w:tc>
        <w:tc>
          <w:tcPr>
            <w:tcW w:w="2118" w:type="dxa"/>
            <w:vAlign w:val="center"/>
          </w:tcPr>
          <w:p w:rsidR="00221513" w:rsidRPr="00221513" w:rsidRDefault="00221513" w:rsidP="00221513">
            <w:pPr>
              <w:jc w:val="center"/>
              <w:rPr>
                <w:rFonts w:eastAsiaTheme="minorEastAsia"/>
              </w:rPr>
            </w:pPr>
            <w:r>
              <w:rPr>
                <w:rFonts w:eastAsiaTheme="minorEastAsia" w:hint="eastAsia"/>
              </w:rPr>
              <w:t>50.00</w:t>
            </w:r>
          </w:p>
        </w:tc>
        <w:tc>
          <w:tcPr>
            <w:tcW w:w="2118" w:type="dxa"/>
            <w:vAlign w:val="center"/>
          </w:tcPr>
          <w:p w:rsidR="00221513" w:rsidRPr="00221513" w:rsidRDefault="00221513" w:rsidP="00221513">
            <w:pPr>
              <w:jc w:val="center"/>
              <w:rPr>
                <w:rFonts w:eastAsiaTheme="minorEastAsia"/>
              </w:rPr>
            </w:pPr>
            <w:r>
              <w:rPr>
                <w:rFonts w:eastAsiaTheme="minorEastAsia" w:hint="eastAsia"/>
              </w:rPr>
              <w:t>27.52</w:t>
            </w:r>
          </w:p>
        </w:tc>
        <w:tc>
          <w:tcPr>
            <w:tcW w:w="2118" w:type="dxa"/>
            <w:vAlign w:val="center"/>
          </w:tcPr>
          <w:p w:rsidR="00221513" w:rsidRDefault="00221513" w:rsidP="00221513">
            <w:pPr>
              <w:jc w:val="center"/>
            </w:pPr>
          </w:p>
        </w:tc>
        <w:tc>
          <w:tcPr>
            <w:tcW w:w="2118" w:type="dxa"/>
            <w:vAlign w:val="center"/>
          </w:tcPr>
          <w:p w:rsidR="00221513" w:rsidRPr="00221513" w:rsidRDefault="00221513" w:rsidP="00221513">
            <w:pPr>
              <w:jc w:val="center"/>
              <w:rPr>
                <w:rFonts w:eastAsiaTheme="minorEastAsia"/>
              </w:rPr>
            </w:pPr>
            <w:r>
              <w:rPr>
                <w:rFonts w:eastAsiaTheme="minorEastAsia" w:hint="eastAsia"/>
              </w:rPr>
              <w:t>27.52</w:t>
            </w:r>
          </w:p>
        </w:tc>
        <w:tc>
          <w:tcPr>
            <w:tcW w:w="2124" w:type="dxa"/>
            <w:vAlign w:val="center"/>
          </w:tcPr>
          <w:p w:rsidR="00221513" w:rsidRPr="00221513" w:rsidRDefault="00221513" w:rsidP="00221513">
            <w:pPr>
              <w:jc w:val="center"/>
              <w:rPr>
                <w:rFonts w:eastAsiaTheme="minorEastAsia"/>
              </w:rPr>
            </w:pPr>
            <w:r>
              <w:rPr>
                <w:rFonts w:eastAsiaTheme="minorEastAsia" w:hint="eastAsia"/>
              </w:rPr>
              <w:t>22.48</w:t>
            </w:r>
          </w:p>
        </w:tc>
      </w:tr>
      <w:tr w:rsidR="00221513" w:rsidTr="00221513">
        <w:trPr>
          <w:trHeight w:val="513"/>
        </w:trPr>
        <w:tc>
          <w:tcPr>
            <w:tcW w:w="994" w:type="dxa"/>
          </w:tcPr>
          <w:p w:rsidR="00221513" w:rsidRPr="00A37567" w:rsidRDefault="00221513" w:rsidP="002B5F9A">
            <w:pPr>
              <w:rPr>
                <w:rFonts w:eastAsiaTheme="minorEastAsia"/>
              </w:rPr>
            </w:pPr>
            <w:r>
              <w:rPr>
                <w:rFonts w:eastAsiaTheme="minorEastAsia" w:hint="eastAsia"/>
              </w:rPr>
              <w:t>22960</w:t>
            </w:r>
          </w:p>
        </w:tc>
        <w:tc>
          <w:tcPr>
            <w:tcW w:w="1701" w:type="dxa"/>
          </w:tcPr>
          <w:p w:rsidR="00221513" w:rsidRPr="00565C15" w:rsidRDefault="00221513" w:rsidP="002B5F9A">
            <w:pPr>
              <w:rPr>
                <w:rFonts w:eastAsiaTheme="minorEastAsia"/>
              </w:rPr>
            </w:pPr>
            <w:r>
              <w:rPr>
                <w:rFonts w:eastAsiaTheme="minorEastAsia" w:hint="eastAsia"/>
              </w:rPr>
              <w:t>彩票公益金安排的支出</w:t>
            </w:r>
          </w:p>
        </w:tc>
        <w:tc>
          <w:tcPr>
            <w:tcW w:w="2073" w:type="dxa"/>
          </w:tcPr>
          <w:p w:rsidR="00221513" w:rsidRDefault="00221513"/>
        </w:tc>
        <w:tc>
          <w:tcPr>
            <w:tcW w:w="2118" w:type="dxa"/>
            <w:vAlign w:val="center"/>
          </w:tcPr>
          <w:p w:rsidR="00221513" w:rsidRPr="00221513" w:rsidRDefault="00221513" w:rsidP="00221513">
            <w:pPr>
              <w:jc w:val="center"/>
              <w:rPr>
                <w:rFonts w:eastAsiaTheme="minorEastAsia"/>
              </w:rPr>
            </w:pPr>
            <w:r>
              <w:rPr>
                <w:rFonts w:eastAsiaTheme="minorEastAsia" w:hint="eastAsia"/>
              </w:rPr>
              <w:t>50.00</w:t>
            </w:r>
          </w:p>
        </w:tc>
        <w:tc>
          <w:tcPr>
            <w:tcW w:w="2118" w:type="dxa"/>
            <w:vAlign w:val="center"/>
          </w:tcPr>
          <w:p w:rsidR="00221513" w:rsidRPr="00221513" w:rsidRDefault="00221513" w:rsidP="00221513">
            <w:pPr>
              <w:jc w:val="center"/>
              <w:rPr>
                <w:rFonts w:eastAsiaTheme="minorEastAsia"/>
              </w:rPr>
            </w:pPr>
            <w:r>
              <w:rPr>
                <w:rFonts w:eastAsiaTheme="minorEastAsia" w:hint="eastAsia"/>
              </w:rPr>
              <w:t>27.52</w:t>
            </w:r>
          </w:p>
        </w:tc>
        <w:tc>
          <w:tcPr>
            <w:tcW w:w="2118" w:type="dxa"/>
            <w:vAlign w:val="center"/>
          </w:tcPr>
          <w:p w:rsidR="00221513" w:rsidRDefault="00221513" w:rsidP="00221513">
            <w:pPr>
              <w:jc w:val="center"/>
            </w:pPr>
          </w:p>
        </w:tc>
        <w:tc>
          <w:tcPr>
            <w:tcW w:w="2118" w:type="dxa"/>
            <w:vAlign w:val="center"/>
          </w:tcPr>
          <w:p w:rsidR="00221513" w:rsidRPr="00221513" w:rsidRDefault="00221513" w:rsidP="00221513">
            <w:pPr>
              <w:jc w:val="center"/>
              <w:rPr>
                <w:rFonts w:eastAsiaTheme="minorEastAsia"/>
              </w:rPr>
            </w:pPr>
            <w:r>
              <w:rPr>
                <w:rFonts w:eastAsiaTheme="minorEastAsia" w:hint="eastAsia"/>
              </w:rPr>
              <w:t>27.52</w:t>
            </w:r>
          </w:p>
        </w:tc>
        <w:tc>
          <w:tcPr>
            <w:tcW w:w="2124" w:type="dxa"/>
            <w:vAlign w:val="center"/>
          </w:tcPr>
          <w:p w:rsidR="00221513" w:rsidRPr="00221513" w:rsidRDefault="00221513" w:rsidP="00221513">
            <w:pPr>
              <w:jc w:val="center"/>
              <w:rPr>
                <w:rFonts w:eastAsiaTheme="minorEastAsia"/>
              </w:rPr>
            </w:pPr>
            <w:r>
              <w:rPr>
                <w:rFonts w:eastAsiaTheme="minorEastAsia" w:hint="eastAsia"/>
              </w:rPr>
              <w:t>22.48</w:t>
            </w:r>
          </w:p>
        </w:tc>
      </w:tr>
      <w:tr w:rsidR="00221513" w:rsidTr="00221513">
        <w:trPr>
          <w:trHeight w:val="514"/>
        </w:trPr>
        <w:tc>
          <w:tcPr>
            <w:tcW w:w="994" w:type="dxa"/>
          </w:tcPr>
          <w:p w:rsidR="00221513" w:rsidRPr="00A37567" w:rsidRDefault="00221513" w:rsidP="002B5F9A">
            <w:pPr>
              <w:rPr>
                <w:rFonts w:eastAsiaTheme="minorEastAsia"/>
              </w:rPr>
            </w:pPr>
            <w:r>
              <w:rPr>
                <w:rFonts w:eastAsiaTheme="minorEastAsia" w:hint="eastAsia"/>
              </w:rPr>
              <w:t>2296004</w:t>
            </w:r>
          </w:p>
        </w:tc>
        <w:tc>
          <w:tcPr>
            <w:tcW w:w="1701" w:type="dxa"/>
          </w:tcPr>
          <w:p w:rsidR="00221513" w:rsidRPr="00565C15" w:rsidRDefault="00221513" w:rsidP="002B5F9A">
            <w:pPr>
              <w:rPr>
                <w:rFonts w:eastAsiaTheme="minorEastAsia"/>
              </w:rPr>
            </w:pPr>
            <w:r>
              <w:rPr>
                <w:rFonts w:eastAsiaTheme="minorEastAsia" w:hint="eastAsia"/>
              </w:rPr>
              <w:t>用于教育事业的彩票公益金支出</w:t>
            </w:r>
          </w:p>
        </w:tc>
        <w:tc>
          <w:tcPr>
            <w:tcW w:w="2073" w:type="dxa"/>
          </w:tcPr>
          <w:p w:rsidR="00221513" w:rsidRDefault="00221513"/>
        </w:tc>
        <w:tc>
          <w:tcPr>
            <w:tcW w:w="2118" w:type="dxa"/>
            <w:vAlign w:val="center"/>
          </w:tcPr>
          <w:p w:rsidR="00221513" w:rsidRPr="00221513" w:rsidRDefault="00221513" w:rsidP="00221513">
            <w:pPr>
              <w:jc w:val="center"/>
              <w:rPr>
                <w:rFonts w:eastAsiaTheme="minorEastAsia"/>
              </w:rPr>
            </w:pPr>
            <w:r>
              <w:rPr>
                <w:rFonts w:eastAsiaTheme="minorEastAsia" w:hint="eastAsia"/>
              </w:rPr>
              <w:t>50.00</w:t>
            </w:r>
          </w:p>
        </w:tc>
        <w:tc>
          <w:tcPr>
            <w:tcW w:w="2118" w:type="dxa"/>
            <w:vAlign w:val="center"/>
          </w:tcPr>
          <w:p w:rsidR="00221513" w:rsidRPr="00221513" w:rsidRDefault="00221513" w:rsidP="00221513">
            <w:pPr>
              <w:jc w:val="center"/>
              <w:rPr>
                <w:rFonts w:eastAsiaTheme="minorEastAsia"/>
              </w:rPr>
            </w:pPr>
            <w:r>
              <w:rPr>
                <w:rFonts w:eastAsiaTheme="minorEastAsia" w:hint="eastAsia"/>
              </w:rPr>
              <w:t>27.52</w:t>
            </w:r>
          </w:p>
        </w:tc>
        <w:tc>
          <w:tcPr>
            <w:tcW w:w="2118" w:type="dxa"/>
            <w:vAlign w:val="center"/>
          </w:tcPr>
          <w:p w:rsidR="00221513" w:rsidRDefault="00221513" w:rsidP="00221513">
            <w:pPr>
              <w:jc w:val="center"/>
            </w:pPr>
          </w:p>
        </w:tc>
        <w:tc>
          <w:tcPr>
            <w:tcW w:w="2118" w:type="dxa"/>
            <w:vAlign w:val="center"/>
          </w:tcPr>
          <w:p w:rsidR="00221513" w:rsidRPr="00221513" w:rsidRDefault="00221513" w:rsidP="00221513">
            <w:pPr>
              <w:jc w:val="center"/>
              <w:rPr>
                <w:rFonts w:eastAsiaTheme="minorEastAsia"/>
              </w:rPr>
            </w:pPr>
            <w:r>
              <w:rPr>
                <w:rFonts w:eastAsiaTheme="minorEastAsia" w:hint="eastAsia"/>
              </w:rPr>
              <w:t>27.52</w:t>
            </w:r>
          </w:p>
        </w:tc>
        <w:tc>
          <w:tcPr>
            <w:tcW w:w="2124" w:type="dxa"/>
            <w:vAlign w:val="center"/>
          </w:tcPr>
          <w:p w:rsidR="00221513" w:rsidRPr="00221513" w:rsidRDefault="00221513" w:rsidP="00221513">
            <w:pPr>
              <w:jc w:val="center"/>
              <w:rPr>
                <w:rFonts w:eastAsiaTheme="minorEastAsia"/>
              </w:rPr>
            </w:pPr>
            <w:r>
              <w:rPr>
                <w:rFonts w:eastAsiaTheme="minorEastAsia" w:hint="eastAsia"/>
              </w:rPr>
              <w:t>22.48</w:t>
            </w:r>
          </w:p>
        </w:tc>
      </w:tr>
    </w:tbl>
    <w:p w:rsidR="00D160FF" w:rsidRDefault="004C4400">
      <w:pPr>
        <w:spacing w:before="35" w:line="230" w:lineRule="auto"/>
        <w:ind w:left="122"/>
        <w:rPr>
          <w:rFonts w:ascii="宋体" w:eastAsia="宋体" w:hAnsi="宋体" w:cs="宋体"/>
          <w:sz w:val="23"/>
          <w:szCs w:val="23"/>
        </w:rPr>
      </w:pPr>
      <w:r>
        <w:rPr>
          <w:rFonts w:ascii="宋体" w:eastAsia="宋体" w:hAnsi="宋体" w:cs="宋体"/>
          <w:spacing w:val="18"/>
          <w:sz w:val="23"/>
          <w:szCs w:val="23"/>
        </w:rPr>
        <w:t>注</w:t>
      </w:r>
      <w:r>
        <w:rPr>
          <w:rFonts w:ascii="宋体" w:eastAsia="宋体" w:hAnsi="宋体" w:cs="宋体"/>
          <w:spacing w:val="16"/>
          <w:sz w:val="23"/>
          <w:szCs w:val="23"/>
        </w:rPr>
        <w:t>：</w:t>
      </w:r>
      <w:r>
        <w:rPr>
          <w:rFonts w:ascii="宋体" w:eastAsia="宋体" w:hAnsi="宋体" w:cs="宋体"/>
          <w:spacing w:val="9"/>
          <w:sz w:val="23"/>
          <w:szCs w:val="23"/>
        </w:rPr>
        <w:t>本表反映部门本年度政府性基金预算财政拨款收入、支出及结转和结余情况。</w:t>
      </w:r>
    </w:p>
    <w:p w:rsidR="00D160FF" w:rsidRDefault="00D160FF">
      <w:pPr>
        <w:spacing w:line="261" w:lineRule="auto"/>
      </w:pPr>
    </w:p>
    <w:p w:rsidR="00D160FF" w:rsidRPr="00221513" w:rsidRDefault="00D160FF">
      <w:pPr>
        <w:sectPr w:rsidR="00D160FF" w:rsidRPr="00221513">
          <w:pgSz w:w="16839" w:h="11906"/>
          <w:pgMar w:top="400" w:right="861" w:bottom="400" w:left="607" w:header="0" w:footer="0" w:gutter="0"/>
          <w:cols w:space="720"/>
        </w:sectPr>
      </w:pPr>
    </w:p>
    <w:p w:rsidR="00D160FF" w:rsidRDefault="00D160FF">
      <w:pPr>
        <w:spacing w:line="290" w:lineRule="auto"/>
      </w:pPr>
    </w:p>
    <w:p w:rsidR="00D160FF" w:rsidRDefault="00D160FF">
      <w:pPr>
        <w:spacing w:line="290" w:lineRule="auto"/>
      </w:pPr>
    </w:p>
    <w:p w:rsidR="00D160FF" w:rsidRDefault="00D160FF">
      <w:pPr>
        <w:spacing w:line="290" w:lineRule="auto"/>
      </w:pPr>
    </w:p>
    <w:p w:rsidR="00D160FF" w:rsidRDefault="00D160FF">
      <w:pPr>
        <w:spacing w:line="291" w:lineRule="auto"/>
      </w:pPr>
    </w:p>
    <w:p w:rsidR="00D160FF" w:rsidRDefault="004C4400">
      <w:pPr>
        <w:spacing w:before="115" w:line="197" w:lineRule="auto"/>
        <w:ind w:left="4885"/>
        <w:rPr>
          <w:rFonts w:ascii="华文中宋" w:eastAsia="华文中宋" w:hAnsi="华文中宋" w:cs="华文中宋"/>
          <w:sz w:val="31"/>
          <w:szCs w:val="31"/>
        </w:rPr>
      </w:pPr>
      <w:r>
        <w:rPr>
          <w:rFonts w:ascii="华文中宋" w:eastAsia="华文中宋" w:hAnsi="华文中宋" w:cs="华文中宋"/>
          <w:spacing w:val="14"/>
          <w:sz w:val="31"/>
          <w:szCs w:val="31"/>
        </w:rPr>
        <w:t>国</w:t>
      </w:r>
      <w:r>
        <w:rPr>
          <w:rFonts w:ascii="华文中宋" w:eastAsia="华文中宋" w:hAnsi="华文中宋" w:cs="华文中宋"/>
          <w:spacing w:val="7"/>
          <w:sz w:val="31"/>
          <w:szCs w:val="31"/>
        </w:rPr>
        <w:t>有资本经营预算财政拨款支出决算表</w:t>
      </w:r>
    </w:p>
    <w:p w:rsidR="00D160FF" w:rsidRDefault="00D160FF">
      <w:pPr>
        <w:spacing w:line="294" w:lineRule="auto"/>
      </w:pPr>
    </w:p>
    <w:p w:rsidR="00E351CE" w:rsidRDefault="00E351CE" w:rsidP="00E351CE">
      <w:pPr>
        <w:spacing w:line="228" w:lineRule="auto"/>
        <w:ind w:right="115"/>
        <w:jc w:val="center"/>
        <w:rPr>
          <w:rFonts w:ascii="宋体" w:eastAsia="宋体" w:hAnsi="宋体" w:cs="宋体"/>
          <w:sz w:val="19"/>
          <w:szCs w:val="19"/>
        </w:rPr>
      </w:pPr>
      <w:r w:rsidRPr="00830494">
        <w:rPr>
          <w:rFonts w:asciiTheme="minorEastAsia" w:eastAsiaTheme="minorEastAsia" w:hAnsiTheme="minorEastAsia" w:cs="仿宋" w:hint="eastAsia"/>
          <w:spacing w:val="-2"/>
          <w:sz w:val="19"/>
          <w:szCs w:val="19"/>
        </w:rPr>
        <w:t xml:space="preserve">部门：湖南工艺美术职业学院                                           </w:t>
      </w:r>
      <w:r w:rsidRPr="00830494">
        <w:rPr>
          <w:rFonts w:asciiTheme="minorEastAsia" w:eastAsiaTheme="minorEastAsia" w:hAnsiTheme="minorEastAsia" w:cs="仿宋"/>
          <w:spacing w:val="-2"/>
          <w:sz w:val="19"/>
          <w:szCs w:val="19"/>
        </w:rPr>
        <w:t xml:space="preserve">公开 </w:t>
      </w:r>
      <w:r w:rsidRPr="00830494">
        <w:rPr>
          <w:rFonts w:asciiTheme="minorEastAsia" w:eastAsiaTheme="minorEastAsia" w:hAnsiTheme="minorEastAsia" w:cs="Times New Roman"/>
          <w:spacing w:val="-2"/>
          <w:sz w:val="19"/>
          <w:szCs w:val="19"/>
        </w:rPr>
        <w:t>0</w:t>
      </w:r>
      <w:r>
        <w:rPr>
          <w:rFonts w:asciiTheme="minorEastAsia" w:eastAsiaTheme="minorEastAsia" w:hAnsiTheme="minorEastAsia" w:cs="Times New Roman" w:hint="eastAsia"/>
          <w:spacing w:val="-2"/>
          <w:sz w:val="19"/>
          <w:szCs w:val="19"/>
        </w:rPr>
        <w:t>8</w:t>
      </w:r>
      <w:r w:rsidRPr="00830494">
        <w:rPr>
          <w:rFonts w:asciiTheme="minorEastAsia" w:eastAsiaTheme="minorEastAsia" w:hAnsiTheme="minorEastAsia" w:cs="仿宋"/>
          <w:spacing w:val="-1"/>
          <w:sz w:val="19"/>
          <w:szCs w:val="19"/>
        </w:rPr>
        <w:t>表</w:t>
      </w:r>
      <w:r>
        <w:rPr>
          <w:rFonts w:asciiTheme="minorEastAsia" w:eastAsiaTheme="minorEastAsia" w:hAnsiTheme="minorEastAsia" w:cs="仿宋" w:hint="eastAsia"/>
          <w:spacing w:val="-1"/>
          <w:sz w:val="19"/>
          <w:szCs w:val="19"/>
        </w:rPr>
        <w:t xml:space="preserve">         </w:t>
      </w:r>
      <w:r>
        <w:rPr>
          <w:rFonts w:ascii="宋体" w:eastAsia="宋体" w:hAnsi="宋体" w:cs="宋体"/>
          <w:spacing w:val="10"/>
          <w:sz w:val="19"/>
          <w:szCs w:val="19"/>
        </w:rPr>
        <w:t>单</w:t>
      </w:r>
      <w:r>
        <w:rPr>
          <w:rFonts w:ascii="宋体" w:eastAsia="宋体" w:hAnsi="宋体" w:cs="宋体"/>
          <w:spacing w:val="7"/>
          <w:sz w:val="19"/>
          <w:szCs w:val="19"/>
        </w:rPr>
        <w:t>位：万元</w:t>
      </w:r>
    </w:p>
    <w:p w:rsidR="00D160FF" w:rsidRPr="00E351CE" w:rsidRDefault="00D160FF">
      <w:pPr>
        <w:spacing w:line="70" w:lineRule="exact"/>
      </w:pPr>
    </w:p>
    <w:tbl>
      <w:tblPr>
        <w:tblStyle w:val="TableNormal"/>
        <w:tblW w:w="1512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31"/>
        <w:gridCol w:w="2291"/>
        <w:gridCol w:w="3314"/>
        <w:gridCol w:w="3314"/>
        <w:gridCol w:w="4174"/>
      </w:tblGrid>
      <w:tr w:rsidR="00D160FF">
        <w:trPr>
          <w:trHeight w:val="557"/>
        </w:trPr>
        <w:tc>
          <w:tcPr>
            <w:tcW w:w="4322" w:type="dxa"/>
            <w:gridSpan w:val="2"/>
          </w:tcPr>
          <w:p w:rsidR="00D160FF" w:rsidRDefault="004C4400">
            <w:pPr>
              <w:spacing w:before="160" w:line="227" w:lineRule="auto"/>
              <w:ind w:left="1708"/>
              <w:rPr>
                <w:rFonts w:ascii="宋体" w:eastAsia="宋体" w:hAnsi="宋体" w:cs="宋体"/>
                <w:sz w:val="23"/>
                <w:szCs w:val="23"/>
              </w:rPr>
            </w:pPr>
            <w:r>
              <w:rPr>
                <w:rFonts w:ascii="宋体" w:eastAsia="宋体" w:hAnsi="宋体" w:cs="宋体"/>
                <w:spacing w:val="10"/>
                <w:sz w:val="23"/>
                <w:szCs w:val="23"/>
              </w:rPr>
              <w:t>项</w:t>
            </w:r>
            <w:r>
              <w:rPr>
                <w:rFonts w:ascii="宋体" w:eastAsia="宋体" w:hAnsi="宋体" w:cs="宋体"/>
                <w:spacing w:val="6"/>
                <w:sz w:val="23"/>
                <w:szCs w:val="23"/>
              </w:rPr>
              <w:t xml:space="preserve">    目</w:t>
            </w:r>
          </w:p>
        </w:tc>
        <w:tc>
          <w:tcPr>
            <w:tcW w:w="10802" w:type="dxa"/>
            <w:gridSpan w:val="3"/>
          </w:tcPr>
          <w:p w:rsidR="00D160FF" w:rsidRDefault="004C4400">
            <w:pPr>
              <w:spacing w:before="159" w:line="227" w:lineRule="auto"/>
              <w:ind w:left="4926"/>
              <w:rPr>
                <w:rFonts w:ascii="宋体" w:eastAsia="宋体" w:hAnsi="宋体" w:cs="宋体"/>
                <w:sz w:val="23"/>
                <w:szCs w:val="23"/>
              </w:rPr>
            </w:pPr>
            <w:r>
              <w:rPr>
                <w:rFonts w:ascii="宋体" w:eastAsia="宋体" w:hAnsi="宋体" w:cs="宋体"/>
                <w:spacing w:val="8"/>
                <w:sz w:val="23"/>
                <w:szCs w:val="23"/>
              </w:rPr>
              <w:t>本</w:t>
            </w:r>
            <w:r>
              <w:rPr>
                <w:rFonts w:ascii="宋体" w:eastAsia="宋体" w:hAnsi="宋体" w:cs="宋体"/>
                <w:spacing w:val="7"/>
                <w:sz w:val="23"/>
                <w:szCs w:val="23"/>
              </w:rPr>
              <w:t>年支出</w:t>
            </w:r>
          </w:p>
        </w:tc>
      </w:tr>
      <w:tr w:rsidR="00D160FF">
        <w:trPr>
          <w:trHeight w:val="1668"/>
        </w:trPr>
        <w:tc>
          <w:tcPr>
            <w:tcW w:w="2031" w:type="dxa"/>
          </w:tcPr>
          <w:p w:rsidR="00D160FF" w:rsidRDefault="00D160FF">
            <w:pPr>
              <w:spacing w:line="317" w:lineRule="auto"/>
            </w:pPr>
          </w:p>
          <w:p w:rsidR="00D160FF" w:rsidRDefault="00D160FF">
            <w:pPr>
              <w:spacing w:line="318" w:lineRule="auto"/>
            </w:pPr>
          </w:p>
          <w:p w:rsidR="00D160FF" w:rsidRDefault="004C4400">
            <w:pPr>
              <w:spacing w:before="74" w:line="226" w:lineRule="auto"/>
              <w:ind w:left="542"/>
              <w:rPr>
                <w:rFonts w:ascii="宋体" w:eastAsia="宋体" w:hAnsi="宋体" w:cs="宋体"/>
                <w:sz w:val="23"/>
                <w:szCs w:val="23"/>
              </w:rPr>
            </w:pPr>
            <w:r>
              <w:rPr>
                <w:rFonts w:ascii="宋体" w:eastAsia="宋体" w:hAnsi="宋体" w:cs="宋体"/>
                <w:spacing w:val="9"/>
                <w:sz w:val="23"/>
                <w:szCs w:val="23"/>
              </w:rPr>
              <w:t>科</w:t>
            </w:r>
            <w:r>
              <w:rPr>
                <w:rFonts w:ascii="宋体" w:eastAsia="宋体" w:hAnsi="宋体" w:cs="宋体"/>
                <w:spacing w:val="7"/>
                <w:sz w:val="23"/>
                <w:szCs w:val="23"/>
              </w:rPr>
              <w:t>目代码</w:t>
            </w:r>
          </w:p>
        </w:tc>
        <w:tc>
          <w:tcPr>
            <w:tcW w:w="2291" w:type="dxa"/>
          </w:tcPr>
          <w:p w:rsidR="00D160FF" w:rsidRDefault="00D160FF">
            <w:pPr>
              <w:spacing w:line="317" w:lineRule="auto"/>
            </w:pPr>
          </w:p>
          <w:p w:rsidR="00D160FF" w:rsidRDefault="00D160FF">
            <w:pPr>
              <w:spacing w:line="317" w:lineRule="auto"/>
            </w:pPr>
          </w:p>
          <w:p w:rsidR="00D160FF" w:rsidRDefault="004C4400">
            <w:pPr>
              <w:spacing w:before="75" w:line="227" w:lineRule="auto"/>
              <w:ind w:left="671"/>
              <w:rPr>
                <w:rFonts w:ascii="宋体" w:eastAsia="宋体" w:hAnsi="宋体" w:cs="宋体"/>
                <w:sz w:val="23"/>
                <w:szCs w:val="23"/>
              </w:rPr>
            </w:pPr>
            <w:r>
              <w:rPr>
                <w:rFonts w:ascii="宋体" w:eastAsia="宋体" w:hAnsi="宋体" w:cs="宋体"/>
                <w:spacing w:val="9"/>
                <w:sz w:val="23"/>
                <w:szCs w:val="23"/>
              </w:rPr>
              <w:t>科</w:t>
            </w:r>
            <w:r>
              <w:rPr>
                <w:rFonts w:ascii="宋体" w:eastAsia="宋体" w:hAnsi="宋体" w:cs="宋体"/>
                <w:spacing w:val="7"/>
                <w:sz w:val="23"/>
                <w:szCs w:val="23"/>
              </w:rPr>
              <w:t>目名称</w:t>
            </w:r>
          </w:p>
        </w:tc>
        <w:tc>
          <w:tcPr>
            <w:tcW w:w="3314" w:type="dxa"/>
          </w:tcPr>
          <w:p w:rsidR="00D160FF" w:rsidRDefault="00D160FF">
            <w:pPr>
              <w:spacing w:line="317" w:lineRule="auto"/>
            </w:pPr>
          </w:p>
          <w:p w:rsidR="00D160FF" w:rsidRDefault="00D160FF">
            <w:pPr>
              <w:spacing w:line="318" w:lineRule="auto"/>
            </w:pPr>
          </w:p>
          <w:p w:rsidR="00D160FF" w:rsidRDefault="004C4400">
            <w:pPr>
              <w:spacing w:before="74" w:line="229" w:lineRule="auto"/>
              <w:ind w:left="1424"/>
              <w:rPr>
                <w:rFonts w:ascii="宋体" w:eastAsia="宋体" w:hAnsi="宋体" w:cs="宋体"/>
                <w:sz w:val="23"/>
                <w:szCs w:val="23"/>
              </w:rPr>
            </w:pPr>
            <w:r>
              <w:rPr>
                <w:rFonts w:ascii="宋体" w:eastAsia="宋体" w:hAnsi="宋体" w:cs="宋体"/>
                <w:spacing w:val="5"/>
                <w:sz w:val="23"/>
                <w:szCs w:val="23"/>
              </w:rPr>
              <w:t>合</w:t>
            </w:r>
            <w:r>
              <w:rPr>
                <w:rFonts w:ascii="宋体" w:eastAsia="宋体" w:hAnsi="宋体" w:cs="宋体"/>
                <w:spacing w:val="4"/>
                <w:sz w:val="23"/>
                <w:szCs w:val="23"/>
              </w:rPr>
              <w:t>计</w:t>
            </w:r>
          </w:p>
        </w:tc>
        <w:tc>
          <w:tcPr>
            <w:tcW w:w="3314" w:type="dxa"/>
          </w:tcPr>
          <w:p w:rsidR="00D160FF" w:rsidRDefault="00D160FF">
            <w:pPr>
              <w:spacing w:line="317" w:lineRule="auto"/>
            </w:pPr>
          </w:p>
          <w:p w:rsidR="00D160FF" w:rsidRDefault="00D160FF">
            <w:pPr>
              <w:spacing w:line="317" w:lineRule="auto"/>
            </w:pPr>
          </w:p>
          <w:p w:rsidR="00D160FF" w:rsidRDefault="004C4400">
            <w:pPr>
              <w:spacing w:before="75" w:line="227" w:lineRule="auto"/>
              <w:ind w:left="1184"/>
              <w:rPr>
                <w:rFonts w:ascii="宋体" w:eastAsia="宋体" w:hAnsi="宋体" w:cs="宋体"/>
                <w:sz w:val="23"/>
                <w:szCs w:val="23"/>
              </w:rPr>
            </w:pPr>
            <w:r>
              <w:rPr>
                <w:rFonts w:ascii="宋体" w:eastAsia="宋体" w:hAnsi="宋体" w:cs="宋体"/>
                <w:spacing w:val="9"/>
                <w:sz w:val="23"/>
                <w:szCs w:val="23"/>
              </w:rPr>
              <w:t>基</w:t>
            </w:r>
            <w:r>
              <w:rPr>
                <w:rFonts w:ascii="宋体" w:eastAsia="宋体" w:hAnsi="宋体" w:cs="宋体"/>
                <w:spacing w:val="7"/>
                <w:sz w:val="23"/>
                <w:szCs w:val="23"/>
              </w:rPr>
              <w:t>本支出</w:t>
            </w:r>
          </w:p>
        </w:tc>
        <w:tc>
          <w:tcPr>
            <w:tcW w:w="4174" w:type="dxa"/>
          </w:tcPr>
          <w:p w:rsidR="00D160FF" w:rsidRDefault="00D160FF">
            <w:pPr>
              <w:spacing w:line="317" w:lineRule="auto"/>
            </w:pPr>
          </w:p>
          <w:p w:rsidR="00D160FF" w:rsidRDefault="00D160FF">
            <w:pPr>
              <w:spacing w:line="318" w:lineRule="auto"/>
            </w:pPr>
          </w:p>
          <w:p w:rsidR="00D160FF" w:rsidRDefault="004C4400">
            <w:pPr>
              <w:spacing w:before="75" w:line="227" w:lineRule="auto"/>
              <w:ind w:left="1617"/>
              <w:rPr>
                <w:rFonts w:ascii="宋体" w:eastAsia="宋体" w:hAnsi="宋体" w:cs="宋体"/>
                <w:sz w:val="23"/>
                <w:szCs w:val="23"/>
              </w:rPr>
            </w:pPr>
            <w:r>
              <w:rPr>
                <w:rFonts w:ascii="宋体" w:eastAsia="宋体" w:hAnsi="宋体" w:cs="宋体"/>
                <w:spacing w:val="8"/>
                <w:sz w:val="23"/>
                <w:szCs w:val="23"/>
              </w:rPr>
              <w:t>项</w:t>
            </w:r>
            <w:r>
              <w:rPr>
                <w:rFonts w:ascii="宋体" w:eastAsia="宋体" w:hAnsi="宋体" w:cs="宋体"/>
                <w:spacing w:val="6"/>
                <w:sz w:val="23"/>
                <w:szCs w:val="23"/>
              </w:rPr>
              <w:t>目支出</w:t>
            </w:r>
          </w:p>
        </w:tc>
      </w:tr>
      <w:tr w:rsidR="00D160FF">
        <w:trPr>
          <w:trHeight w:val="553"/>
        </w:trPr>
        <w:tc>
          <w:tcPr>
            <w:tcW w:w="4322" w:type="dxa"/>
            <w:gridSpan w:val="2"/>
          </w:tcPr>
          <w:p w:rsidR="00D160FF" w:rsidRDefault="004C4400">
            <w:pPr>
              <w:spacing w:before="157" w:line="227" w:lineRule="auto"/>
              <w:ind w:left="1927"/>
              <w:rPr>
                <w:rFonts w:ascii="宋体" w:eastAsia="宋体" w:hAnsi="宋体" w:cs="宋体"/>
                <w:sz w:val="23"/>
                <w:szCs w:val="23"/>
              </w:rPr>
            </w:pPr>
            <w:r>
              <w:rPr>
                <w:rFonts w:ascii="宋体" w:eastAsia="宋体" w:hAnsi="宋体" w:cs="宋体"/>
                <w:spacing w:val="5"/>
                <w:sz w:val="23"/>
                <w:szCs w:val="23"/>
              </w:rPr>
              <w:t>栏次</w:t>
            </w:r>
          </w:p>
        </w:tc>
        <w:tc>
          <w:tcPr>
            <w:tcW w:w="3314" w:type="dxa"/>
          </w:tcPr>
          <w:p w:rsidR="00D160FF" w:rsidRDefault="004C4400">
            <w:pPr>
              <w:spacing w:before="194" w:line="192" w:lineRule="auto"/>
              <w:ind w:left="1621"/>
              <w:rPr>
                <w:rFonts w:ascii="宋体" w:eastAsia="宋体" w:hAnsi="宋体" w:cs="宋体"/>
                <w:sz w:val="23"/>
                <w:szCs w:val="23"/>
              </w:rPr>
            </w:pPr>
            <w:r>
              <w:rPr>
                <w:rFonts w:ascii="宋体" w:eastAsia="宋体" w:hAnsi="宋体" w:cs="宋体"/>
                <w:sz w:val="23"/>
                <w:szCs w:val="23"/>
              </w:rPr>
              <w:t>1</w:t>
            </w:r>
          </w:p>
        </w:tc>
        <w:tc>
          <w:tcPr>
            <w:tcW w:w="3314" w:type="dxa"/>
          </w:tcPr>
          <w:p w:rsidR="00D160FF" w:rsidRDefault="004C4400">
            <w:pPr>
              <w:spacing w:before="194" w:line="192" w:lineRule="auto"/>
              <w:ind w:left="1607"/>
              <w:rPr>
                <w:rFonts w:ascii="宋体" w:eastAsia="宋体" w:hAnsi="宋体" w:cs="宋体"/>
                <w:sz w:val="23"/>
                <w:szCs w:val="23"/>
              </w:rPr>
            </w:pPr>
            <w:r>
              <w:rPr>
                <w:rFonts w:ascii="宋体" w:eastAsia="宋体" w:hAnsi="宋体" w:cs="宋体"/>
                <w:sz w:val="23"/>
                <w:szCs w:val="23"/>
              </w:rPr>
              <w:t>2</w:t>
            </w:r>
          </w:p>
        </w:tc>
        <w:tc>
          <w:tcPr>
            <w:tcW w:w="4174" w:type="dxa"/>
          </w:tcPr>
          <w:p w:rsidR="00D160FF" w:rsidRDefault="004C4400">
            <w:pPr>
              <w:spacing w:before="195" w:line="190" w:lineRule="auto"/>
              <w:ind w:left="2038"/>
              <w:rPr>
                <w:rFonts w:ascii="宋体" w:eastAsia="宋体" w:hAnsi="宋体" w:cs="宋体"/>
                <w:sz w:val="23"/>
                <w:szCs w:val="23"/>
              </w:rPr>
            </w:pPr>
            <w:r>
              <w:rPr>
                <w:rFonts w:ascii="宋体" w:eastAsia="宋体" w:hAnsi="宋体" w:cs="宋体"/>
                <w:sz w:val="23"/>
                <w:szCs w:val="23"/>
              </w:rPr>
              <w:t>3</w:t>
            </w:r>
          </w:p>
        </w:tc>
      </w:tr>
      <w:tr w:rsidR="00D160FF">
        <w:trPr>
          <w:trHeight w:val="552"/>
        </w:trPr>
        <w:tc>
          <w:tcPr>
            <w:tcW w:w="4322" w:type="dxa"/>
            <w:gridSpan w:val="2"/>
          </w:tcPr>
          <w:p w:rsidR="00D160FF" w:rsidRDefault="004C4400">
            <w:pPr>
              <w:spacing w:before="155" w:line="229" w:lineRule="auto"/>
              <w:ind w:left="1928"/>
              <w:rPr>
                <w:rFonts w:ascii="宋体" w:eastAsia="宋体" w:hAnsi="宋体" w:cs="宋体"/>
                <w:sz w:val="23"/>
                <w:szCs w:val="23"/>
              </w:rPr>
            </w:pPr>
            <w:r>
              <w:rPr>
                <w:rFonts w:ascii="宋体" w:eastAsia="宋体" w:hAnsi="宋体" w:cs="宋体"/>
                <w:spacing w:val="5"/>
                <w:sz w:val="23"/>
                <w:szCs w:val="23"/>
              </w:rPr>
              <w:t>合</w:t>
            </w:r>
            <w:r>
              <w:rPr>
                <w:rFonts w:ascii="宋体" w:eastAsia="宋体" w:hAnsi="宋体" w:cs="宋体"/>
                <w:spacing w:val="4"/>
                <w:sz w:val="23"/>
                <w:szCs w:val="23"/>
              </w:rPr>
              <w:t>计</w:t>
            </w:r>
          </w:p>
        </w:tc>
        <w:tc>
          <w:tcPr>
            <w:tcW w:w="3314" w:type="dxa"/>
          </w:tcPr>
          <w:p w:rsidR="00D160FF" w:rsidRDefault="00D160FF"/>
        </w:tc>
        <w:tc>
          <w:tcPr>
            <w:tcW w:w="3314" w:type="dxa"/>
          </w:tcPr>
          <w:p w:rsidR="00D160FF" w:rsidRDefault="00D160FF"/>
        </w:tc>
        <w:tc>
          <w:tcPr>
            <w:tcW w:w="4174" w:type="dxa"/>
          </w:tcPr>
          <w:p w:rsidR="00D160FF" w:rsidRDefault="00D160FF"/>
        </w:tc>
      </w:tr>
      <w:tr w:rsidR="00D160FF">
        <w:trPr>
          <w:trHeight w:val="552"/>
        </w:trPr>
        <w:tc>
          <w:tcPr>
            <w:tcW w:w="2031" w:type="dxa"/>
          </w:tcPr>
          <w:p w:rsidR="00D160FF" w:rsidRDefault="00D160FF"/>
        </w:tc>
        <w:tc>
          <w:tcPr>
            <w:tcW w:w="2291" w:type="dxa"/>
          </w:tcPr>
          <w:p w:rsidR="00D160FF" w:rsidRDefault="00D160FF"/>
        </w:tc>
        <w:tc>
          <w:tcPr>
            <w:tcW w:w="3314" w:type="dxa"/>
          </w:tcPr>
          <w:p w:rsidR="00D160FF" w:rsidRDefault="00D160FF"/>
        </w:tc>
        <w:tc>
          <w:tcPr>
            <w:tcW w:w="3314" w:type="dxa"/>
          </w:tcPr>
          <w:p w:rsidR="00D160FF" w:rsidRDefault="00D160FF"/>
        </w:tc>
        <w:tc>
          <w:tcPr>
            <w:tcW w:w="4174" w:type="dxa"/>
          </w:tcPr>
          <w:p w:rsidR="00D160FF" w:rsidRDefault="00D160FF"/>
        </w:tc>
      </w:tr>
      <w:tr w:rsidR="00D160FF">
        <w:trPr>
          <w:trHeight w:val="552"/>
        </w:trPr>
        <w:tc>
          <w:tcPr>
            <w:tcW w:w="2031" w:type="dxa"/>
          </w:tcPr>
          <w:p w:rsidR="00D160FF" w:rsidRDefault="00D160FF"/>
        </w:tc>
        <w:tc>
          <w:tcPr>
            <w:tcW w:w="2291" w:type="dxa"/>
          </w:tcPr>
          <w:p w:rsidR="00D160FF" w:rsidRDefault="00D160FF"/>
        </w:tc>
        <w:tc>
          <w:tcPr>
            <w:tcW w:w="3314" w:type="dxa"/>
          </w:tcPr>
          <w:p w:rsidR="00D160FF" w:rsidRDefault="00D160FF"/>
        </w:tc>
        <w:tc>
          <w:tcPr>
            <w:tcW w:w="3314" w:type="dxa"/>
          </w:tcPr>
          <w:p w:rsidR="00D160FF" w:rsidRDefault="00D160FF"/>
        </w:tc>
        <w:tc>
          <w:tcPr>
            <w:tcW w:w="4174" w:type="dxa"/>
          </w:tcPr>
          <w:p w:rsidR="00D160FF" w:rsidRDefault="00D160FF"/>
        </w:tc>
      </w:tr>
      <w:tr w:rsidR="00D160FF">
        <w:trPr>
          <w:trHeight w:val="553"/>
        </w:trPr>
        <w:tc>
          <w:tcPr>
            <w:tcW w:w="2031" w:type="dxa"/>
          </w:tcPr>
          <w:p w:rsidR="00D160FF" w:rsidRDefault="00D160FF"/>
        </w:tc>
        <w:tc>
          <w:tcPr>
            <w:tcW w:w="2291" w:type="dxa"/>
          </w:tcPr>
          <w:p w:rsidR="00D160FF" w:rsidRDefault="00D160FF"/>
        </w:tc>
        <w:tc>
          <w:tcPr>
            <w:tcW w:w="3314" w:type="dxa"/>
          </w:tcPr>
          <w:p w:rsidR="00D160FF" w:rsidRDefault="00D160FF"/>
        </w:tc>
        <w:tc>
          <w:tcPr>
            <w:tcW w:w="3314" w:type="dxa"/>
          </w:tcPr>
          <w:p w:rsidR="00D160FF" w:rsidRDefault="00D160FF"/>
        </w:tc>
        <w:tc>
          <w:tcPr>
            <w:tcW w:w="4174" w:type="dxa"/>
          </w:tcPr>
          <w:p w:rsidR="00D160FF" w:rsidRDefault="00D160FF"/>
        </w:tc>
      </w:tr>
      <w:tr w:rsidR="00D160FF">
        <w:trPr>
          <w:trHeight w:val="553"/>
        </w:trPr>
        <w:tc>
          <w:tcPr>
            <w:tcW w:w="2031" w:type="dxa"/>
          </w:tcPr>
          <w:p w:rsidR="00D160FF" w:rsidRDefault="00D160FF"/>
        </w:tc>
        <w:tc>
          <w:tcPr>
            <w:tcW w:w="2291" w:type="dxa"/>
          </w:tcPr>
          <w:p w:rsidR="00D160FF" w:rsidRDefault="00D160FF"/>
        </w:tc>
        <w:tc>
          <w:tcPr>
            <w:tcW w:w="3314" w:type="dxa"/>
          </w:tcPr>
          <w:p w:rsidR="00D160FF" w:rsidRDefault="00D160FF"/>
        </w:tc>
        <w:tc>
          <w:tcPr>
            <w:tcW w:w="3314" w:type="dxa"/>
          </w:tcPr>
          <w:p w:rsidR="00D160FF" w:rsidRDefault="00D160FF"/>
        </w:tc>
        <w:tc>
          <w:tcPr>
            <w:tcW w:w="4174" w:type="dxa"/>
          </w:tcPr>
          <w:p w:rsidR="00D160FF" w:rsidRDefault="00D160FF"/>
        </w:tc>
      </w:tr>
      <w:tr w:rsidR="00D160FF">
        <w:trPr>
          <w:trHeight w:val="553"/>
        </w:trPr>
        <w:tc>
          <w:tcPr>
            <w:tcW w:w="2031" w:type="dxa"/>
          </w:tcPr>
          <w:p w:rsidR="00D160FF" w:rsidRDefault="00D160FF"/>
        </w:tc>
        <w:tc>
          <w:tcPr>
            <w:tcW w:w="2291" w:type="dxa"/>
          </w:tcPr>
          <w:p w:rsidR="00D160FF" w:rsidRDefault="00D160FF"/>
        </w:tc>
        <w:tc>
          <w:tcPr>
            <w:tcW w:w="3314" w:type="dxa"/>
          </w:tcPr>
          <w:p w:rsidR="00D160FF" w:rsidRDefault="00D160FF"/>
        </w:tc>
        <w:tc>
          <w:tcPr>
            <w:tcW w:w="3314" w:type="dxa"/>
          </w:tcPr>
          <w:p w:rsidR="00D160FF" w:rsidRDefault="00D160FF"/>
        </w:tc>
        <w:tc>
          <w:tcPr>
            <w:tcW w:w="4174" w:type="dxa"/>
          </w:tcPr>
          <w:p w:rsidR="00D160FF" w:rsidRDefault="00D160FF"/>
        </w:tc>
      </w:tr>
      <w:tr w:rsidR="00D160FF">
        <w:trPr>
          <w:trHeight w:val="557"/>
        </w:trPr>
        <w:tc>
          <w:tcPr>
            <w:tcW w:w="2031" w:type="dxa"/>
          </w:tcPr>
          <w:p w:rsidR="00D160FF" w:rsidRDefault="00D160FF"/>
        </w:tc>
        <w:tc>
          <w:tcPr>
            <w:tcW w:w="2291" w:type="dxa"/>
          </w:tcPr>
          <w:p w:rsidR="00D160FF" w:rsidRDefault="00D160FF"/>
        </w:tc>
        <w:tc>
          <w:tcPr>
            <w:tcW w:w="3314" w:type="dxa"/>
          </w:tcPr>
          <w:p w:rsidR="00D160FF" w:rsidRDefault="00D160FF"/>
        </w:tc>
        <w:tc>
          <w:tcPr>
            <w:tcW w:w="3314" w:type="dxa"/>
          </w:tcPr>
          <w:p w:rsidR="00D160FF" w:rsidRDefault="00D160FF"/>
        </w:tc>
        <w:tc>
          <w:tcPr>
            <w:tcW w:w="4174" w:type="dxa"/>
          </w:tcPr>
          <w:p w:rsidR="00D160FF" w:rsidRDefault="00D160FF"/>
        </w:tc>
      </w:tr>
    </w:tbl>
    <w:p w:rsidR="00D160FF" w:rsidRDefault="004C4400">
      <w:pPr>
        <w:spacing w:before="56" w:line="230" w:lineRule="auto"/>
        <w:ind w:left="122"/>
        <w:rPr>
          <w:rFonts w:ascii="宋体" w:eastAsia="宋体" w:hAnsi="宋体" w:cs="宋体"/>
          <w:sz w:val="23"/>
          <w:szCs w:val="23"/>
        </w:rPr>
      </w:pPr>
      <w:r>
        <w:rPr>
          <w:rFonts w:ascii="宋体" w:eastAsia="宋体" w:hAnsi="宋体" w:cs="宋体"/>
          <w:spacing w:val="17"/>
          <w:sz w:val="23"/>
          <w:szCs w:val="23"/>
        </w:rPr>
        <w:t>注</w:t>
      </w:r>
      <w:r>
        <w:rPr>
          <w:rFonts w:ascii="宋体" w:eastAsia="宋体" w:hAnsi="宋体" w:cs="宋体"/>
          <w:spacing w:val="9"/>
          <w:sz w:val="23"/>
          <w:szCs w:val="23"/>
        </w:rPr>
        <w:t>：本表反映部门本年度国有资本经营预算财政拨款支出情况。</w:t>
      </w:r>
    </w:p>
    <w:p w:rsidR="00D160FF" w:rsidRDefault="00D160FF">
      <w:pPr>
        <w:spacing w:line="261" w:lineRule="auto"/>
      </w:pPr>
    </w:p>
    <w:p w:rsidR="00D160FF" w:rsidRPr="00E351CE" w:rsidRDefault="004C4400" w:rsidP="00E351CE">
      <w:pPr>
        <w:spacing w:before="56" w:line="230" w:lineRule="auto"/>
        <w:ind w:left="122"/>
        <w:rPr>
          <w:rFonts w:ascii="宋体" w:eastAsia="宋体" w:hAnsi="宋体" w:cs="宋体"/>
          <w:spacing w:val="17"/>
          <w:sz w:val="23"/>
          <w:szCs w:val="23"/>
        </w:rPr>
      </w:pPr>
      <w:r w:rsidRPr="00E351CE">
        <w:rPr>
          <w:rFonts w:ascii="宋体" w:eastAsia="宋体" w:hAnsi="宋体" w:cs="宋体"/>
          <w:spacing w:val="17"/>
          <w:sz w:val="23"/>
          <w:szCs w:val="23"/>
        </w:rPr>
        <w:t>说明：我</w:t>
      </w:r>
      <w:r w:rsidR="00E351CE">
        <w:rPr>
          <w:rFonts w:ascii="宋体" w:eastAsia="宋体" w:hAnsi="宋体" w:cs="宋体" w:hint="eastAsia"/>
          <w:spacing w:val="17"/>
          <w:sz w:val="23"/>
          <w:szCs w:val="23"/>
        </w:rPr>
        <w:t>校</w:t>
      </w:r>
      <w:r w:rsidRPr="00E351CE">
        <w:rPr>
          <w:rFonts w:ascii="宋体" w:eastAsia="宋体" w:hAnsi="宋体" w:cs="宋体"/>
          <w:spacing w:val="17"/>
          <w:sz w:val="23"/>
          <w:szCs w:val="23"/>
        </w:rPr>
        <w:t>没有使用国有资本经营预算安排的支出，故本表无数据。</w:t>
      </w:r>
    </w:p>
    <w:p w:rsidR="00D160FF" w:rsidRPr="00E351CE" w:rsidRDefault="00D160FF">
      <w:pPr>
        <w:sectPr w:rsidR="00D160FF" w:rsidRPr="00E351CE">
          <w:pgSz w:w="16839" w:h="11906"/>
          <w:pgMar w:top="400" w:right="1008" w:bottom="400" w:left="700" w:header="0" w:footer="0" w:gutter="0"/>
          <w:cols w:space="720"/>
        </w:sectPr>
      </w:pPr>
    </w:p>
    <w:p w:rsidR="00D160FF" w:rsidRDefault="00D160FF">
      <w:pPr>
        <w:spacing w:line="267" w:lineRule="auto"/>
      </w:pPr>
    </w:p>
    <w:p w:rsidR="00D160FF" w:rsidRDefault="00D160FF">
      <w:pPr>
        <w:spacing w:line="267" w:lineRule="auto"/>
      </w:pPr>
    </w:p>
    <w:p w:rsidR="00D160FF" w:rsidRDefault="00D160FF">
      <w:pPr>
        <w:spacing w:line="267" w:lineRule="auto"/>
      </w:pPr>
    </w:p>
    <w:p w:rsidR="00D160FF" w:rsidRDefault="00D160FF">
      <w:pPr>
        <w:spacing w:line="268" w:lineRule="auto"/>
      </w:pPr>
    </w:p>
    <w:p w:rsidR="00D160FF" w:rsidRDefault="00D160FF">
      <w:pPr>
        <w:spacing w:line="268" w:lineRule="auto"/>
      </w:pPr>
    </w:p>
    <w:p w:rsidR="00D160FF" w:rsidRDefault="00D160FF">
      <w:pPr>
        <w:spacing w:line="268" w:lineRule="auto"/>
      </w:pPr>
    </w:p>
    <w:p w:rsidR="00D160FF" w:rsidRDefault="004C4400">
      <w:pPr>
        <w:spacing w:before="114" w:line="201" w:lineRule="auto"/>
        <w:ind w:left="5184"/>
        <w:rPr>
          <w:rFonts w:ascii="华文中宋" w:eastAsia="华文中宋" w:hAnsi="华文中宋" w:cs="华文中宋"/>
          <w:sz w:val="31"/>
          <w:szCs w:val="31"/>
        </w:rPr>
      </w:pPr>
      <w:r>
        <w:rPr>
          <w:rFonts w:ascii="华文中宋" w:eastAsia="华文中宋" w:hAnsi="华文中宋" w:cs="华文中宋"/>
          <w:spacing w:val="14"/>
          <w:sz w:val="31"/>
          <w:szCs w:val="31"/>
        </w:rPr>
        <w:t>财</w:t>
      </w:r>
      <w:r>
        <w:rPr>
          <w:rFonts w:ascii="华文中宋" w:eastAsia="华文中宋" w:hAnsi="华文中宋" w:cs="华文中宋"/>
          <w:spacing w:val="9"/>
          <w:sz w:val="31"/>
          <w:szCs w:val="31"/>
        </w:rPr>
        <w:t>政拨款“三公”经费支出决算表</w:t>
      </w:r>
    </w:p>
    <w:p w:rsidR="003804F4" w:rsidRDefault="003804F4" w:rsidP="003804F4">
      <w:pPr>
        <w:spacing w:line="228" w:lineRule="auto"/>
        <w:ind w:right="115"/>
        <w:jc w:val="center"/>
        <w:rPr>
          <w:rFonts w:ascii="宋体" w:eastAsia="宋体" w:hAnsi="宋体" w:cs="宋体"/>
          <w:sz w:val="19"/>
          <w:szCs w:val="19"/>
        </w:rPr>
      </w:pPr>
      <w:r w:rsidRPr="00830494">
        <w:rPr>
          <w:rFonts w:asciiTheme="minorEastAsia" w:eastAsiaTheme="minorEastAsia" w:hAnsiTheme="minorEastAsia" w:cs="仿宋" w:hint="eastAsia"/>
          <w:spacing w:val="-2"/>
          <w:sz w:val="19"/>
          <w:szCs w:val="19"/>
        </w:rPr>
        <w:t xml:space="preserve">部门：湖南工艺美术职业学院                                           </w:t>
      </w:r>
      <w:r w:rsidRPr="00830494">
        <w:rPr>
          <w:rFonts w:asciiTheme="minorEastAsia" w:eastAsiaTheme="minorEastAsia" w:hAnsiTheme="minorEastAsia" w:cs="仿宋"/>
          <w:spacing w:val="-2"/>
          <w:sz w:val="19"/>
          <w:szCs w:val="19"/>
        </w:rPr>
        <w:t xml:space="preserve">公开 </w:t>
      </w:r>
      <w:r w:rsidRPr="00830494">
        <w:rPr>
          <w:rFonts w:asciiTheme="minorEastAsia" w:eastAsiaTheme="minorEastAsia" w:hAnsiTheme="minorEastAsia" w:cs="Times New Roman"/>
          <w:spacing w:val="-2"/>
          <w:sz w:val="19"/>
          <w:szCs w:val="19"/>
        </w:rPr>
        <w:t>0</w:t>
      </w:r>
      <w:r>
        <w:rPr>
          <w:rFonts w:asciiTheme="minorEastAsia" w:eastAsiaTheme="minorEastAsia" w:hAnsiTheme="minorEastAsia" w:cs="Times New Roman" w:hint="eastAsia"/>
          <w:spacing w:val="-2"/>
          <w:sz w:val="19"/>
          <w:szCs w:val="19"/>
        </w:rPr>
        <w:t>9</w:t>
      </w:r>
      <w:r w:rsidRPr="00830494">
        <w:rPr>
          <w:rFonts w:asciiTheme="minorEastAsia" w:eastAsiaTheme="minorEastAsia" w:hAnsiTheme="minorEastAsia" w:cs="仿宋"/>
          <w:spacing w:val="-1"/>
          <w:sz w:val="19"/>
          <w:szCs w:val="19"/>
        </w:rPr>
        <w:t>表</w:t>
      </w:r>
      <w:r>
        <w:rPr>
          <w:rFonts w:asciiTheme="minorEastAsia" w:eastAsiaTheme="minorEastAsia" w:hAnsiTheme="minorEastAsia" w:cs="仿宋" w:hint="eastAsia"/>
          <w:spacing w:val="-1"/>
          <w:sz w:val="19"/>
          <w:szCs w:val="19"/>
        </w:rPr>
        <w:t xml:space="preserve">         </w:t>
      </w:r>
      <w:r>
        <w:rPr>
          <w:rFonts w:ascii="宋体" w:eastAsia="宋体" w:hAnsi="宋体" w:cs="宋体"/>
          <w:spacing w:val="10"/>
          <w:sz w:val="19"/>
          <w:szCs w:val="19"/>
        </w:rPr>
        <w:t>单</w:t>
      </w:r>
      <w:r>
        <w:rPr>
          <w:rFonts w:ascii="宋体" w:eastAsia="宋体" w:hAnsi="宋体" w:cs="宋体"/>
          <w:spacing w:val="7"/>
          <w:sz w:val="19"/>
          <w:szCs w:val="19"/>
        </w:rPr>
        <w:t>位：万元</w:t>
      </w:r>
    </w:p>
    <w:p w:rsidR="00D160FF" w:rsidRPr="003804F4" w:rsidRDefault="00D160FF">
      <w:pPr>
        <w:spacing w:line="73" w:lineRule="exact"/>
      </w:pPr>
    </w:p>
    <w:tbl>
      <w:tblPr>
        <w:tblStyle w:val="TableNormal"/>
        <w:tblW w:w="1514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64"/>
        <w:gridCol w:w="1261"/>
        <w:gridCol w:w="1260"/>
        <w:gridCol w:w="1261"/>
        <w:gridCol w:w="1260"/>
        <w:gridCol w:w="1261"/>
        <w:gridCol w:w="1261"/>
        <w:gridCol w:w="1261"/>
        <w:gridCol w:w="1260"/>
        <w:gridCol w:w="1261"/>
        <w:gridCol w:w="1260"/>
        <w:gridCol w:w="1274"/>
      </w:tblGrid>
      <w:tr w:rsidR="00D160FF">
        <w:trPr>
          <w:trHeight w:val="775"/>
        </w:trPr>
        <w:tc>
          <w:tcPr>
            <w:tcW w:w="7567" w:type="dxa"/>
            <w:gridSpan w:val="6"/>
          </w:tcPr>
          <w:p w:rsidR="00D160FF" w:rsidRDefault="004C4400">
            <w:pPr>
              <w:spacing w:before="279" w:line="220" w:lineRule="auto"/>
              <w:ind w:left="3461"/>
              <w:rPr>
                <w:rFonts w:ascii="宋体" w:eastAsia="宋体" w:hAnsi="宋体" w:cs="宋体"/>
                <w:sz w:val="22"/>
                <w:szCs w:val="22"/>
              </w:rPr>
            </w:pPr>
            <w:r>
              <w:rPr>
                <w:rFonts w:ascii="宋体" w:eastAsia="宋体" w:hAnsi="宋体" w:cs="宋体"/>
                <w:spacing w:val="-3"/>
                <w:sz w:val="22"/>
                <w:szCs w:val="22"/>
              </w:rPr>
              <w:t>预算数</w:t>
            </w:r>
          </w:p>
        </w:tc>
        <w:tc>
          <w:tcPr>
            <w:tcW w:w="7577" w:type="dxa"/>
            <w:gridSpan w:val="6"/>
          </w:tcPr>
          <w:p w:rsidR="00D160FF" w:rsidRDefault="004C4400">
            <w:pPr>
              <w:spacing w:before="279" w:line="220" w:lineRule="auto"/>
              <w:ind w:left="3469"/>
              <w:rPr>
                <w:rFonts w:ascii="宋体" w:eastAsia="宋体" w:hAnsi="宋体" w:cs="宋体"/>
                <w:sz w:val="22"/>
                <w:szCs w:val="22"/>
              </w:rPr>
            </w:pPr>
            <w:r>
              <w:rPr>
                <w:rFonts w:ascii="宋体" w:eastAsia="宋体" w:hAnsi="宋体" w:cs="宋体"/>
                <w:spacing w:val="-6"/>
                <w:sz w:val="22"/>
                <w:szCs w:val="22"/>
              </w:rPr>
              <w:t>决</w:t>
            </w:r>
            <w:r>
              <w:rPr>
                <w:rFonts w:ascii="宋体" w:eastAsia="宋体" w:hAnsi="宋体" w:cs="宋体"/>
                <w:spacing w:val="-4"/>
                <w:sz w:val="22"/>
                <w:szCs w:val="22"/>
              </w:rPr>
              <w:t>算数</w:t>
            </w:r>
          </w:p>
        </w:tc>
      </w:tr>
      <w:tr w:rsidR="00D160FF">
        <w:trPr>
          <w:trHeight w:val="826"/>
        </w:trPr>
        <w:tc>
          <w:tcPr>
            <w:tcW w:w="1264" w:type="dxa"/>
            <w:vMerge w:val="restart"/>
            <w:tcBorders>
              <w:bottom w:val="nil"/>
            </w:tcBorders>
          </w:tcPr>
          <w:p w:rsidR="00D160FF" w:rsidRDefault="00D160FF">
            <w:pPr>
              <w:spacing w:line="288" w:lineRule="auto"/>
            </w:pPr>
          </w:p>
          <w:p w:rsidR="00D160FF" w:rsidRDefault="00D160FF">
            <w:pPr>
              <w:spacing w:line="289" w:lineRule="auto"/>
            </w:pPr>
          </w:p>
          <w:p w:rsidR="00D160FF" w:rsidRDefault="00D160FF">
            <w:pPr>
              <w:spacing w:line="289" w:lineRule="auto"/>
            </w:pPr>
          </w:p>
          <w:p w:rsidR="00D160FF" w:rsidRDefault="004C4400">
            <w:pPr>
              <w:spacing w:before="71" w:line="222" w:lineRule="auto"/>
              <w:ind w:left="420"/>
              <w:rPr>
                <w:rFonts w:ascii="宋体" w:eastAsia="宋体" w:hAnsi="宋体" w:cs="宋体"/>
                <w:sz w:val="22"/>
                <w:szCs w:val="22"/>
              </w:rPr>
            </w:pPr>
            <w:r>
              <w:rPr>
                <w:rFonts w:ascii="宋体" w:eastAsia="宋体" w:hAnsi="宋体" w:cs="宋体"/>
                <w:spacing w:val="-4"/>
                <w:sz w:val="22"/>
                <w:szCs w:val="22"/>
              </w:rPr>
              <w:t>合计</w:t>
            </w:r>
          </w:p>
        </w:tc>
        <w:tc>
          <w:tcPr>
            <w:tcW w:w="1261" w:type="dxa"/>
            <w:vMerge w:val="restart"/>
            <w:tcBorders>
              <w:bottom w:val="nil"/>
            </w:tcBorders>
          </w:tcPr>
          <w:p w:rsidR="00D160FF" w:rsidRDefault="00D160FF">
            <w:pPr>
              <w:spacing w:line="356" w:lineRule="auto"/>
            </w:pPr>
          </w:p>
          <w:p w:rsidR="00D160FF" w:rsidRDefault="00D160FF">
            <w:pPr>
              <w:spacing w:line="356" w:lineRule="auto"/>
            </w:pPr>
          </w:p>
          <w:p w:rsidR="00D160FF" w:rsidRDefault="004C4400">
            <w:pPr>
              <w:spacing w:before="71" w:line="275" w:lineRule="auto"/>
              <w:ind w:left="201" w:right="189" w:firstLine="10"/>
              <w:rPr>
                <w:rFonts w:ascii="宋体" w:eastAsia="宋体" w:hAnsi="宋体" w:cs="宋体"/>
                <w:sz w:val="22"/>
                <w:szCs w:val="22"/>
              </w:rPr>
            </w:pPr>
            <w:r>
              <w:rPr>
                <w:rFonts w:ascii="宋体" w:eastAsia="宋体" w:hAnsi="宋体" w:cs="宋体"/>
                <w:spacing w:val="-7"/>
                <w:sz w:val="22"/>
                <w:szCs w:val="22"/>
              </w:rPr>
              <w:t>因</w:t>
            </w:r>
            <w:r>
              <w:rPr>
                <w:rFonts w:ascii="宋体" w:eastAsia="宋体" w:hAnsi="宋体" w:cs="宋体"/>
                <w:spacing w:val="-6"/>
                <w:sz w:val="22"/>
                <w:szCs w:val="22"/>
              </w:rPr>
              <w:t>公出国</w:t>
            </w:r>
            <w:r>
              <w:rPr>
                <w:rFonts w:ascii="宋体" w:eastAsia="宋体" w:hAnsi="宋体" w:cs="宋体"/>
                <w:spacing w:val="19"/>
                <w:sz w:val="22"/>
                <w:szCs w:val="22"/>
              </w:rPr>
              <w:t>(境) 费</w:t>
            </w:r>
          </w:p>
        </w:tc>
        <w:tc>
          <w:tcPr>
            <w:tcW w:w="3781" w:type="dxa"/>
            <w:gridSpan w:val="3"/>
          </w:tcPr>
          <w:p w:rsidR="00D160FF" w:rsidRDefault="004C4400">
            <w:pPr>
              <w:spacing w:before="303" w:line="219" w:lineRule="auto"/>
              <w:ind w:left="582"/>
              <w:rPr>
                <w:rFonts w:ascii="宋体" w:eastAsia="宋体" w:hAnsi="宋体" w:cs="宋体"/>
                <w:sz w:val="22"/>
                <w:szCs w:val="22"/>
              </w:rPr>
            </w:pPr>
            <w:r>
              <w:rPr>
                <w:rFonts w:ascii="宋体" w:eastAsia="宋体" w:hAnsi="宋体" w:cs="宋体"/>
                <w:spacing w:val="-2"/>
                <w:sz w:val="22"/>
                <w:szCs w:val="22"/>
              </w:rPr>
              <w:t>公务</w:t>
            </w:r>
            <w:r>
              <w:rPr>
                <w:rFonts w:ascii="宋体" w:eastAsia="宋体" w:hAnsi="宋体" w:cs="宋体"/>
                <w:spacing w:val="-1"/>
                <w:sz w:val="22"/>
                <w:szCs w:val="22"/>
              </w:rPr>
              <w:t>用车购置及运行维护费</w:t>
            </w:r>
          </w:p>
        </w:tc>
        <w:tc>
          <w:tcPr>
            <w:tcW w:w="1261" w:type="dxa"/>
            <w:vMerge w:val="restart"/>
            <w:tcBorders>
              <w:bottom w:val="nil"/>
            </w:tcBorders>
          </w:tcPr>
          <w:p w:rsidR="00D160FF" w:rsidRDefault="00D160FF">
            <w:pPr>
              <w:spacing w:line="356" w:lineRule="auto"/>
            </w:pPr>
          </w:p>
          <w:p w:rsidR="00D160FF" w:rsidRDefault="00D160FF">
            <w:pPr>
              <w:spacing w:line="356" w:lineRule="auto"/>
            </w:pPr>
          </w:p>
          <w:p w:rsidR="00D160FF" w:rsidRDefault="004C4400">
            <w:pPr>
              <w:spacing w:before="71" w:line="275" w:lineRule="auto"/>
              <w:ind w:left="538" w:right="186" w:hanging="334"/>
              <w:rPr>
                <w:rFonts w:ascii="宋体" w:eastAsia="宋体" w:hAnsi="宋体" w:cs="宋体"/>
                <w:sz w:val="22"/>
                <w:szCs w:val="22"/>
              </w:rPr>
            </w:pPr>
            <w:r>
              <w:rPr>
                <w:rFonts w:ascii="宋体" w:eastAsia="宋体" w:hAnsi="宋体" w:cs="宋体"/>
                <w:spacing w:val="-6"/>
                <w:sz w:val="22"/>
                <w:szCs w:val="22"/>
              </w:rPr>
              <w:t>公</w:t>
            </w:r>
            <w:r>
              <w:rPr>
                <w:rFonts w:ascii="宋体" w:eastAsia="宋体" w:hAnsi="宋体" w:cs="宋体"/>
                <w:spacing w:val="-3"/>
                <w:sz w:val="22"/>
                <w:szCs w:val="22"/>
              </w:rPr>
              <w:t>务接待</w:t>
            </w:r>
            <w:r>
              <w:rPr>
                <w:rFonts w:ascii="宋体" w:eastAsia="宋体" w:hAnsi="宋体" w:cs="宋体"/>
                <w:sz w:val="22"/>
                <w:szCs w:val="22"/>
              </w:rPr>
              <w:t xml:space="preserve"> 费</w:t>
            </w:r>
          </w:p>
        </w:tc>
        <w:tc>
          <w:tcPr>
            <w:tcW w:w="1261" w:type="dxa"/>
            <w:vMerge w:val="restart"/>
            <w:tcBorders>
              <w:bottom w:val="nil"/>
            </w:tcBorders>
          </w:tcPr>
          <w:p w:rsidR="00D160FF" w:rsidRDefault="00D160FF">
            <w:pPr>
              <w:spacing w:line="288" w:lineRule="auto"/>
            </w:pPr>
          </w:p>
          <w:p w:rsidR="00D160FF" w:rsidRDefault="00D160FF">
            <w:pPr>
              <w:spacing w:line="289" w:lineRule="auto"/>
            </w:pPr>
          </w:p>
          <w:p w:rsidR="00D160FF" w:rsidRDefault="00D160FF">
            <w:pPr>
              <w:spacing w:line="289" w:lineRule="auto"/>
            </w:pPr>
          </w:p>
          <w:p w:rsidR="00D160FF" w:rsidRDefault="004C4400">
            <w:pPr>
              <w:spacing w:before="71" w:line="222" w:lineRule="auto"/>
              <w:ind w:left="418"/>
              <w:rPr>
                <w:rFonts w:ascii="宋体" w:eastAsia="宋体" w:hAnsi="宋体" w:cs="宋体"/>
                <w:sz w:val="22"/>
                <w:szCs w:val="22"/>
              </w:rPr>
            </w:pPr>
            <w:r>
              <w:rPr>
                <w:rFonts w:ascii="宋体" w:eastAsia="宋体" w:hAnsi="宋体" w:cs="宋体"/>
                <w:spacing w:val="-4"/>
                <w:sz w:val="22"/>
                <w:szCs w:val="22"/>
              </w:rPr>
              <w:t>合计</w:t>
            </w:r>
          </w:p>
        </w:tc>
        <w:tc>
          <w:tcPr>
            <w:tcW w:w="1261" w:type="dxa"/>
            <w:vMerge w:val="restart"/>
            <w:tcBorders>
              <w:bottom w:val="nil"/>
            </w:tcBorders>
          </w:tcPr>
          <w:p w:rsidR="00D160FF" w:rsidRDefault="00D160FF">
            <w:pPr>
              <w:spacing w:line="356" w:lineRule="auto"/>
            </w:pPr>
          </w:p>
          <w:p w:rsidR="00D160FF" w:rsidRDefault="00D160FF">
            <w:pPr>
              <w:spacing w:line="356" w:lineRule="auto"/>
            </w:pPr>
          </w:p>
          <w:p w:rsidR="00D160FF" w:rsidRDefault="004C4400">
            <w:pPr>
              <w:spacing w:before="71" w:line="275" w:lineRule="auto"/>
              <w:ind w:left="201" w:right="188" w:firstLine="10"/>
              <w:rPr>
                <w:rFonts w:ascii="宋体" w:eastAsia="宋体" w:hAnsi="宋体" w:cs="宋体"/>
                <w:sz w:val="22"/>
                <w:szCs w:val="22"/>
              </w:rPr>
            </w:pPr>
            <w:r>
              <w:rPr>
                <w:rFonts w:ascii="宋体" w:eastAsia="宋体" w:hAnsi="宋体" w:cs="宋体"/>
                <w:spacing w:val="-7"/>
                <w:sz w:val="22"/>
                <w:szCs w:val="22"/>
              </w:rPr>
              <w:t>因</w:t>
            </w:r>
            <w:r>
              <w:rPr>
                <w:rFonts w:ascii="宋体" w:eastAsia="宋体" w:hAnsi="宋体" w:cs="宋体"/>
                <w:spacing w:val="-6"/>
                <w:sz w:val="22"/>
                <w:szCs w:val="22"/>
              </w:rPr>
              <w:t>公出国</w:t>
            </w:r>
            <w:r>
              <w:rPr>
                <w:rFonts w:ascii="宋体" w:eastAsia="宋体" w:hAnsi="宋体" w:cs="宋体"/>
                <w:spacing w:val="19"/>
                <w:sz w:val="22"/>
                <w:szCs w:val="22"/>
              </w:rPr>
              <w:t>(境) 费</w:t>
            </w:r>
          </w:p>
        </w:tc>
        <w:tc>
          <w:tcPr>
            <w:tcW w:w="3781" w:type="dxa"/>
            <w:gridSpan w:val="3"/>
          </w:tcPr>
          <w:p w:rsidR="00D160FF" w:rsidRDefault="004C4400">
            <w:pPr>
              <w:spacing w:before="303" w:line="219" w:lineRule="auto"/>
              <w:ind w:left="585"/>
              <w:rPr>
                <w:rFonts w:ascii="宋体" w:eastAsia="宋体" w:hAnsi="宋体" w:cs="宋体"/>
                <w:sz w:val="22"/>
                <w:szCs w:val="22"/>
              </w:rPr>
            </w:pPr>
            <w:r>
              <w:rPr>
                <w:rFonts w:ascii="宋体" w:eastAsia="宋体" w:hAnsi="宋体" w:cs="宋体"/>
                <w:spacing w:val="-2"/>
                <w:sz w:val="22"/>
                <w:szCs w:val="22"/>
              </w:rPr>
              <w:t>公务</w:t>
            </w:r>
            <w:r>
              <w:rPr>
                <w:rFonts w:ascii="宋体" w:eastAsia="宋体" w:hAnsi="宋体" w:cs="宋体"/>
                <w:spacing w:val="-1"/>
                <w:sz w:val="22"/>
                <w:szCs w:val="22"/>
              </w:rPr>
              <w:t>用车购置及运行维护费</w:t>
            </w:r>
          </w:p>
        </w:tc>
        <w:tc>
          <w:tcPr>
            <w:tcW w:w="1274" w:type="dxa"/>
            <w:vMerge w:val="restart"/>
            <w:tcBorders>
              <w:bottom w:val="nil"/>
            </w:tcBorders>
          </w:tcPr>
          <w:p w:rsidR="00D160FF" w:rsidRDefault="00D160FF">
            <w:pPr>
              <w:spacing w:line="356" w:lineRule="auto"/>
            </w:pPr>
          </w:p>
          <w:p w:rsidR="00D160FF" w:rsidRDefault="00D160FF">
            <w:pPr>
              <w:spacing w:line="356" w:lineRule="auto"/>
            </w:pPr>
          </w:p>
          <w:p w:rsidR="00D160FF" w:rsidRDefault="004C4400">
            <w:pPr>
              <w:spacing w:before="71" w:line="275" w:lineRule="auto"/>
              <w:ind w:left="545" w:right="193" w:hanging="336"/>
              <w:rPr>
                <w:rFonts w:ascii="宋体" w:eastAsia="宋体" w:hAnsi="宋体" w:cs="宋体"/>
                <w:sz w:val="22"/>
                <w:szCs w:val="22"/>
              </w:rPr>
            </w:pPr>
            <w:r>
              <w:rPr>
                <w:rFonts w:ascii="宋体" w:eastAsia="宋体" w:hAnsi="宋体" w:cs="宋体"/>
                <w:spacing w:val="-6"/>
                <w:sz w:val="22"/>
                <w:szCs w:val="22"/>
              </w:rPr>
              <w:t>公</w:t>
            </w:r>
            <w:r>
              <w:rPr>
                <w:rFonts w:ascii="宋体" w:eastAsia="宋体" w:hAnsi="宋体" w:cs="宋体"/>
                <w:spacing w:val="-3"/>
                <w:sz w:val="22"/>
                <w:szCs w:val="22"/>
              </w:rPr>
              <w:t>务接待</w:t>
            </w:r>
            <w:r>
              <w:rPr>
                <w:rFonts w:ascii="宋体" w:eastAsia="宋体" w:hAnsi="宋体" w:cs="宋体"/>
                <w:sz w:val="22"/>
                <w:szCs w:val="22"/>
              </w:rPr>
              <w:t xml:space="preserve"> 费</w:t>
            </w:r>
          </w:p>
        </w:tc>
      </w:tr>
      <w:tr w:rsidR="00D160FF">
        <w:trPr>
          <w:trHeight w:val="1278"/>
        </w:trPr>
        <w:tc>
          <w:tcPr>
            <w:tcW w:w="1264" w:type="dxa"/>
            <w:vMerge/>
            <w:tcBorders>
              <w:top w:val="nil"/>
            </w:tcBorders>
          </w:tcPr>
          <w:p w:rsidR="00D160FF" w:rsidRDefault="00D160FF"/>
        </w:tc>
        <w:tc>
          <w:tcPr>
            <w:tcW w:w="1261" w:type="dxa"/>
            <w:vMerge/>
            <w:tcBorders>
              <w:top w:val="nil"/>
            </w:tcBorders>
          </w:tcPr>
          <w:p w:rsidR="00D160FF" w:rsidRDefault="00D160FF"/>
        </w:tc>
        <w:tc>
          <w:tcPr>
            <w:tcW w:w="1260" w:type="dxa"/>
          </w:tcPr>
          <w:p w:rsidR="00D160FF" w:rsidRDefault="00D160FF">
            <w:pPr>
              <w:spacing w:line="453" w:lineRule="auto"/>
            </w:pPr>
          </w:p>
          <w:p w:rsidR="00D160FF" w:rsidRDefault="004C4400">
            <w:pPr>
              <w:spacing w:before="71" w:line="222" w:lineRule="auto"/>
              <w:ind w:left="420"/>
              <w:rPr>
                <w:rFonts w:ascii="宋体" w:eastAsia="宋体" w:hAnsi="宋体" w:cs="宋体"/>
                <w:sz w:val="22"/>
                <w:szCs w:val="22"/>
              </w:rPr>
            </w:pPr>
            <w:r>
              <w:rPr>
                <w:rFonts w:ascii="宋体" w:eastAsia="宋体" w:hAnsi="宋体" w:cs="宋体"/>
                <w:spacing w:val="-7"/>
                <w:sz w:val="22"/>
                <w:szCs w:val="22"/>
              </w:rPr>
              <w:t>小</w:t>
            </w:r>
            <w:r>
              <w:rPr>
                <w:rFonts w:ascii="宋体" w:eastAsia="宋体" w:hAnsi="宋体" w:cs="宋体"/>
                <w:spacing w:val="-6"/>
                <w:sz w:val="22"/>
                <w:szCs w:val="22"/>
              </w:rPr>
              <w:t>计</w:t>
            </w:r>
          </w:p>
        </w:tc>
        <w:tc>
          <w:tcPr>
            <w:tcW w:w="1261" w:type="dxa"/>
          </w:tcPr>
          <w:p w:rsidR="00D160FF" w:rsidRDefault="00D160FF">
            <w:pPr>
              <w:spacing w:line="298" w:lineRule="auto"/>
            </w:pPr>
          </w:p>
          <w:p w:rsidR="00D160FF" w:rsidRDefault="004C4400">
            <w:pPr>
              <w:spacing w:before="72" w:line="275" w:lineRule="auto"/>
              <w:ind w:left="303" w:right="187" w:hanging="101"/>
              <w:rPr>
                <w:rFonts w:ascii="宋体" w:eastAsia="宋体" w:hAnsi="宋体" w:cs="宋体"/>
                <w:sz w:val="22"/>
                <w:szCs w:val="22"/>
              </w:rPr>
            </w:pPr>
            <w:r>
              <w:rPr>
                <w:rFonts w:ascii="宋体" w:eastAsia="宋体" w:hAnsi="宋体" w:cs="宋体"/>
                <w:spacing w:val="-6"/>
                <w:sz w:val="22"/>
                <w:szCs w:val="22"/>
              </w:rPr>
              <w:t>公</w:t>
            </w:r>
            <w:r>
              <w:rPr>
                <w:rFonts w:ascii="宋体" w:eastAsia="宋体" w:hAnsi="宋体" w:cs="宋体"/>
                <w:spacing w:val="-3"/>
                <w:sz w:val="22"/>
                <w:szCs w:val="22"/>
              </w:rPr>
              <w:t>务用车</w:t>
            </w:r>
            <w:r>
              <w:rPr>
                <w:rFonts w:ascii="宋体" w:eastAsia="宋体" w:hAnsi="宋体" w:cs="宋体"/>
                <w:spacing w:val="-2"/>
                <w:sz w:val="22"/>
                <w:szCs w:val="22"/>
              </w:rPr>
              <w:t>购置费</w:t>
            </w:r>
          </w:p>
        </w:tc>
        <w:tc>
          <w:tcPr>
            <w:tcW w:w="1260" w:type="dxa"/>
          </w:tcPr>
          <w:p w:rsidR="00D160FF" w:rsidRDefault="004C4400">
            <w:pPr>
              <w:spacing w:before="216" w:line="220" w:lineRule="auto"/>
              <w:ind w:left="201"/>
              <w:rPr>
                <w:rFonts w:ascii="宋体" w:eastAsia="宋体" w:hAnsi="宋体" w:cs="宋体"/>
                <w:sz w:val="22"/>
                <w:szCs w:val="22"/>
              </w:rPr>
            </w:pPr>
            <w:r>
              <w:rPr>
                <w:rFonts w:ascii="宋体" w:eastAsia="宋体" w:hAnsi="宋体" w:cs="宋体"/>
                <w:spacing w:val="-6"/>
                <w:sz w:val="22"/>
                <w:szCs w:val="22"/>
              </w:rPr>
              <w:t>公</w:t>
            </w:r>
            <w:r>
              <w:rPr>
                <w:rFonts w:ascii="宋体" w:eastAsia="宋体" w:hAnsi="宋体" w:cs="宋体"/>
                <w:spacing w:val="-3"/>
                <w:sz w:val="22"/>
                <w:szCs w:val="22"/>
              </w:rPr>
              <w:t>务用车</w:t>
            </w:r>
          </w:p>
          <w:p w:rsidR="00D160FF" w:rsidRDefault="004C4400">
            <w:pPr>
              <w:spacing w:before="49" w:line="221" w:lineRule="auto"/>
              <w:ind w:left="195"/>
              <w:rPr>
                <w:rFonts w:ascii="宋体" w:eastAsia="宋体" w:hAnsi="宋体" w:cs="宋体"/>
                <w:sz w:val="22"/>
                <w:szCs w:val="22"/>
              </w:rPr>
            </w:pPr>
            <w:r>
              <w:rPr>
                <w:rFonts w:ascii="宋体" w:eastAsia="宋体" w:hAnsi="宋体" w:cs="宋体"/>
                <w:spacing w:val="-2"/>
                <w:sz w:val="22"/>
                <w:szCs w:val="22"/>
              </w:rPr>
              <w:t>运行维护</w:t>
            </w:r>
          </w:p>
          <w:p w:rsidR="00D160FF" w:rsidRDefault="004C4400">
            <w:pPr>
              <w:spacing w:before="49" w:line="219" w:lineRule="auto"/>
              <w:ind w:left="538"/>
              <w:rPr>
                <w:rFonts w:ascii="宋体" w:eastAsia="宋体" w:hAnsi="宋体" w:cs="宋体"/>
                <w:sz w:val="22"/>
                <w:szCs w:val="22"/>
              </w:rPr>
            </w:pPr>
            <w:r>
              <w:rPr>
                <w:rFonts w:ascii="宋体" w:eastAsia="宋体" w:hAnsi="宋体" w:cs="宋体"/>
                <w:sz w:val="22"/>
                <w:szCs w:val="22"/>
              </w:rPr>
              <w:t>费</w:t>
            </w:r>
          </w:p>
        </w:tc>
        <w:tc>
          <w:tcPr>
            <w:tcW w:w="1261" w:type="dxa"/>
            <w:vMerge/>
            <w:tcBorders>
              <w:top w:val="nil"/>
            </w:tcBorders>
          </w:tcPr>
          <w:p w:rsidR="00D160FF" w:rsidRDefault="00D160FF"/>
        </w:tc>
        <w:tc>
          <w:tcPr>
            <w:tcW w:w="1261" w:type="dxa"/>
            <w:vMerge/>
            <w:tcBorders>
              <w:top w:val="nil"/>
            </w:tcBorders>
          </w:tcPr>
          <w:p w:rsidR="00D160FF" w:rsidRDefault="00D160FF"/>
        </w:tc>
        <w:tc>
          <w:tcPr>
            <w:tcW w:w="1261" w:type="dxa"/>
            <w:vMerge/>
            <w:tcBorders>
              <w:top w:val="nil"/>
            </w:tcBorders>
          </w:tcPr>
          <w:p w:rsidR="00D160FF" w:rsidRDefault="00D160FF"/>
        </w:tc>
        <w:tc>
          <w:tcPr>
            <w:tcW w:w="1260" w:type="dxa"/>
          </w:tcPr>
          <w:p w:rsidR="00D160FF" w:rsidRDefault="00D160FF">
            <w:pPr>
              <w:spacing w:line="453" w:lineRule="auto"/>
            </w:pPr>
          </w:p>
          <w:p w:rsidR="00D160FF" w:rsidRDefault="004C4400">
            <w:pPr>
              <w:spacing w:before="71" w:line="222" w:lineRule="auto"/>
              <w:ind w:left="421"/>
              <w:rPr>
                <w:rFonts w:ascii="宋体" w:eastAsia="宋体" w:hAnsi="宋体" w:cs="宋体"/>
                <w:sz w:val="22"/>
                <w:szCs w:val="22"/>
              </w:rPr>
            </w:pPr>
            <w:r>
              <w:rPr>
                <w:rFonts w:ascii="宋体" w:eastAsia="宋体" w:hAnsi="宋体" w:cs="宋体"/>
                <w:spacing w:val="-7"/>
                <w:sz w:val="22"/>
                <w:szCs w:val="22"/>
              </w:rPr>
              <w:t>小</w:t>
            </w:r>
            <w:r>
              <w:rPr>
                <w:rFonts w:ascii="宋体" w:eastAsia="宋体" w:hAnsi="宋体" w:cs="宋体"/>
                <w:spacing w:val="-6"/>
                <w:sz w:val="22"/>
                <w:szCs w:val="22"/>
              </w:rPr>
              <w:t>计</w:t>
            </w:r>
          </w:p>
        </w:tc>
        <w:tc>
          <w:tcPr>
            <w:tcW w:w="1261" w:type="dxa"/>
          </w:tcPr>
          <w:p w:rsidR="00D160FF" w:rsidRDefault="00D160FF">
            <w:pPr>
              <w:spacing w:line="298" w:lineRule="auto"/>
            </w:pPr>
          </w:p>
          <w:p w:rsidR="00D160FF" w:rsidRDefault="004C4400">
            <w:pPr>
              <w:spacing w:before="72" w:line="275" w:lineRule="auto"/>
              <w:ind w:left="304" w:right="186" w:hanging="101"/>
              <w:rPr>
                <w:rFonts w:ascii="宋体" w:eastAsia="宋体" w:hAnsi="宋体" w:cs="宋体"/>
                <w:sz w:val="22"/>
                <w:szCs w:val="22"/>
              </w:rPr>
            </w:pPr>
            <w:r>
              <w:rPr>
                <w:rFonts w:ascii="宋体" w:eastAsia="宋体" w:hAnsi="宋体" w:cs="宋体"/>
                <w:spacing w:val="-6"/>
                <w:sz w:val="22"/>
                <w:szCs w:val="22"/>
              </w:rPr>
              <w:t>公</w:t>
            </w:r>
            <w:r>
              <w:rPr>
                <w:rFonts w:ascii="宋体" w:eastAsia="宋体" w:hAnsi="宋体" w:cs="宋体"/>
                <w:spacing w:val="-3"/>
                <w:sz w:val="22"/>
                <w:szCs w:val="22"/>
              </w:rPr>
              <w:t>务用车</w:t>
            </w:r>
            <w:r>
              <w:rPr>
                <w:rFonts w:ascii="宋体" w:eastAsia="宋体" w:hAnsi="宋体" w:cs="宋体"/>
                <w:spacing w:val="-2"/>
                <w:sz w:val="22"/>
                <w:szCs w:val="22"/>
              </w:rPr>
              <w:t>购置费</w:t>
            </w:r>
          </w:p>
        </w:tc>
        <w:tc>
          <w:tcPr>
            <w:tcW w:w="1260" w:type="dxa"/>
          </w:tcPr>
          <w:p w:rsidR="00D160FF" w:rsidRDefault="004C4400">
            <w:pPr>
              <w:spacing w:before="216" w:line="220" w:lineRule="auto"/>
              <w:ind w:left="205"/>
              <w:rPr>
                <w:rFonts w:ascii="宋体" w:eastAsia="宋体" w:hAnsi="宋体" w:cs="宋体"/>
                <w:sz w:val="22"/>
                <w:szCs w:val="22"/>
              </w:rPr>
            </w:pPr>
            <w:r>
              <w:rPr>
                <w:rFonts w:ascii="宋体" w:eastAsia="宋体" w:hAnsi="宋体" w:cs="宋体"/>
                <w:spacing w:val="-6"/>
                <w:sz w:val="22"/>
                <w:szCs w:val="22"/>
              </w:rPr>
              <w:t>公</w:t>
            </w:r>
            <w:r>
              <w:rPr>
                <w:rFonts w:ascii="宋体" w:eastAsia="宋体" w:hAnsi="宋体" w:cs="宋体"/>
                <w:spacing w:val="-3"/>
                <w:sz w:val="22"/>
                <w:szCs w:val="22"/>
              </w:rPr>
              <w:t>务用车</w:t>
            </w:r>
          </w:p>
          <w:p w:rsidR="00D160FF" w:rsidRDefault="004C4400">
            <w:pPr>
              <w:spacing w:before="49" w:line="221" w:lineRule="auto"/>
              <w:ind w:left="198"/>
              <w:rPr>
                <w:rFonts w:ascii="宋体" w:eastAsia="宋体" w:hAnsi="宋体" w:cs="宋体"/>
                <w:sz w:val="22"/>
                <w:szCs w:val="22"/>
              </w:rPr>
            </w:pPr>
            <w:r>
              <w:rPr>
                <w:rFonts w:ascii="宋体" w:eastAsia="宋体" w:hAnsi="宋体" w:cs="宋体"/>
                <w:spacing w:val="-2"/>
                <w:sz w:val="22"/>
                <w:szCs w:val="22"/>
              </w:rPr>
              <w:t>运行维护</w:t>
            </w:r>
          </w:p>
          <w:p w:rsidR="00D160FF" w:rsidRDefault="004C4400">
            <w:pPr>
              <w:spacing w:before="49" w:line="219" w:lineRule="auto"/>
              <w:ind w:left="539"/>
              <w:rPr>
                <w:rFonts w:ascii="宋体" w:eastAsia="宋体" w:hAnsi="宋体" w:cs="宋体"/>
                <w:sz w:val="22"/>
                <w:szCs w:val="22"/>
              </w:rPr>
            </w:pPr>
            <w:r>
              <w:rPr>
                <w:rFonts w:ascii="宋体" w:eastAsia="宋体" w:hAnsi="宋体" w:cs="宋体"/>
                <w:sz w:val="22"/>
                <w:szCs w:val="22"/>
              </w:rPr>
              <w:t>费</w:t>
            </w:r>
          </w:p>
        </w:tc>
        <w:tc>
          <w:tcPr>
            <w:tcW w:w="1274" w:type="dxa"/>
            <w:vMerge/>
            <w:tcBorders>
              <w:top w:val="nil"/>
            </w:tcBorders>
          </w:tcPr>
          <w:p w:rsidR="00D160FF" w:rsidRDefault="00D160FF"/>
        </w:tc>
      </w:tr>
      <w:tr w:rsidR="00D160FF">
        <w:trPr>
          <w:trHeight w:val="770"/>
        </w:trPr>
        <w:tc>
          <w:tcPr>
            <w:tcW w:w="1264" w:type="dxa"/>
          </w:tcPr>
          <w:p w:rsidR="00D160FF" w:rsidRDefault="004C4400">
            <w:pPr>
              <w:spacing w:before="311" w:line="187" w:lineRule="auto"/>
              <w:ind w:left="598"/>
              <w:rPr>
                <w:rFonts w:ascii="宋体" w:eastAsia="宋体" w:hAnsi="宋体" w:cs="宋体"/>
                <w:sz w:val="22"/>
                <w:szCs w:val="22"/>
              </w:rPr>
            </w:pPr>
            <w:r>
              <w:rPr>
                <w:rFonts w:ascii="宋体" w:eastAsia="宋体" w:hAnsi="宋体" w:cs="宋体"/>
                <w:sz w:val="22"/>
                <w:szCs w:val="22"/>
              </w:rPr>
              <w:t>1</w:t>
            </w:r>
          </w:p>
        </w:tc>
        <w:tc>
          <w:tcPr>
            <w:tcW w:w="1261" w:type="dxa"/>
          </w:tcPr>
          <w:p w:rsidR="00D160FF" w:rsidRDefault="004C4400">
            <w:pPr>
              <w:spacing w:before="311" w:line="187" w:lineRule="auto"/>
              <w:ind w:left="581"/>
              <w:rPr>
                <w:rFonts w:ascii="宋体" w:eastAsia="宋体" w:hAnsi="宋体" w:cs="宋体"/>
                <w:sz w:val="22"/>
                <w:szCs w:val="22"/>
              </w:rPr>
            </w:pPr>
            <w:r>
              <w:rPr>
                <w:rFonts w:ascii="宋体" w:eastAsia="宋体" w:hAnsi="宋体" w:cs="宋体"/>
                <w:sz w:val="22"/>
                <w:szCs w:val="22"/>
              </w:rPr>
              <w:t>2</w:t>
            </w:r>
          </w:p>
        </w:tc>
        <w:tc>
          <w:tcPr>
            <w:tcW w:w="1260" w:type="dxa"/>
          </w:tcPr>
          <w:p w:rsidR="00D160FF" w:rsidRDefault="004C4400">
            <w:pPr>
              <w:spacing w:before="311" w:line="185" w:lineRule="auto"/>
              <w:ind w:left="584"/>
              <w:rPr>
                <w:rFonts w:ascii="宋体" w:eastAsia="宋体" w:hAnsi="宋体" w:cs="宋体"/>
                <w:sz w:val="22"/>
                <w:szCs w:val="22"/>
              </w:rPr>
            </w:pPr>
            <w:r>
              <w:rPr>
                <w:rFonts w:ascii="宋体" w:eastAsia="宋体" w:hAnsi="宋体" w:cs="宋体"/>
                <w:sz w:val="22"/>
                <w:szCs w:val="22"/>
              </w:rPr>
              <w:t>3</w:t>
            </w:r>
          </w:p>
        </w:tc>
        <w:tc>
          <w:tcPr>
            <w:tcW w:w="1261" w:type="dxa"/>
          </w:tcPr>
          <w:p w:rsidR="00D160FF" w:rsidRDefault="004C4400">
            <w:pPr>
              <w:spacing w:before="311" w:line="187" w:lineRule="auto"/>
              <w:ind w:left="579"/>
              <w:rPr>
                <w:rFonts w:ascii="宋体" w:eastAsia="宋体" w:hAnsi="宋体" w:cs="宋体"/>
                <w:sz w:val="22"/>
                <w:szCs w:val="22"/>
              </w:rPr>
            </w:pPr>
            <w:r>
              <w:rPr>
                <w:rFonts w:ascii="宋体" w:eastAsia="宋体" w:hAnsi="宋体" w:cs="宋体"/>
                <w:sz w:val="22"/>
                <w:szCs w:val="22"/>
              </w:rPr>
              <w:t>4</w:t>
            </w:r>
          </w:p>
        </w:tc>
        <w:tc>
          <w:tcPr>
            <w:tcW w:w="1260" w:type="dxa"/>
          </w:tcPr>
          <w:p w:rsidR="00D160FF" w:rsidRDefault="00D160FF"/>
          <w:p w:rsidR="00D160FF" w:rsidRDefault="004C4400">
            <w:pPr>
              <w:spacing w:before="71" w:line="184" w:lineRule="auto"/>
              <w:ind w:left="585"/>
              <w:rPr>
                <w:rFonts w:ascii="宋体" w:eastAsia="宋体" w:hAnsi="宋体" w:cs="宋体"/>
                <w:sz w:val="22"/>
                <w:szCs w:val="22"/>
              </w:rPr>
            </w:pPr>
            <w:r>
              <w:rPr>
                <w:rFonts w:ascii="宋体" w:eastAsia="宋体" w:hAnsi="宋体" w:cs="宋体"/>
                <w:sz w:val="22"/>
                <w:szCs w:val="22"/>
              </w:rPr>
              <w:t>5</w:t>
            </w:r>
          </w:p>
        </w:tc>
        <w:tc>
          <w:tcPr>
            <w:tcW w:w="1261" w:type="dxa"/>
          </w:tcPr>
          <w:p w:rsidR="00D160FF" w:rsidRDefault="004C4400">
            <w:pPr>
              <w:spacing w:before="311" w:line="185" w:lineRule="auto"/>
              <w:ind w:left="583"/>
              <w:rPr>
                <w:rFonts w:ascii="宋体" w:eastAsia="宋体" w:hAnsi="宋体" w:cs="宋体"/>
                <w:sz w:val="22"/>
                <w:szCs w:val="22"/>
              </w:rPr>
            </w:pPr>
            <w:r>
              <w:rPr>
                <w:rFonts w:ascii="宋体" w:eastAsia="宋体" w:hAnsi="宋体" w:cs="宋体"/>
                <w:sz w:val="22"/>
                <w:szCs w:val="22"/>
              </w:rPr>
              <w:t>6</w:t>
            </w:r>
          </w:p>
        </w:tc>
        <w:tc>
          <w:tcPr>
            <w:tcW w:w="1261" w:type="dxa"/>
          </w:tcPr>
          <w:p w:rsidR="00D160FF" w:rsidRDefault="00D160FF"/>
          <w:p w:rsidR="00D160FF" w:rsidRDefault="004C4400">
            <w:pPr>
              <w:spacing w:before="71" w:line="184" w:lineRule="auto"/>
              <w:ind w:left="585"/>
              <w:rPr>
                <w:rFonts w:ascii="宋体" w:eastAsia="宋体" w:hAnsi="宋体" w:cs="宋体"/>
                <w:sz w:val="22"/>
                <w:szCs w:val="22"/>
              </w:rPr>
            </w:pPr>
            <w:r>
              <w:rPr>
                <w:rFonts w:ascii="宋体" w:eastAsia="宋体" w:hAnsi="宋体" w:cs="宋体"/>
                <w:sz w:val="22"/>
                <w:szCs w:val="22"/>
              </w:rPr>
              <w:t>7</w:t>
            </w:r>
          </w:p>
        </w:tc>
        <w:tc>
          <w:tcPr>
            <w:tcW w:w="1261" w:type="dxa"/>
          </w:tcPr>
          <w:p w:rsidR="00D160FF" w:rsidRDefault="004C4400">
            <w:pPr>
              <w:spacing w:before="311" w:line="185" w:lineRule="auto"/>
              <w:ind w:left="582"/>
              <w:rPr>
                <w:rFonts w:ascii="宋体" w:eastAsia="宋体" w:hAnsi="宋体" w:cs="宋体"/>
                <w:sz w:val="22"/>
                <w:szCs w:val="22"/>
              </w:rPr>
            </w:pPr>
            <w:r>
              <w:rPr>
                <w:rFonts w:ascii="宋体" w:eastAsia="宋体" w:hAnsi="宋体" w:cs="宋体"/>
                <w:sz w:val="22"/>
                <w:szCs w:val="22"/>
              </w:rPr>
              <w:t>8</w:t>
            </w:r>
          </w:p>
        </w:tc>
        <w:tc>
          <w:tcPr>
            <w:tcW w:w="1260" w:type="dxa"/>
          </w:tcPr>
          <w:p w:rsidR="00D160FF" w:rsidRDefault="004C4400">
            <w:pPr>
              <w:spacing w:before="311" w:line="185" w:lineRule="auto"/>
              <w:ind w:left="581"/>
              <w:rPr>
                <w:rFonts w:ascii="宋体" w:eastAsia="宋体" w:hAnsi="宋体" w:cs="宋体"/>
                <w:sz w:val="22"/>
                <w:szCs w:val="22"/>
              </w:rPr>
            </w:pPr>
            <w:r>
              <w:rPr>
                <w:rFonts w:ascii="宋体" w:eastAsia="宋体" w:hAnsi="宋体" w:cs="宋体"/>
                <w:sz w:val="22"/>
                <w:szCs w:val="22"/>
              </w:rPr>
              <w:t>9</w:t>
            </w:r>
          </w:p>
        </w:tc>
        <w:tc>
          <w:tcPr>
            <w:tcW w:w="1261" w:type="dxa"/>
          </w:tcPr>
          <w:p w:rsidR="00D160FF" w:rsidRDefault="004C4400">
            <w:pPr>
              <w:spacing w:before="310" w:line="186" w:lineRule="auto"/>
              <w:ind w:left="544"/>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spacing w:val="-12"/>
                <w:sz w:val="22"/>
                <w:szCs w:val="22"/>
              </w:rPr>
              <w:t>0</w:t>
            </w:r>
          </w:p>
        </w:tc>
        <w:tc>
          <w:tcPr>
            <w:tcW w:w="1260" w:type="dxa"/>
          </w:tcPr>
          <w:p w:rsidR="00D160FF" w:rsidRDefault="004C4400">
            <w:pPr>
              <w:spacing w:before="311" w:line="187" w:lineRule="auto"/>
              <w:ind w:left="543"/>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spacing w:val="-12"/>
                <w:sz w:val="22"/>
                <w:szCs w:val="22"/>
              </w:rPr>
              <w:t>1</w:t>
            </w:r>
          </w:p>
        </w:tc>
        <w:tc>
          <w:tcPr>
            <w:tcW w:w="1274" w:type="dxa"/>
          </w:tcPr>
          <w:p w:rsidR="00D160FF" w:rsidRDefault="004C4400">
            <w:pPr>
              <w:spacing w:before="311" w:line="187" w:lineRule="auto"/>
              <w:ind w:left="550"/>
              <w:rPr>
                <w:rFonts w:ascii="宋体" w:eastAsia="宋体" w:hAnsi="宋体" w:cs="宋体"/>
                <w:sz w:val="22"/>
                <w:szCs w:val="22"/>
              </w:rPr>
            </w:pPr>
            <w:r>
              <w:rPr>
                <w:rFonts w:ascii="宋体" w:eastAsia="宋体" w:hAnsi="宋体" w:cs="宋体"/>
                <w:spacing w:val="-13"/>
                <w:sz w:val="22"/>
                <w:szCs w:val="22"/>
              </w:rPr>
              <w:t>1</w:t>
            </w:r>
            <w:r>
              <w:rPr>
                <w:rFonts w:ascii="宋体" w:eastAsia="宋体" w:hAnsi="宋体" w:cs="宋体"/>
                <w:spacing w:val="-12"/>
                <w:sz w:val="22"/>
                <w:szCs w:val="22"/>
              </w:rPr>
              <w:t>2</w:t>
            </w:r>
          </w:p>
        </w:tc>
      </w:tr>
      <w:tr w:rsidR="00D160FF">
        <w:trPr>
          <w:trHeight w:val="1173"/>
        </w:trPr>
        <w:tc>
          <w:tcPr>
            <w:tcW w:w="1264" w:type="dxa"/>
          </w:tcPr>
          <w:p w:rsidR="00D160FF" w:rsidRDefault="00D160FF"/>
        </w:tc>
        <w:tc>
          <w:tcPr>
            <w:tcW w:w="1261" w:type="dxa"/>
          </w:tcPr>
          <w:p w:rsidR="00D160FF" w:rsidRDefault="00D160FF"/>
        </w:tc>
        <w:tc>
          <w:tcPr>
            <w:tcW w:w="1260" w:type="dxa"/>
          </w:tcPr>
          <w:p w:rsidR="00D160FF" w:rsidRDefault="00D160FF"/>
        </w:tc>
        <w:tc>
          <w:tcPr>
            <w:tcW w:w="1261" w:type="dxa"/>
          </w:tcPr>
          <w:p w:rsidR="00D160FF" w:rsidRDefault="00D160FF"/>
        </w:tc>
        <w:tc>
          <w:tcPr>
            <w:tcW w:w="1260" w:type="dxa"/>
          </w:tcPr>
          <w:p w:rsidR="00D160FF" w:rsidRDefault="00D160FF"/>
        </w:tc>
        <w:tc>
          <w:tcPr>
            <w:tcW w:w="1261" w:type="dxa"/>
          </w:tcPr>
          <w:p w:rsidR="00D160FF" w:rsidRDefault="00D160FF"/>
        </w:tc>
        <w:tc>
          <w:tcPr>
            <w:tcW w:w="1261" w:type="dxa"/>
          </w:tcPr>
          <w:p w:rsidR="00D160FF" w:rsidRDefault="00D160FF"/>
        </w:tc>
        <w:tc>
          <w:tcPr>
            <w:tcW w:w="1261" w:type="dxa"/>
          </w:tcPr>
          <w:p w:rsidR="00D160FF" w:rsidRDefault="00D160FF"/>
        </w:tc>
        <w:tc>
          <w:tcPr>
            <w:tcW w:w="1260" w:type="dxa"/>
          </w:tcPr>
          <w:p w:rsidR="00D160FF" w:rsidRDefault="00D160FF"/>
        </w:tc>
        <w:tc>
          <w:tcPr>
            <w:tcW w:w="1261" w:type="dxa"/>
          </w:tcPr>
          <w:p w:rsidR="00D160FF" w:rsidRDefault="00D160FF"/>
        </w:tc>
        <w:tc>
          <w:tcPr>
            <w:tcW w:w="1260" w:type="dxa"/>
          </w:tcPr>
          <w:p w:rsidR="00D160FF" w:rsidRDefault="00D160FF"/>
        </w:tc>
        <w:tc>
          <w:tcPr>
            <w:tcW w:w="1274" w:type="dxa"/>
          </w:tcPr>
          <w:p w:rsidR="00D160FF" w:rsidRDefault="00D160FF"/>
        </w:tc>
      </w:tr>
    </w:tbl>
    <w:p w:rsidR="00D160FF" w:rsidRDefault="00D160FF">
      <w:pPr>
        <w:spacing w:line="261" w:lineRule="auto"/>
      </w:pPr>
    </w:p>
    <w:p w:rsidR="00D160FF" w:rsidRDefault="004C4400">
      <w:pPr>
        <w:spacing w:before="75" w:line="263" w:lineRule="auto"/>
        <w:ind w:left="129" w:right="53" w:hanging="7"/>
        <w:rPr>
          <w:rFonts w:ascii="宋体" w:eastAsia="宋体" w:hAnsi="宋体" w:cs="宋体"/>
          <w:sz w:val="23"/>
          <w:szCs w:val="23"/>
        </w:rPr>
      </w:pPr>
      <w:r>
        <w:rPr>
          <w:rFonts w:ascii="宋体" w:eastAsia="宋体" w:hAnsi="宋体" w:cs="宋体"/>
          <w:spacing w:val="14"/>
          <w:sz w:val="23"/>
          <w:szCs w:val="23"/>
        </w:rPr>
        <w:t>注：本表反映</w:t>
      </w:r>
      <w:r>
        <w:rPr>
          <w:rFonts w:ascii="宋体" w:eastAsia="宋体" w:hAnsi="宋体" w:cs="宋体"/>
          <w:spacing w:val="7"/>
          <w:sz w:val="23"/>
          <w:szCs w:val="23"/>
        </w:rPr>
        <w:t>部门本年度财政拨款“三公”经费支出预决算情况。其中，预算数为“三公”经费全年预算数，反映按规定程序调整后的预算数；</w:t>
      </w:r>
      <w:r>
        <w:rPr>
          <w:rFonts w:ascii="宋体" w:eastAsia="宋体" w:hAnsi="宋体" w:cs="宋体"/>
          <w:spacing w:val="11"/>
          <w:sz w:val="23"/>
          <w:szCs w:val="23"/>
        </w:rPr>
        <w:t>决</w:t>
      </w:r>
      <w:r>
        <w:rPr>
          <w:rFonts w:ascii="宋体" w:eastAsia="宋体" w:hAnsi="宋体" w:cs="宋体"/>
          <w:spacing w:val="9"/>
          <w:sz w:val="23"/>
          <w:szCs w:val="23"/>
        </w:rPr>
        <w:t>算数是包括当年财政拨款和以前年度结转资金安排的实际支出。</w:t>
      </w:r>
    </w:p>
    <w:p w:rsidR="00D160FF" w:rsidRDefault="00D160FF">
      <w:pPr>
        <w:rPr>
          <w:rFonts w:eastAsiaTheme="minorEastAsia"/>
        </w:rPr>
      </w:pPr>
    </w:p>
    <w:p w:rsidR="003804F4" w:rsidRPr="00E351CE" w:rsidRDefault="003804F4" w:rsidP="003804F4">
      <w:pPr>
        <w:spacing w:before="56" w:line="230" w:lineRule="auto"/>
        <w:ind w:left="122"/>
        <w:rPr>
          <w:rFonts w:ascii="宋体" w:eastAsia="宋体" w:hAnsi="宋体" w:cs="宋体"/>
          <w:spacing w:val="17"/>
          <w:sz w:val="23"/>
          <w:szCs w:val="23"/>
        </w:rPr>
      </w:pPr>
      <w:r w:rsidRPr="00E351CE">
        <w:rPr>
          <w:rFonts w:ascii="宋体" w:eastAsia="宋体" w:hAnsi="宋体" w:cs="宋体"/>
          <w:spacing w:val="17"/>
          <w:sz w:val="23"/>
          <w:szCs w:val="23"/>
        </w:rPr>
        <w:t>说明：我</w:t>
      </w:r>
      <w:r>
        <w:rPr>
          <w:rFonts w:ascii="宋体" w:eastAsia="宋体" w:hAnsi="宋体" w:cs="宋体" w:hint="eastAsia"/>
          <w:spacing w:val="17"/>
          <w:sz w:val="23"/>
          <w:szCs w:val="23"/>
        </w:rPr>
        <w:t>校</w:t>
      </w:r>
      <w:r w:rsidRPr="00E351CE">
        <w:rPr>
          <w:rFonts w:ascii="宋体" w:eastAsia="宋体" w:hAnsi="宋体" w:cs="宋体"/>
          <w:spacing w:val="17"/>
          <w:sz w:val="23"/>
          <w:szCs w:val="23"/>
        </w:rPr>
        <w:t>没有使用</w:t>
      </w:r>
      <w:r>
        <w:rPr>
          <w:rFonts w:ascii="宋体" w:eastAsia="宋体" w:hAnsi="宋体" w:cs="宋体" w:hint="eastAsia"/>
          <w:spacing w:val="17"/>
          <w:sz w:val="23"/>
          <w:szCs w:val="23"/>
        </w:rPr>
        <w:t>财政拨款</w:t>
      </w:r>
      <w:r w:rsidRPr="00E351CE">
        <w:rPr>
          <w:rFonts w:ascii="宋体" w:eastAsia="宋体" w:hAnsi="宋体" w:cs="宋体"/>
          <w:spacing w:val="17"/>
          <w:sz w:val="23"/>
          <w:szCs w:val="23"/>
        </w:rPr>
        <w:t>安排</w:t>
      </w:r>
      <w:r>
        <w:rPr>
          <w:rFonts w:ascii="宋体" w:eastAsia="宋体" w:hAnsi="宋体" w:cs="宋体" w:hint="eastAsia"/>
          <w:spacing w:val="17"/>
          <w:sz w:val="23"/>
          <w:szCs w:val="23"/>
        </w:rPr>
        <w:t>“三公经费”支出</w:t>
      </w:r>
      <w:r w:rsidRPr="00E351CE">
        <w:rPr>
          <w:rFonts w:ascii="宋体" w:eastAsia="宋体" w:hAnsi="宋体" w:cs="宋体"/>
          <w:spacing w:val="17"/>
          <w:sz w:val="23"/>
          <w:szCs w:val="23"/>
        </w:rPr>
        <w:t>，故本表无数据。</w:t>
      </w:r>
    </w:p>
    <w:p w:rsidR="003804F4" w:rsidRPr="003804F4" w:rsidRDefault="003804F4">
      <w:pPr>
        <w:rPr>
          <w:rFonts w:eastAsiaTheme="minorEastAsia"/>
        </w:rPr>
        <w:sectPr w:rsidR="003804F4" w:rsidRPr="003804F4">
          <w:pgSz w:w="16839" w:h="11906"/>
          <w:pgMar w:top="400" w:right="988" w:bottom="400" w:left="700" w:header="0" w:footer="0" w:gutter="0"/>
          <w:cols w:space="720"/>
        </w:sectPr>
      </w:pPr>
    </w:p>
    <w:p w:rsidR="00D160FF" w:rsidRDefault="00D160FF">
      <w:pPr>
        <w:spacing w:line="244" w:lineRule="auto"/>
      </w:pPr>
    </w:p>
    <w:p w:rsidR="00D160FF" w:rsidRDefault="00D160FF">
      <w:pPr>
        <w:spacing w:line="244" w:lineRule="auto"/>
      </w:pPr>
    </w:p>
    <w:p w:rsidR="00D160FF" w:rsidRDefault="00D160FF">
      <w:pPr>
        <w:spacing w:line="244" w:lineRule="auto"/>
      </w:pPr>
    </w:p>
    <w:p w:rsidR="00D160FF" w:rsidRDefault="00D160FF">
      <w:pPr>
        <w:spacing w:line="244" w:lineRule="auto"/>
      </w:pPr>
    </w:p>
    <w:p w:rsidR="00D160FF" w:rsidRDefault="00D160FF">
      <w:pPr>
        <w:spacing w:line="244" w:lineRule="auto"/>
      </w:pPr>
    </w:p>
    <w:p w:rsidR="00D160FF" w:rsidRDefault="00D160FF">
      <w:pPr>
        <w:spacing w:line="244" w:lineRule="auto"/>
      </w:pPr>
    </w:p>
    <w:p w:rsidR="00D160FF" w:rsidRDefault="00D160FF">
      <w:pPr>
        <w:spacing w:line="244"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D160FF">
      <w:pPr>
        <w:spacing w:line="245" w:lineRule="auto"/>
      </w:pPr>
    </w:p>
    <w:p w:rsidR="00D160FF" w:rsidRDefault="004C4400">
      <w:pPr>
        <w:spacing w:before="305" w:line="183" w:lineRule="auto"/>
        <w:ind w:left="2760"/>
        <w:rPr>
          <w:rFonts w:ascii="微软雅黑" w:eastAsia="微软雅黑" w:hAnsi="微软雅黑" w:cs="微软雅黑"/>
          <w:sz w:val="71"/>
          <w:szCs w:val="71"/>
        </w:rPr>
      </w:pPr>
      <w:r>
        <w:rPr>
          <w:rFonts w:ascii="微软雅黑" w:eastAsia="微软雅黑" w:hAnsi="微软雅黑" w:cs="微软雅黑"/>
          <w:spacing w:val="7"/>
          <w:sz w:val="71"/>
          <w:szCs w:val="71"/>
        </w:rPr>
        <w:t>第三部分</w:t>
      </w:r>
    </w:p>
    <w:p w:rsidR="00D160FF" w:rsidRDefault="00D160FF">
      <w:pPr>
        <w:spacing w:line="252" w:lineRule="auto"/>
      </w:pPr>
    </w:p>
    <w:p w:rsidR="00D160FF" w:rsidRDefault="00D160FF">
      <w:pPr>
        <w:spacing w:line="253" w:lineRule="auto"/>
      </w:pPr>
    </w:p>
    <w:p w:rsidR="00D160FF" w:rsidRDefault="00D160FF">
      <w:pPr>
        <w:spacing w:line="253" w:lineRule="auto"/>
      </w:pPr>
    </w:p>
    <w:p w:rsidR="00D160FF" w:rsidRDefault="00D160FF">
      <w:pPr>
        <w:spacing w:line="253" w:lineRule="auto"/>
      </w:pPr>
    </w:p>
    <w:p w:rsidR="00D160FF" w:rsidRDefault="00D160FF">
      <w:pPr>
        <w:spacing w:line="253" w:lineRule="auto"/>
      </w:pPr>
    </w:p>
    <w:p w:rsidR="00D160FF" w:rsidRDefault="004C4400">
      <w:pPr>
        <w:spacing w:before="300" w:line="183" w:lineRule="auto"/>
        <w:rPr>
          <w:rFonts w:ascii="微软雅黑" w:eastAsia="微软雅黑" w:hAnsi="微软雅黑" w:cs="微软雅黑"/>
          <w:sz w:val="70"/>
          <w:szCs w:val="70"/>
        </w:rPr>
      </w:pPr>
      <w:r>
        <w:rPr>
          <w:rFonts w:ascii="微软雅黑" w:eastAsia="微软雅黑" w:hAnsi="微软雅黑" w:cs="微软雅黑"/>
          <w:spacing w:val="-18"/>
          <w:sz w:val="70"/>
          <w:szCs w:val="70"/>
        </w:rPr>
        <w:t>2022年度</w:t>
      </w:r>
      <w:r w:rsidR="005D40FD">
        <w:rPr>
          <w:rFonts w:ascii="微软雅黑" w:eastAsia="微软雅黑" w:hAnsi="微软雅黑" w:cs="微软雅黑" w:hint="eastAsia"/>
          <w:spacing w:val="-18"/>
          <w:sz w:val="70"/>
          <w:szCs w:val="70"/>
        </w:rPr>
        <w:t>学校</w:t>
      </w:r>
      <w:r>
        <w:rPr>
          <w:rFonts w:ascii="微软雅黑" w:eastAsia="微软雅黑" w:hAnsi="微软雅黑" w:cs="微软雅黑"/>
          <w:spacing w:val="-18"/>
          <w:sz w:val="70"/>
          <w:szCs w:val="70"/>
        </w:rPr>
        <w:t>决算情况说</w:t>
      </w:r>
      <w:r>
        <w:rPr>
          <w:rFonts w:ascii="微软雅黑" w:eastAsia="微软雅黑" w:hAnsi="微软雅黑" w:cs="微软雅黑"/>
          <w:spacing w:val="-17"/>
          <w:sz w:val="70"/>
          <w:szCs w:val="70"/>
        </w:rPr>
        <w:t>明</w:t>
      </w:r>
    </w:p>
    <w:p w:rsidR="00D160FF" w:rsidRDefault="00D160FF">
      <w:pPr>
        <w:sectPr w:rsidR="00D160FF">
          <w:pgSz w:w="11906" w:h="16839"/>
          <w:pgMar w:top="400" w:right="1751" w:bottom="400" w:left="1763" w:header="0" w:footer="0" w:gutter="0"/>
          <w:cols w:space="720"/>
        </w:sectPr>
      </w:pPr>
    </w:p>
    <w:p w:rsidR="00D160FF" w:rsidRDefault="00D160FF">
      <w:pPr>
        <w:spacing w:line="423" w:lineRule="auto"/>
      </w:pPr>
    </w:p>
    <w:p w:rsidR="00D160FF" w:rsidRDefault="004C4400" w:rsidP="00C42AF7">
      <w:pPr>
        <w:spacing w:line="600" w:lineRule="exact"/>
        <w:ind w:left="656"/>
        <w:jc w:val="both"/>
        <w:rPr>
          <w:rFonts w:ascii="黑体" w:eastAsia="黑体" w:hAnsi="黑体" w:cs="黑体"/>
          <w:sz w:val="31"/>
          <w:szCs w:val="31"/>
        </w:rPr>
      </w:pPr>
      <w:r>
        <w:rPr>
          <w:rFonts w:ascii="黑体" w:eastAsia="黑体" w:hAnsi="黑体" w:cs="黑体"/>
          <w:spacing w:val="16"/>
          <w:position w:val="20"/>
          <w:sz w:val="31"/>
          <w:szCs w:val="31"/>
        </w:rPr>
        <w:t>一</w:t>
      </w:r>
      <w:r>
        <w:rPr>
          <w:rFonts w:ascii="黑体" w:eastAsia="黑体" w:hAnsi="黑体" w:cs="黑体"/>
          <w:spacing w:val="8"/>
          <w:position w:val="20"/>
          <w:sz w:val="31"/>
          <w:szCs w:val="31"/>
        </w:rPr>
        <w:t>、收入支出决算总体情况说明</w:t>
      </w:r>
    </w:p>
    <w:p w:rsidR="00D160FF" w:rsidRPr="009B5349" w:rsidRDefault="004C4400" w:rsidP="00C42AF7">
      <w:pPr>
        <w:spacing w:line="600" w:lineRule="exact"/>
        <w:ind w:firstLineChars="200" w:firstLine="650"/>
        <w:jc w:val="both"/>
        <w:rPr>
          <w:rFonts w:ascii="仿宋_GB2312" w:eastAsia="仿宋_GB2312" w:hAnsi="仿宋" w:cs="仿宋"/>
          <w:spacing w:val="-4"/>
          <w:position w:val="2"/>
          <w:sz w:val="32"/>
          <w:szCs w:val="32"/>
        </w:rPr>
      </w:pPr>
      <w:r w:rsidRPr="009B5349">
        <w:rPr>
          <w:rFonts w:ascii="仿宋_GB2312" w:eastAsia="仿宋_GB2312" w:hAnsi="Times New Roman" w:cs="Times New Roman" w:hint="eastAsia"/>
          <w:spacing w:val="5"/>
          <w:sz w:val="32"/>
          <w:szCs w:val="32"/>
        </w:rPr>
        <w:t>2022年度收</w:t>
      </w:r>
      <w:r w:rsidR="009B5349" w:rsidRPr="009B5349">
        <w:rPr>
          <w:rFonts w:ascii="仿宋_GB2312" w:eastAsia="仿宋_GB2312" w:hAnsi="Times New Roman" w:cs="Times New Roman" w:hint="eastAsia"/>
          <w:spacing w:val="5"/>
          <w:sz w:val="32"/>
          <w:szCs w:val="32"/>
        </w:rPr>
        <w:t>入</w:t>
      </w:r>
      <w:r w:rsidRPr="009B5349">
        <w:rPr>
          <w:rFonts w:ascii="仿宋_GB2312" w:eastAsia="仿宋_GB2312" w:hAnsi="Times New Roman" w:cs="Times New Roman" w:hint="eastAsia"/>
          <w:spacing w:val="5"/>
          <w:sz w:val="32"/>
          <w:szCs w:val="32"/>
        </w:rPr>
        <w:t>总计</w:t>
      </w:r>
      <w:r w:rsidR="009B5349" w:rsidRPr="009B5349">
        <w:rPr>
          <w:rFonts w:ascii="仿宋_GB2312" w:eastAsia="仿宋_GB2312" w:hAnsi="Times New Roman" w:cs="Times New Roman" w:hint="eastAsia"/>
          <w:spacing w:val="5"/>
          <w:sz w:val="32"/>
          <w:szCs w:val="32"/>
        </w:rPr>
        <w:t>23817.49</w:t>
      </w:r>
      <w:r w:rsidR="002B5F9A">
        <w:rPr>
          <w:rFonts w:ascii="仿宋_GB2312" w:eastAsia="仿宋_GB2312" w:hAnsi="Times New Roman" w:cs="Times New Roman" w:hint="eastAsia"/>
          <w:spacing w:val="5"/>
          <w:sz w:val="32"/>
          <w:szCs w:val="32"/>
        </w:rPr>
        <w:t>万元。</w:t>
      </w:r>
      <w:r w:rsidRPr="009B5349">
        <w:rPr>
          <w:rFonts w:ascii="仿宋_GB2312" w:eastAsia="仿宋_GB2312" w:hAnsi="Times New Roman" w:cs="Times New Roman" w:hint="eastAsia"/>
          <w:spacing w:val="5"/>
          <w:sz w:val="32"/>
          <w:szCs w:val="32"/>
        </w:rPr>
        <w:t>与上年相比，增加</w:t>
      </w:r>
      <w:r w:rsidR="009B5349" w:rsidRPr="009B5349">
        <w:rPr>
          <w:rFonts w:ascii="仿宋_GB2312" w:eastAsia="仿宋_GB2312" w:hAnsi="Times New Roman" w:cs="Times New Roman" w:hint="eastAsia"/>
          <w:spacing w:val="5"/>
          <w:sz w:val="32"/>
          <w:szCs w:val="32"/>
        </w:rPr>
        <w:t>7097.88</w:t>
      </w:r>
      <w:r w:rsidRPr="009B5349">
        <w:rPr>
          <w:rFonts w:ascii="仿宋_GB2312" w:eastAsia="仿宋_GB2312" w:hAnsi="Times New Roman" w:cs="Times New Roman" w:hint="eastAsia"/>
          <w:spacing w:val="5"/>
          <w:sz w:val="32"/>
          <w:szCs w:val="32"/>
        </w:rPr>
        <w:t>万元，增长</w:t>
      </w:r>
      <w:r w:rsidR="009B5349" w:rsidRPr="009B5349">
        <w:rPr>
          <w:rFonts w:ascii="仿宋_GB2312" w:eastAsia="仿宋_GB2312" w:hAnsi="Times New Roman" w:cs="Times New Roman" w:hint="eastAsia"/>
          <w:spacing w:val="5"/>
          <w:sz w:val="32"/>
          <w:szCs w:val="32"/>
        </w:rPr>
        <w:t>42</w:t>
      </w:r>
      <w:r w:rsidR="00792324">
        <w:rPr>
          <w:rFonts w:ascii="仿宋_GB2312" w:eastAsia="仿宋_GB2312" w:hAnsi="Times New Roman" w:cs="Times New Roman" w:hint="eastAsia"/>
          <w:spacing w:val="5"/>
          <w:sz w:val="32"/>
          <w:szCs w:val="32"/>
        </w:rPr>
        <w:t>.45</w:t>
      </w:r>
      <w:r w:rsidRPr="009B5349">
        <w:rPr>
          <w:rFonts w:ascii="仿宋_GB2312" w:eastAsia="仿宋_GB2312" w:hAnsi="Times New Roman" w:cs="Times New Roman" w:hint="eastAsia"/>
          <w:spacing w:val="5"/>
          <w:sz w:val="32"/>
          <w:szCs w:val="32"/>
        </w:rPr>
        <w:t>%，</w:t>
      </w:r>
      <w:r w:rsidR="0005009E">
        <w:rPr>
          <w:rFonts w:ascii="仿宋_GB2312" w:eastAsia="仿宋_GB2312" w:hAnsi="Times New Roman" w:cs="Times New Roman" w:hint="eastAsia"/>
          <w:spacing w:val="5"/>
          <w:sz w:val="32"/>
          <w:szCs w:val="32"/>
        </w:rPr>
        <w:t>总收入</w:t>
      </w:r>
      <w:r w:rsidR="009B5349" w:rsidRPr="009B5349">
        <w:rPr>
          <w:rFonts w:ascii="仿宋_GB2312" w:eastAsia="仿宋_GB2312" w:hAnsi="Times New Roman" w:cs="Times New Roman" w:hint="eastAsia"/>
          <w:spacing w:val="5"/>
          <w:sz w:val="32"/>
          <w:szCs w:val="32"/>
        </w:rPr>
        <w:t>增长幅度较大</w:t>
      </w:r>
      <w:r w:rsidR="009B5349">
        <w:rPr>
          <w:rFonts w:ascii="仿宋_GB2312" w:eastAsia="仿宋_GB2312" w:hAnsi="Times New Roman" w:cs="Times New Roman" w:hint="eastAsia"/>
          <w:spacing w:val="5"/>
          <w:sz w:val="32"/>
          <w:szCs w:val="32"/>
        </w:rPr>
        <w:t>，</w:t>
      </w:r>
      <w:r w:rsidRPr="009B5349">
        <w:rPr>
          <w:rFonts w:ascii="仿宋_GB2312" w:eastAsia="仿宋_GB2312" w:hAnsi="仿宋" w:cs="仿宋" w:hint="eastAsia"/>
          <w:spacing w:val="-4"/>
          <w:position w:val="2"/>
          <w:sz w:val="32"/>
          <w:szCs w:val="32"/>
        </w:rPr>
        <w:t>主要是因为</w:t>
      </w:r>
      <w:r w:rsidR="0005009E">
        <w:rPr>
          <w:rFonts w:ascii="仿宋_GB2312" w:eastAsia="仿宋_GB2312" w:hAnsi="仿宋" w:cs="仿宋" w:hint="eastAsia"/>
          <w:spacing w:val="-4"/>
          <w:position w:val="2"/>
          <w:sz w:val="32"/>
          <w:szCs w:val="32"/>
        </w:rPr>
        <w:t>一般公共预算财政拨款收入增加5468.89万元，政府性积极预算财政拨款收入增加50万元，事业收入增加1471.44万元，其他收入增加107.55万元。</w:t>
      </w:r>
    </w:p>
    <w:p w:rsidR="00792324" w:rsidRDefault="009B5349" w:rsidP="00C42AF7">
      <w:pPr>
        <w:spacing w:line="600" w:lineRule="exact"/>
        <w:ind w:firstLineChars="200" w:firstLine="650"/>
        <w:jc w:val="both"/>
        <w:rPr>
          <w:rFonts w:ascii="仿宋_GB2312" w:eastAsia="仿宋_GB2312" w:hAnsi="Times New Roman" w:cs="Times New Roman"/>
          <w:spacing w:val="5"/>
          <w:sz w:val="32"/>
          <w:szCs w:val="32"/>
        </w:rPr>
      </w:pPr>
      <w:r w:rsidRPr="0005009E">
        <w:rPr>
          <w:rFonts w:ascii="仿宋_GB2312" w:eastAsia="仿宋_GB2312" w:hAnsi="Times New Roman" w:cs="Times New Roman" w:hint="eastAsia"/>
          <w:spacing w:val="5"/>
          <w:sz w:val="32"/>
          <w:szCs w:val="32"/>
        </w:rPr>
        <w:t>2022年度支</w:t>
      </w:r>
      <w:r w:rsidR="0005009E" w:rsidRPr="0005009E">
        <w:rPr>
          <w:rFonts w:ascii="仿宋_GB2312" w:eastAsia="仿宋_GB2312" w:hAnsi="Times New Roman" w:cs="Times New Roman" w:hint="eastAsia"/>
          <w:spacing w:val="5"/>
          <w:sz w:val="32"/>
          <w:szCs w:val="32"/>
        </w:rPr>
        <w:t>出</w:t>
      </w:r>
      <w:r w:rsidRPr="0005009E">
        <w:rPr>
          <w:rFonts w:ascii="仿宋_GB2312" w:eastAsia="仿宋_GB2312" w:hAnsi="Times New Roman" w:cs="Times New Roman" w:hint="eastAsia"/>
          <w:spacing w:val="5"/>
          <w:sz w:val="32"/>
          <w:szCs w:val="32"/>
        </w:rPr>
        <w:t>总计</w:t>
      </w:r>
      <w:r w:rsidR="0005009E" w:rsidRPr="0005009E">
        <w:rPr>
          <w:rFonts w:ascii="仿宋_GB2312" w:eastAsia="仿宋_GB2312" w:hAnsi="Times New Roman" w:cs="Times New Roman" w:hint="eastAsia"/>
          <w:spacing w:val="5"/>
          <w:sz w:val="32"/>
          <w:szCs w:val="32"/>
        </w:rPr>
        <w:t>18575.44</w:t>
      </w:r>
      <w:r w:rsidRPr="0005009E">
        <w:rPr>
          <w:rFonts w:ascii="仿宋_GB2312" w:eastAsia="仿宋_GB2312" w:hAnsi="Times New Roman" w:cs="Times New Roman" w:hint="eastAsia"/>
          <w:spacing w:val="5"/>
          <w:sz w:val="32"/>
          <w:szCs w:val="32"/>
        </w:rPr>
        <w:t xml:space="preserve">万元。与上年相比，增加 </w:t>
      </w:r>
      <w:r w:rsidR="0005009E" w:rsidRPr="0005009E">
        <w:rPr>
          <w:rFonts w:ascii="仿宋_GB2312" w:eastAsia="仿宋_GB2312" w:hAnsi="Times New Roman" w:cs="Times New Roman" w:hint="eastAsia"/>
          <w:spacing w:val="5"/>
          <w:sz w:val="32"/>
          <w:szCs w:val="32"/>
        </w:rPr>
        <w:t>911.54</w:t>
      </w:r>
      <w:r w:rsidRPr="0005009E">
        <w:rPr>
          <w:rFonts w:ascii="仿宋_GB2312" w:eastAsia="仿宋_GB2312" w:hAnsi="Times New Roman" w:cs="Times New Roman" w:hint="eastAsia"/>
          <w:spacing w:val="5"/>
          <w:sz w:val="32"/>
          <w:szCs w:val="32"/>
        </w:rPr>
        <w:t>万元，增长</w:t>
      </w:r>
      <w:r w:rsidR="00792324">
        <w:rPr>
          <w:rFonts w:ascii="仿宋_GB2312" w:eastAsia="仿宋_GB2312" w:hAnsi="Times New Roman" w:cs="Times New Roman" w:hint="eastAsia"/>
          <w:spacing w:val="5"/>
          <w:sz w:val="32"/>
          <w:szCs w:val="32"/>
        </w:rPr>
        <w:t>5.16%</w:t>
      </w:r>
      <w:r w:rsidRPr="0005009E">
        <w:rPr>
          <w:rFonts w:ascii="仿宋_GB2312" w:eastAsia="仿宋_GB2312" w:hAnsi="Times New Roman" w:cs="Times New Roman" w:hint="eastAsia"/>
          <w:spacing w:val="5"/>
          <w:sz w:val="32"/>
          <w:szCs w:val="32"/>
        </w:rPr>
        <w:t>，</w:t>
      </w:r>
      <w:r w:rsidR="00792324">
        <w:rPr>
          <w:rFonts w:ascii="仿宋_GB2312" w:eastAsia="仿宋_GB2312" w:hAnsi="Times New Roman" w:cs="Times New Roman" w:hint="eastAsia"/>
          <w:spacing w:val="5"/>
          <w:sz w:val="32"/>
          <w:szCs w:val="32"/>
        </w:rPr>
        <w:t>总支出增长幅度较小。</w:t>
      </w:r>
    </w:p>
    <w:p w:rsidR="00D160FF" w:rsidRPr="00792324" w:rsidRDefault="004C4400" w:rsidP="00C42AF7">
      <w:pPr>
        <w:spacing w:line="600" w:lineRule="exact"/>
        <w:ind w:firstLineChars="200" w:firstLine="638"/>
        <w:jc w:val="both"/>
        <w:rPr>
          <w:rFonts w:ascii="仿宋_GB2312" w:eastAsia="仿宋_GB2312" w:hAnsi="Times New Roman" w:cs="Times New Roman"/>
          <w:spacing w:val="5"/>
          <w:sz w:val="32"/>
          <w:szCs w:val="32"/>
        </w:rPr>
      </w:pPr>
      <w:r>
        <w:rPr>
          <w:rFonts w:ascii="黑体" w:eastAsia="黑体" w:hAnsi="黑体" w:cs="黑体"/>
          <w:spacing w:val="9"/>
          <w:position w:val="2"/>
          <w:sz w:val="31"/>
          <w:szCs w:val="31"/>
        </w:rPr>
        <w:t>二</w:t>
      </w:r>
      <w:r>
        <w:rPr>
          <w:rFonts w:ascii="黑体" w:eastAsia="黑体" w:hAnsi="黑体" w:cs="黑体"/>
          <w:spacing w:val="8"/>
          <w:position w:val="2"/>
          <w:sz w:val="31"/>
          <w:szCs w:val="31"/>
        </w:rPr>
        <w:t>、收入决算情况说明</w:t>
      </w:r>
    </w:p>
    <w:p w:rsidR="00D160FF" w:rsidRPr="009B5349" w:rsidRDefault="004C4400" w:rsidP="00C42AF7">
      <w:pPr>
        <w:spacing w:line="600" w:lineRule="exact"/>
        <w:ind w:firstLineChars="200" w:firstLine="650"/>
        <w:jc w:val="both"/>
        <w:rPr>
          <w:rFonts w:ascii="仿宋_GB2312" w:eastAsia="仿宋_GB2312" w:hAnsi="仿宋" w:cs="仿宋"/>
          <w:sz w:val="32"/>
          <w:szCs w:val="32"/>
        </w:rPr>
      </w:pPr>
      <w:r w:rsidRPr="009B5349">
        <w:rPr>
          <w:rFonts w:ascii="仿宋_GB2312" w:eastAsia="仿宋_GB2312" w:hAnsi="Times New Roman" w:cs="Times New Roman" w:hint="eastAsia"/>
          <w:spacing w:val="5"/>
          <w:sz w:val="32"/>
          <w:szCs w:val="32"/>
        </w:rPr>
        <w:t>2022</w:t>
      </w:r>
      <w:r w:rsidRPr="009B5349">
        <w:rPr>
          <w:rFonts w:ascii="仿宋_GB2312" w:eastAsia="仿宋_GB2312" w:hAnsi="仿宋" w:cs="仿宋" w:hint="eastAsia"/>
          <w:spacing w:val="5"/>
          <w:sz w:val="32"/>
          <w:szCs w:val="32"/>
        </w:rPr>
        <w:t>年度收入合计</w:t>
      </w:r>
      <w:r w:rsidR="00792324">
        <w:rPr>
          <w:rFonts w:ascii="仿宋_GB2312" w:eastAsia="仿宋_GB2312" w:hAnsi="仿宋" w:cs="仿宋" w:hint="eastAsia"/>
          <w:spacing w:val="5"/>
          <w:sz w:val="32"/>
          <w:szCs w:val="32"/>
        </w:rPr>
        <w:t>23817.49</w:t>
      </w:r>
      <w:r w:rsidRPr="009B5349">
        <w:rPr>
          <w:rFonts w:ascii="仿宋_GB2312" w:eastAsia="仿宋_GB2312" w:hAnsi="仿宋" w:cs="仿宋" w:hint="eastAsia"/>
          <w:spacing w:val="5"/>
          <w:sz w:val="32"/>
          <w:szCs w:val="32"/>
        </w:rPr>
        <w:t>万元，其中</w:t>
      </w:r>
      <w:r w:rsidR="002B5F9A">
        <w:rPr>
          <w:rFonts w:ascii="仿宋_GB2312" w:eastAsia="仿宋_GB2312" w:hAnsi="仿宋" w:cs="仿宋" w:hint="eastAsia"/>
          <w:spacing w:val="5"/>
          <w:sz w:val="32"/>
          <w:szCs w:val="32"/>
        </w:rPr>
        <w:t>：</w:t>
      </w:r>
      <w:r w:rsidRPr="009B5349">
        <w:rPr>
          <w:rFonts w:ascii="仿宋_GB2312" w:eastAsia="仿宋_GB2312" w:hAnsi="仿宋" w:cs="仿宋" w:hint="eastAsia"/>
          <w:spacing w:val="5"/>
          <w:sz w:val="32"/>
          <w:szCs w:val="32"/>
        </w:rPr>
        <w:t>财政拨款收入</w:t>
      </w:r>
      <w:r w:rsidR="00792324">
        <w:rPr>
          <w:rFonts w:ascii="仿宋_GB2312" w:eastAsia="仿宋_GB2312" w:hAnsi="Times New Roman" w:cs="Times New Roman" w:hint="eastAsia"/>
          <w:sz w:val="32"/>
          <w:szCs w:val="32"/>
        </w:rPr>
        <w:t>18218.54</w:t>
      </w:r>
      <w:r w:rsidRPr="009B5349">
        <w:rPr>
          <w:rFonts w:ascii="仿宋_GB2312" w:eastAsia="仿宋_GB2312" w:hAnsi="仿宋" w:cs="仿宋" w:hint="eastAsia"/>
          <w:spacing w:val="5"/>
          <w:sz w:val="32"/>
          <w:szCs w:val="32"/>
        </w:rPr>
        <w:t xml:space="preserve">万元， </w:t>
      </w:r>
      <w:r w:rsidRPr="009B5349">
        <w:rPr>
          <w:rFonts w:ascii="仿宋_GB2312" w:eastAsia="仿宋_GB2312" w:hAnsi="仿宋" w:cs="仿宋" w:hint="eastAsia"/>
          <w:spacing w:val="2"/>
          <w:sz w:val="32"/>
          <w:szCs w:val="32"/>
        </w:rPr>
        <w:t>占</w:t>
      </w:r>
      <w:r w:rsidR="00792324">
        <w:rPr>
          <w:rFonts w:ascii="仿宋_GB2312" w:eastAsia="仿宋_GB2312" w:hAnsi="Times New Roman" w:cs="Times New Roman" w:hint="eastAsia"/>
          <w:sz w:val="32"/>
          <w:szCs w:val="32"/>
        </w:rPr>
        <w:t>76.49</w:t>
      </w:r>
      <w:r w:rsidRPr="009B5349">
        <w:rPr>
          <w:rFonts w:ascii="仿宋_GB2312" w:eastAsia="仿宋_GB2312" w:hAnsi="Times New Roman" w:cs="Times New Roman" w:hint="eastAsia"/>
          <w:spacing w:val="5"/>
          <w:sz w:val="32"/>
          <w:szCs w:val="32"/>
        </w:rPr>
        <w:t>%</w:t>
      </w:r>
      <w:r w:rsidR="002B5F9A">
        <w:rPr>
          <w:rFonts w:ascii="仿宋_GB2312" w:eastAsia="仿宋_GB2312" w:hAnsi="仿宋" w:cs="仿宋" w:hint="eastAsia"/>
          <w:spacing w:val="5"/>
          <w:sz w:val="32"/>
          <w:szCs w:val="32"/>
        </w:rPr>
        <w:t>；</w:t>
      </w:r>
      <w:r w:rsidRPr="009B5349">
        <w:rPr>
          <w:rFonts w:ascii="仿宋_GB2312" w:eastAsia="仿宋_GB2312" w:hAnsi="仿宋" w:cs="仿宋" w:hint="eastAsia"/>
          <w:spacing w:val="5"/>
          <w:sz w:val="32"/>
          <w:szCs w:val="32"/>
        </w:rPr>
        <w:t>上级补助收入</w:t>
      </w:r>
      <w:r w:rsidR="00792324">
        <w:rPr>
          <w:rFonts w:ascii="仿宋_GB2312" w:eastAsia="仿宋_GB2312" w:hAnsi="Times New Roman" w:cs="Times New Roman" w:hint="eastAsia"/>
          <w:sz w:val="32"/>
          <w:szCs w:val="32"/>
        </w:rPr>
        <w:t>0</w:t>
      </w:r>
      <w:r w:rsidR="005518CF">
        <w:rPr>
          <w:rFonts w:ascii="仿宋_GB2312" w:eastAsia="仿宋_GB2312" w:hAnsi="仿宋" w:cs="仿宋" w:hint="eastAsia"/>
          <w:spacing w:val="5"/>
          <w:sz w:val="32"/>
          <w:szCs w:val="32"/>
        </w:rPr>
        <w:t>万元，</w:t>
      </w:r>
      <w:r w:rsidRPr="009B5349">
        <w:rPr>
          <w:rFonts w:ascii="仿宋_GB2312" w:eastAsia="仿宋_GB2312" w:hAnsi="仿宋" w:cs="仿宋" w:hint="eastAsia"/>
          <w:spacing w:val="5"/>
          <w:sz w:val="32"/>
          <w:szCs w:val="32"/>
        </w:rPr>
        <w:t>占</w:t>
      </w:r>
      <w:r w:rsidR="00792324">
        <w:rPr>
          <w:rFonts w:ascii="仿宋_GB2312" w:eastAsia="仿宋_GB2312" w:hAnsi="Times New Roman" w:cs="Times New Roman" w:hint="eastAsia"/>
          <w:sz w:val="32"/>
          <w:szCs w:val="32"/>
        </w:rPr>
        <w:t>0</w:t>
      </w:r>
      <w:r w:rsidRPr="009B5349">
        <w:rPr>
          <w:rFonts w:ascii="仿宋_GB2312" w:eastAsia="仿宋_GB2312" w:hAnsi="Times New Roman" w:cs="Times New Roman" w:hint="eastAsia"/>
          <w:spacing w:val="5"/>
          <w:sz w:val="32"/>
          <w:szCs w:val="32"/>
        </w:rPr>
        <w:t>%</w:t>
      </w:r>
      <w:r w:rsidR="002B5F9A">
        <w:rPr>
          <w:rFonts w:ascii="仿宋_GB2312" w:eastAsia="仿宋_GB2312" w:hAnsi="仿宋" w:cs="仿宋" w:hint="eastAsia"/>
          <w:spacing w:val="5"/>
          <w:sz w:val="32"/>
          <w:szCs w:val="32"/>
        </w:rPr>
        <w:t>；</w:t>
      </w:r>
      <w:r w:rsidRPr="009B5349">
        <w:rPr>
          <w:rFonts w:ascii="仿宋_GB2312" w:eastAsia="仿宋_GB2312" w:hAnsi="仿宋" w:cs="仿宋" w:hint="eastAsia"/>
          <w:spacing w:val="5"/>
          <w:sz w:val="32"/>
          <w:szCs w:val="32"/>
        </w:rPr>
        <w:t>事业收入</w:t>
      </w:r>
      <w:r w:rsidR="00792324">
        <w:rPr>
          <w:rFonts w:ascii="仿宋_GB2312" w:eastAsia="仿宋_GB2312" w:hAnsi="Times New Roman" w:cs="Times New Roman" w:hint="eastAsia"/>
          <w:sz w:val="32"/>
          <w:szCs w:val="32"/>
        </w:rPr>
        <w:t>5473.34</w:t>
      </w:r>
      <w:r w:rsidRPr="009B5349">
        <w:rPr>
          <w:rFonts w:ascii="仿宋_GB2312" w:eastAsia="仿宋_GB2312" w:hAnsi="仿宋" w:cs="仿宋" w:hint="eastAsia"/>
          <w:spacing w:val="5"/>
          <w:sz w:val="32"/>
          <w:szCs w:val="32"/>
        </w:rPr>
        <w:t>万元</w:t>
      </w:r>
      <w:r w:rsidR="002B5F9A">
        <w:rPr>
          <w:rFonts w:ascii="仿宋_GB2312" w:eastAsia="仿宋_GB2312" w:hAnsi="仿宋" w:cs="仿宋" w:hint="eastAsia"/>
          <w:spacing w:val="5"/>
          <w:sz w:val="32"/>
          <w:szCs w:val="32"/>
        </w:rPr>
        <w:t>，</w:t>
      </w:r>
      <w:r w:rsidRPr="009B5349">
        <w:rPr>
          <w:rFonts w:ascii="仿宋_GB2312" w:eastAsia="仿宋_GB2312" w:hAnsi="仿宋" w:cs="仿宋" w:hint="eastAsia"/>
          <w:spacing w:val="5"/>
          <w:sz w:val="32"/>
          <w:szCs w:val="32"/>
        </w:rPr>
        <w:t>占</w:t>
      </w:r>
      <w:r w:rsidR="00792324">
        <w:rPr>
          <w:rFonts w:ascii="仿宋_GB2312" w:eastAsia="仿宋_GB2312" w:hAnsi="Times New Roman" w:cs="Times New Roman" w:hint="eastAsia"/>
          <w:sz w:val="32"/>
          <w:szCs w:val="32"/>
        </w:rPr>
        <w:t>22.98</w:t>
      </w:r>
      <w:r w:rsidRPr="009B5349">
        <w:rPr>
          <w:rFonts w:ascii="仿宋_GB2312" w:eastAsia="仿宋_GB2312" w:hAnsi="Times New Roman" w:cs="Times New Roman" w:hint="eastAsia"/>
          <w:spacing w:val="5"/>
          <w:sz w:val="32"/>
          <w:szCs w:val="32"/>
        </w:rPr>
        <w:t>%</w:t>
      </w:r>
      <w:r w:rsidR="002B5F9A">
        <w:rPr>
          <w:rFonts w:ascii="仿宋_GB2312" w:eastAsia="仿宋_GB2312" w:hAnsi="仿宋" w:cs="仿宋" w:hint="eastAsia"/>
          <w:sz w:val="32"/>
          <w:szCs w:val="32"/>
        </w:rPr>
        <w:t>；</w:t>
      </w:r>
      <w:r w:rsidRPr="009B5349">
        <w:rPr>
          <w:rFonts w:ascii="仿宋_GB2312" w:eastAsia="仿宋_GB2312" w:hAnsi="仿宋" w:cs="仿宋" w:hint="eastAsia"/>
          <w:sz w:val="32"/>
          <w:szCs w:val="32"/>
        </w:rPr>
        <w:t xml:space="preserve"> </w:t>
      </w:r>
      <w:r w:rsidRPr="009B5349">
        <w:rPr>
          <w:rFonts w:ascii="仿宋_GB2312" w:eastAsia="仿宋_GB2312" w:hAnsi="仿宋" w:cs="仿宋" w:hint="eastAsia"/>
          <w:spacing w:val="-1"/>
          <w:sz w:val="32"/>
          <w:szCs w:val="32"/>
        </w:rPr>
        <w:t>经营</w:t>
      </w:r>
      <w:r w:rsidRPr="009B5349">
        <w:rPr>
          <w:rFonts w:ascii="仿宋_GB2312" w:eastAsia="仿宋_GB2312" w:hAnsi="仿宋" w:cs="仿宋" w:hint="eastAsia"/>
          <w:sz w:val="32"/>
          <w:szCs w:val="32"/>
        </w:rPr>
        <w:t>收入</w:t>
      </w:r>
      <w:r w:rsidR="00792324">
        <w:rPr>
          <w:rFonts w:ascii="仿宋_GB2312" w:eastAsia="仿宋_GB2312" w:hAnsi="Times New Roman" w:cs="Times New Roman" w:hint="eastAsia"/>
          <w:sz w:val="32"/>
          <w:szCs w:val="32"/>
        </w:rPr>
        <w:t>0</w:t>
      </w:r>
      <w:r w:rsidR="00792324">
        <w:rPr>
          <w:rFonts w:ascii="仿宋_GB2312" w:eastAsia="仿宋_GB2312" w:hAnsi="仿宋" w:cs="仿宋" w:hint="eastAsia"/>
          <w:sz w:val="32"/>
          <w:szCs w:val="32"/>
        </w:rPr>
        <w:t>万元，</w:t>
      </w:r>
      <w:r w:rsidRPr="009B5349">
        <w:rPr>
          <w:rFonts w:ascii="仿宋_GB2312" w:eastAsia="仿宋_GB2312" w:hAnsi="仿宋" w:cs="仿宋" w:hint="eastAsia"/>
          <w:sz w:val="32"/>
          <w:szCs w:val="32"/>
        </w:rPr>
        <w:t>占</w:t>
      </w:r>
      <w:r w:rsidR="00792324">
        <w:rPr>
          <w:rFonts w:ascii="仿宋_GB2312" w:eastAsia="仿宋_GB2312" w:hAnsi="Times New Roman" w:cs="Times New Roman" w:hint="eastAsia"/>
          <w:sz w:val="32"/>
          <w:szCs w:val="32"/>
        </w:rPr>
        <w:t>0</w:t>
      </w:r>
      <w:r w:rsidRPr="009B5349">
        <w:rPr>
          <w:rFonts w:ascii="仿宋_GB2312" w:eastAsia="仿宋_GB2312" w:hAnsi="Times New Roman" w:cs="Times New Roman" w:hint="eastAsia"/>
          <w:sz w:val="32"/>
          <w:szCs w:val="32"/>
        </w:rPr>
        <w:t>%</w:t>
      </w:r>
      <w:r w:rsidRPr="009B5349">
        <w:rPr>
          <w:rFonts w:ascii="仿宋_GB2312" w:eastAsia="仿宋_GB2312" w:hAnsi="仿宋" w:cs="仿宋" w:hint="eastAsia"/>
          <w:sz w:val="32"/>
          <w:szCs w:val="32"/>
        </w:rPr>
        <w:t>；附属单位上缴收入</w:t>
      </w:r>
      <w:r w:rsidR="00792324">
        <w:rPr>
          <w:rFonts w:ascii="仿宋_GB2312" w:eastAsia="仿宋_GB2312" w:hAnsi="Times New Roman" w:cs="Times New Roman" w:hint="eastAsia"/>
          <w:sz w:val="32"/>
          <w:szCs w:val="32"/>
        </w:rPr>
        <w:t>0</w:t>
      </w:r>
      <w:r w:rsidR="00792324">
        <w:rPr>
          <w:rFonts w:ascii="仿宋_GB2312" w:eastAsia="仿宋_GB2312" w:hAnsi="仿宋" w:cs="仿宋" w:hint="eastAsia"/>
          <w:sz w:val="32"/>
          <w:szCs w:val="32"/>
        </w:rPr>
        <w:t>万元，</w:t>
      </w:r>
      <w:r w:rsidRPr="009B5349">
        <w:rPr>
          <w:rFonts w:ascii="仿宋_GB2312" w:eastAsia="仿宋_GB2312" w:hAnsi="仿宋" w:cs="仿宋" w:hint="eastAsia"/>
          <w:sz w:val="32"/>
          <w:szCs w:val="32"/>
        </w:rPr>
        <w:t>占</w:t>
      </w:r>
      <w:r w:rsidR="00792324">
        <w:rPr>
          <w:rFonts w:ascii="仿宋_GB2312" w:eastAsia="仿宋_GB2312" w:hAnsi="Times New Roman" w:cs="Times New Roman" w:hint="eastAsia"/>
          <w:sz w:val="32"/>
          <w:szCs w:val="32"/>
        </w:rPr>
        <w:t>0</w:t>
      </w:r>
      <w:r w:rsidRPr="009B5349">
        <w:rPr>
          <w:rFonts w:ascii="仿宋_GB2312" w:eastAsia="仿宋_GB2312" w:hAnsi="Times New Roman" w:cs="Times New Roman" w:hint="eastAsia"/>
          <w:sz w:val="32"/>
          <w:szCs w:val="32"/>
        </w:rPr>
        <w:t>%</w:t>
      </w:r>
      <w:r w:rsidR="002B5F9A">
        <w:rPr>
          <w:rFonts w:ascii="仿宋_GB2312" w:eastAsia="仿宋_GB2312" w:hAnsi="仿宋" w:cs="仿宋" w:hint="eastAsia"/>
          <w:sz w:val="32"/>
          <w:szCs w:val="32"/>
        </w:rPr>
        <w:t>；</w:t>
      </w:r>
      <w:r w:rsidRPr="009B5349">
        <w:rPr>
          <w:rFonts w:ascii="仿宋_GB2312" w:eastAsia="仿宋_GB2312" w:hAnsi="仿宋" w:cs="仿宋" w:hint="eastAsia"/>
          <w:spacing w:val="-2"/>
          <w:sz w:val="32"/>
          <w:szCs w:val="32"/>
        </w:rPr>
        <w:t>其他收入</w:t>
      </w:r>
      <w:r w:rsidR="00792324">
        <w:rPr>
          <w:rFonts w:ascii="仿宋_GB2312" w:eastAsia="仿宋_GB2312" w:hAnsi="Times New Roman" w:cs="Times New Roman" w:hint="eastAsia"/>
          <w:spacing w:val="-1"/>
          <w:sz w:val="32"/>
          <w:szCs w:val="32"/>
        </w:rPr>
        <w:t>125.6</w:t>
      </w:r>
      <w:r w:rsidR="002B5F9A">
        <w:rPr>
          <w:rFonts w:ascii="仿宋_GB2312" w:eastAsia="仿宋_GB2312" w:hAnsi="Times New Roman" w:cs="Times New Roman" w:hint="eastAsia"/>
          <w:spacing w:val="-1"/>
          <w:sz w:val="32"/>
          <w:szCs w:val="32"/>
        </w:rPr>
        <w:t>1</w:t>
      </w:r>
      <w:r w:rsidRPr="009B5349">
        <w:rPr>
          <w:rFonts w:ascii="仿宋_GB2312" w:eastAsia="仿宋_GB2312" w:hAnsi="仿宋" w:cs="仿宋" w:hint="eastAsia"/>
          <w:spacing w:val="-2"/>
          <w:sz w:val="32"/>
          <w:szCs w:val="32"/>
        </w:rPr>
        <w:t>万元</w:t>
      </w:r>
      <w:r w:rsidR="002B5F9A">
        <w:rPr>
          <w:rFonts w:ascii="仿宋_GB2312" w:eastAsia="仿宋_GB2312" w:hAnsi="仿宋" w:cs="仿宋" w:hint="eastAsia"/>
          <w:spacing w:val="-2"/>
          <w:sz w:val="32"/>
          <w:szCs w:val="32"/>
        </w:rPr>
        <w:t>，</w:t>
      </w:r>
      <w:r w:rsidRPr="009B5349">
        <w:rPr>
          <w:rFonts w:ascii="仿宋_GB2312" w:eastAsia="仿宋_GB2312" w:hAnsi="仿宋" w:cs="仿宋" w:hint="eastAsia"/>
          <w:spacing w:val="-2"/>
          <w:sz w:val="32"/>
          <w:szCs w:val="32"/>
        </w:rPr>
        <w:t>占</w:t>
      </w:r>
      <w:r w:rsidR="00792324">
        <w:rPr>
          <w:rFonts w:ascii="仿宋_GB2312" w:eastAsia="仿宋_GB2312" w:hAnsi="Times New Roman" w:cs="Times New Roman" w:hint="eastAsia"/>
          <w:spacing w:val="-1"/>
          <w:sz w:val="32"/>
          <w:szCs w:val="32"/>
        </w:rPr>
        <w:t>0.53</w:t>
      </w:r>
      <w:r w:rsidRPr="009B5349">
        <w:rPr>
          <w:rFonts w:ascii="仿宋_GB2312" w:eastAsia="仿宋_GB2312" w:hAnsi="Times New Roman" w:cs="Times New Roman" w:hint="eastAsia"/>
          <w:spacing w:val="-2"/>
          <w:sz w:val="32"/>
          <w:szCs w:val="32"/>
        </w:rPr>
        <w:t>%</w:t>
      </w:r>
      <w:r w:rsidRPr="009B5349">
        <w:rPr>
          <w:rFonts w:ascii="仿宋_GB2312" w:eastAsia="仿宋_GB2312" w:hAnsi="仿宋" w:cs="仿宋" w:hint="eastAsia"/>
          <w:spacing w:val="-2"/>
          <w:sz w:val="32"/>
          <w:szCs w:val="32"/>
        </w:rPr>
        <w:t>。</w:t>
      </w:r>
    </w:p>
    <w:p w:rsidR="00D160FF" w:rsidRDefault="004C4400" w:rsidP="00C42AF7">
      <w:pPr>
        <w:spacing w:line="600" w:lineRule="exact"/>
        <w:ind w:left="657"/>
        <w:jc w:val="both"/>
        <w:rPr>
          <w:rFonts w:ascii="黑体" w:eastAsia="黑体" w:hAnsi="黑体" w:cs="黑体"/>
          <w:sz w:val="31"/>
          <w:szCs w:val="31"/>
        </w:rPr>
      </w:pPr>
      <w:r>
        <w:rPr>
          <w:rFonts w:ascii="黑体" w:eastAsia="黑体" w:hAnsi="黑体" w:cs="黑体"/>
          <w:spacing w:val="8"/>
          <w:sz w:val="31"/>
          <w:szCs w:val="31"/>
        </w:rPr>
        <w:t>三、支出决算情况说明</w:t>
      </w:r>
    </w:p>
    <w:p w:rsidR="00C42AF7" w:rsidRDefault="004C4400" w:rsidP="00C42AF7">
      <w:pPr>
        <w:spacing w:line="600" w:lineRule="exact"/>
        <w:ind w:firstLineChars="200" w:firstLine="650"/>
        <w:jc w:val="both"/>
        <w:rPr>
          <w:rFonts w:ascii="仿宋_GB2312" w:eastAsia="仿宋_GB2312" w:hAnsi="仿宋" w:cs="仿宋"/>
          <w:spacing w:val="-2"/>
          <w:sz w:val="32"/>
          <w:szCs w:val="32"/>
        </w:rPr>
      </w:pPr>
      <w:r w:rsidRPr="00AD78DE">
        <w:rPr>
          <w:rFonts w:ascii="仿宋_GB2312" w:eastAsia="仿宋_GB2312" w:hAnsi="Times New Roman" w:cs="Times New Roman"/>
          <w:spacing w:val="5"/>
          <w:sz w:val="32"/>
          <w:szCs w:val="32"/>
        </w:rPr>
        <w:t>2022年度支出合计</w:t>
      </w:r>
      <w:r w:rsidR="00A115E6">
        <w:rPr>
          <w:rFonts w:ascii="仿宋_GB2312" w:eastAsia="仿宋_GB2312" w:hAnsi="Times New Roman" w:cs="Times New Roman" w:hint="eastAsia"/>
          <w:spacing w:val="5"/>
          <w:sz w:val="32"/>
          <w:szCs w:val="32"/>
        </w:rPr>
        <w:t>18575.44</w:t>
      </w:r>
      <w:r w:rsidRPr="00AD78DE">
        <w:rPr>
          <w:rFonts w:ascii="仿宋_GB2312" w:eastAsia="仿宋_GB2312" w:hAnsi="Times New Roman" w:cs="Times New Roman"/>
          <w:spacing w:val="5"/>
          <w:sz w:val="32"/>
          <w:szCs w:val="32"/>
        </w:rPr>
        <w:t>万元，其中：基本支出</w:t>
      </w:r>
      <w:r w:rsidR="00A115E6">
        <w:rPr>
          <w:rFonts w:ascii="仿宋_GB2312" w:eastAsia="仿宋_GB2312" w:hAnsi="Times New Roman" w:cs="Times New Roman" w:hint="eastAsia"/>
          <w:spacing w:val="5"/>
          <w:sz w:val="32"/>
          <w:szCs w:val="32"/>
        </w:rPr>
        <w:t>12222.94</w:t>
      </w:r>
      <w:r w:rsidRPr="00AD78DE">
        <w:rPr>
          <w:rFonts w:ascii="仿宋_GB2312" w:eastAsia="仿宋_GB2312" w:hAnsi="Times New Roman" w:cs="Times New Roman"/>
          <w:spacing w:val="5"/>
          <w:sz w:val="32"/>
          <w:szCs w:val="32"/>
        </w:rPr>
        <w:t>万元，占</w:t>
      </w:r>
      <w:r w:rsidR="002B5F9A">
        <w:rPr>
          <w:rFonts w:ascii="仿宋_GB2312" w:eastAsia="仿宋_GB2312" w:hAnsi="Times New Roman" w:cs="Times New Roman" w:hint="eastAsia"/>
          <w:spacing w:val="5"/>
          <w:sz w:val="32"/>
          <w:szCs w:val="32"/>
        </w:rPr>
        <w:t>65.8</w:t>
      </w:r>
      <w:r w:rsidRPr="00AD78DE">
        <w:rPr>
          <w:rFonts w:ascii="仿宋_GB2312" w:eastAsia="仿宋_GB2312" w:hAnsi="Times New Roman" w:cs="Times New Roman"/>
          <w:spacing w:val="5"/>
          <w:sz w:val="32"/>
          <w:szCs w:val="32"/>
        </w:rPr>
        <w:t>%；项目支出</w:t>
      </w:r>
      <w:r w:rsidR="00A115E6">
        <w:rPr>
          <w:rFonts w:ascii="仿宋_GB2312" w:eastAsia="仿宋_GB2312" w:hAnsi="Times New Roman" w:cs="Times New Roman" w:hint="eastAsia"/>
          <w:spacing w:val="5"/>
          <w:sz w:val="32"/>
          <w:szCs w:val="32"/>
        </w:rPr>
        <w:t>6352.50</w:t>
      </w:r>
      <w:r w:rsidR="002B5F9A">
        <w:rPr>
          <w:rFonts w:ascii="仿宋_GB2312" w:eastAsia="仿宋_GB2312" w:hAnsi="Times New Roman" w:cs="Times New Roman"/>
          <w:spacing w:val="5"/>
          <w:sz w:val="32"/>
          <w:szCs w:val="32"/>
        </w:rPr>
        <w:t>万元</w:t>
      </w:r>
      <w:r w:rsidR="002B5F9A">
        <w:rPr>
          <w:rFonts w:ascii="仿宋_GB2312" w:eastAsia="仿宋_GB2312" w:hAnsi="Times New Roman" w:cs="Times New Roman" w:hint="eastAsia"/>
          <w:spacing w:val="5"/>
          <w:sz w:val="32"/>
          <w:szCs w:val="32"/>
        </w:rPr>
        <w:t>,</w:t>
      </w:r>
      <w:r w:rsidRPr="00AD78DE">
        <w:rPr>
          <w:rFonts w:ascii="仿宋_GB2312" w:eastAsia="仿宋_GB2312" w:hAnsi="Times New Roman" w:cs="Times New Roman"/>
          <w:spacing w:val="5"/>
          <w:sz w:val="32"/>
          <w:szCs w:val="32"/>
        </w:rPr>
        <w:t>占</w:t>
      </w:r>
      <w:r w:rsidR="002B5F9A">
        <w:rPr>
          <w:rFonts w:ascii="仿宋_GB2312" w:eastAsia="仿宋_GB2312" w:hAnsi="Times New Roman" w:cs="Times New Roman" w:hint="eastAsia"/>
          <w:spacing w:val="5"/>
          <w:sz w:val="32"/>
          <w:szCs w:val="32"/>
        </w:rPr>
        <w:t>34.2</w:t>
      </w:r>
      <w:r w:rsidRPr="00AD78DE">
        <w:rPr>
          <w:rFonts w:ascii="仿宋_GB2312" w:eastAsia="仿宋_GB2312" w:hAnsi="Times New Roman" w:cs="Times New Roman"/>
          <w:spacing w:val="5"/>
          <w:sz w:val="32"/>
          <w:szCs w:val="32"/>
        </w:rPr>
        <w:t>%；上缴上级支出</w:t>
      </w:r>
      <w:r w:rsidR="002B5F9A">
        <w:rPr>
          <w:rFonts w:ascii="仿宋_GB2312" w:eastAsia="仿宋_GB2312" w:hAnsi="Times New Roman" w:cs="Times New Roman" w:hint="eastAsia"/>
          <w:spacing w:val="5"/>
          <w:sz w:val="32"/>
          <w:szCs w:val="32"/>
        </w:rPr>
        <w:t>0</w:t>
      </w:r>
      <w:r w:rsidRPr="00AD78DE">
        <w:rPr>
          <w:rFonts w:ascii="仿宋_GB2312" w:eastAsia="仿宋_GB2312" w:hAnsi="Times New Roman" w:cs="Times New Roman"/>
          <w:spacing w:val="5"/>
          <w:sz w:val="32"/>
          <w:szCs w:val="32"/>
        </w:rPr>
        <w:t>万元，占</w:t>
      </w:r>
      <w:r w:rsidR="002B5F9A">
        <w:rPr>
          <w:rFonts w:ascii="仿宋_GB2312" w:eastAsia="仿宋_GB2312" w:hAnsi="Times New Roman" w:cs="Times New Roman" w:hint="eastAsia"/>
          <w:spacing w:val="5"/>
          <w:sz w:val="32"/>
          <w:szCs w:val="32"/>
        </w:rPr>
        <w:t>0</w:t>
      </w:r>
      <w:r w:rsidRPr="00AD78DE">
        <w:rPr>
          <w:rFonts w:ascii="仿宋_GB2312" w:eastAsia="仿宋_GB2312" w:hAnsi="Times New Roman" w:cs="Times New Roman"/>
          <w:spacing w:val="5"/>
          <w:sz w:val="32"/>
          <w:szCs w:val="32"/>
        </w:rPr>
        <w:t>%</w:t>
      </w:r>
      <w:r w:rsidR="002B5F9A">
        <w:rPr>
          <w:rFonts w:ascii="仿宋_GB2312" w:eastAsia="仿宋_GB2312" w:hAnsi="Times New Roman" w:cs="Times New Roman" w:hint="eastAsia"/>
          <w:spacing w:val="5"/>
          <w:sz w:val="32"/>
          <w:szCs w:val="32"/>
        </w:rPr>
        <w:t>；</w:t>
      </w:r>
      <w:r w:rsidRPr="00AD78DE">
        <w:rPr>
          <w:rFonts w:ascii="仿宋_GB2312" w:eastAsia="仿宋_GB2312" w:hAnsi="Times New Roman" w:cs="Times New Roman"/>
          <w:spacing w:val="5"/>
          <w:sz w:val="32"/>
          <w:szCs w:val="32"/>
        </w:rPr>
        <w:t>经营</w:t>
      </w:r>
      <w:r w:rsidRPr="00C42AF7">
        <w:rPr>
          <w:rFonts w:ascii="仿宋_GB2312" w:eastAsia="仿宋_GB2312" w:hAnsi="仿宋" w:cs="仿宋"/>
          <w:spacing w:val="-2"/>
          <w:sz w:val="32"/>
          <w:szCs w:val="32"/>
        </w:rPr>
        <w:t>支出</w:t>
      </w:r>
      <w:r w:rsidR="002B5F9A" w:rsidRPr="00C42AF7">
        <w:rPr>
          <w:rFonts w:ascii="仿宋_GB2312" w:eastAsia="仿宋_GB2312" w:hAnsi="仿宋" w:cs="仿宋" w:hint="eastAsia"/>
          <w:spacing w:val="-2"/>
          <w:sz w:val="32"/>
          <w:szCs w:val="32"/>
        </w:rPr>
        <w:t>0</w:t>
      </w:r>
      <w:r w:rsidRPr="00C42AF7">
        <w:rPr>
          <w:rFonts w:ascii="仿宋_GB2312" w:eastAsia="仿宋_GB2312" w:hAnsi="仿宋" w:cs="仿宋"/>
          <w:spacing w:val="-2"/>
          <w:sz w:val="32"/>
          <w:szCs w:val="32"/>
        </w:rPr>
        <w:t>万元</w:t>
      </w:r>
      <w:r w:rsidR="002B5F9A" w:rsidRPr="00C42AF7">
        <w:rPr>
          <w:rFonts w:ascii="仿宋_GB2312" w:eastAsia="仿宋_GB2312" w:hAnsi="仿宋" w:cs="仿宋" w:hint="eastAsia"/>
          <w:spacing w:val="-2"/>
          <w:sz w:val="32"/>
          <w:szCs w:val="32"/>
        </w:rPr>
        <w:t>，</w:t>
      </w:r>
      <w:r w:rsidRPr="00C42AF7">
        <w:rPr>
          <w:rFonts w:ascii="仿宋_GB2312" w:eastAsia="仿宋_GB2312" w:hAnsi="仿宋" w:cs="仿宋"/>
          <w:spacing w:val="-2"/>
          <w:sz w:val="32"/>
          <w:szCs w:val="32"/>
        </w:rPr>
        <w:t>占</w:t>
      </w:r>
      <w:r w:rsidR="002B5F9A" w:rsidRPr="00C42AF7">
        <w:rPr>
          <w:rFonts w:ascii="仿宋_GB2312" w:eastAsia="仿宋_GB2312" w:hAnsi="仿宋" w:cs="仿宋" w:hint="eastAsia"/>
          <w:spacing w:val="-2"/>
          <w:sz w:val="32"/>
          <w:szCs w:val="32"/>
        </w:rPr>
        <w:t>0</w:t>
      </w:r>
      <w:r w:rsidRPr="00C42AF7">
        <w:rPr>
          <w:rFonts w:ascii="仿宋_GB2312" w:eastAsia="仿宋_GB2312" w:hAnsi="仿宋" w:cs="仿宋"/>
          <w:spacing w:val="-2"/>
          <w:sz w:val="32"/>
          <w:szCs w:val="32"/>
        </w:rPr>
        <w:t>%；对附属单位补助支出</w:t>
      </w:r>
      <w:r w:rsidR="002B5F9A" w:rsidRPr="00C42AF7">
        <w:rPr>
          <w:rFonts w:ascii="仿宋_GB2312" w:eastAsia="仿宋_GB2312" w:hAnsi="仿宋" w:cs="仿宋" w:hint="eastAsia"/>
          <w:spacing w:val="-2"/>
          <w:sz w:val="32"/>
          <w:szCs w:val="32"/>
        </w:rPr>
        <w:t>0</w:t>
      </w:r>
      <w:r w:rsidRPr="00C42AF7">
        <w:rPr>
          <w:rFonts w:ascii="仿宋_GB2312" w:eastAsia="仿宋_GB2312" w:hAnsi="仿宋" w:cs="仿宋"/>
          <w:spacing w:val="-2"/>
          <w:sz w:val="32"/>
          <w:szCs w:val="32"/>
        </w:rPr>
        <w:t>万元</w:t>
      </w:r>
      <w:r w:rsidR="002B5F9A" w:rsidRPr="00C42AF7">
        <w:rPr>
          <w:rFonts w:ascii="仿宋_GB2312" w:eastAsia="仿宋_GB2312" w:hAnsi="仿宋" w:cs="仿宋" w:hint="eastAsia"/>
          <w:spacing w:val="-2"/>
          <w:sz w:val="32"/>
          <w:szCs w:val="32"/>
        </w:rPr>
        <w:t>，</w:t>
      </w:r>
      <w:r w:rsidRPr="00C42AF7">
        <w:rPr>
          <w:rFonts w:ascii="仿宋_GB2312" w:eastAsia="仿宋_GB2312" w:hAnsi="仿宋" w:cs="仿宋"/>
          <w:spacing w:val="-2"/>
          <w:sz w:val="32"/>
          <w:szCs w:val="32"/>
        </w:rPr>
        <w:t>占</w:t>
      </w:r>
      <w:r w:rsidR="002B5F9A" w:rsidRPr="00C42AF7">
        <w:rPr>
          <w:rFonts w:ascii="仿宋_GB2312" w:eastAsia="仿宋_GB2312" w:hAnsi="仿宋" w:cs="仿宋" w:hint="eastAsia"/>
          <w:spacing w:val="-2"/>
          <w:sz w:val="32"/>
          <w:szCs w:val="32"/>
        </w:rPr>
        <w:t>0</w:t>
      </w:r>
      <w:r w:rsidRPr="00C42AF7">
        <w:rPr>
          <w:rFonts w:ascii="仿宋_GB2312" w:eastAsia="仿宋_GB2312" w:hAnsi="仿宋" w:cs="仿宋"/>
          <w:spacing w:val="-2"/>
          <w:sz w:val="32"/>
          <w:szCs w:val="32"/>
        </w:rPr>
        <w:t>%。</w:t>
      </w:r>
    </w:p>
    <w:p w:rsidR="00D160FF" w:rsidRPr="00C42AF7" w:rsidRDefault="004C4400" w:rsidP="00C42AF7">
      <w:pPr>
        <w:spacing w:line="600" w:lineRule="exact"/>
        <w:ind w:firstLineChars="200" w:firstLine="636"/>
        <w:jc w:val="both"/>
        <w:rPr>
          <w:rFonts w:ascii="仿宋_GB2312" w:eastAsia="仿宋_GB2312" w:hAnsi="仿宋" w:cs="仿宋"/>
          <w:spacing w:val="-2"/>
          <w:sz w:val="32"/>
          <w:szCs w:val="32"/>
        </w:rPr>
      </w:pPr>
      <w:r w:rsidRPr="00C42AF7">
        <w:rPr>
          <w:rFonts w:ascii="黑体" w:eastAsia="黑体" w:hAnsi="黑体" w:cs="黑体"/>
          <w:spacing w:val="8"/>
          <w:sz w:val="31"/>
          <w:szCs w:val="31"/>
        </w:rPr>
        <w:t>四、财政拨款收入支出决算总体情况说明</w:t>
      </w:r>
    </w:p>
    <w:p w:rsidR="00FB5A4D" w:rsidRPr="00C42AF7" w:rsidRDefault="004C4400" w:rsidP="00C42AF7">
      <w:pPr>
        <w:spacing w:line="600" w:lineRule="exact"/>
        <w:ind w:firstLineChars="200" w:firstLine="636"/>
        <w:jc w:val="both"/>
        <w:rPr>
          <w:rFonts w:ascii="仿宋_GB2312" w:eastAsia="仿宋_GB2312" w:hAnsi="仿宋" w:cs="仿宋"/>
          <w:spacing w:val="-2"/>
          <w:sz w:val="32"/>
          <w:szCs w:val="32"/>
        </w:rPr>
      </w:pPr>
      <w:r w:rsidRPr="00C42AF7">
        <w:rPr>
          <w:rFonts w:ascii="仿宋_GB2312" w:eastAsia="仿宋_GB2312" w:hAnsi="仿宋" w:cs="仿宋"/>
          <w:spacing w:val="-2"/>
          <w:sz w:val="32"/>
          <w:szCs w:val="32"/>
        </w:rPr>
        <w:t>2022年度财政拨款收</w:t>
      </w:r>
      <w:r w:rsidR="002B5F9A" w:rsidRPr="00C42AF7">
        <w:rPr>
          <w:rFonts w:ascii="仿宋_GB2312" w:eastAsia="仿宋_GB2312" w:hAnsi="仿宋" w:cs="仿宋" w:hint="eastAsia"/>
          <w:spacing w:val="-2"/>
          <w:sz w:val="32"/>
          <w:szCs w:val="32"/>
        </w:rPr>
        <w:t>入</w:t>
      </w:r>
      <w:r w:rsidRPr="00C42AF7">
        <w:rPr>
          <w:rFonts w:ascii="仿宋_GB2312" w:eastAsia="仿宋_GB2312" w:hAnsi="仿宋" w:cs="仿宋"/>
          <w:spacing w:val="-2"/>
          <w:sz w:val="32"/>
          <w:szCs w:val="32"/>
        </w:rPr>
        <w:t>总计</w:t>
      </w:r>
      <w:r w:rsidR="002B5F9A" w:rsidRPr="00C42AF7">
        <w:rPr>
          <w:rFonts w:ascii="仿宋_GB2312" w:eastAsia="仿宋_GB2312" w:hAnsi="仿宋" w:cs="仿宋" w:hint="eastAsia"/>
          <w:spacing w:val="-2"/>
          <w:sz w:val="32"/>
          <w:szCs w:val="32"/>
        </w:rPr>
        <w:t>18218.54</w:t>
      </w:r>
      <w:r w:rsidR="00FB5A4D" w:rsidRPr="00C42AF7">
        <w:rPr>
          <w:rFonts w:ascii="仿宋_GB2312" w:eastAsia="仿宋_GB2312" w:hAnsi="仿宋" w:cs="仿宋"/>
          <w:spacing w:val="-2"/>
          <w:sz w:val="32"/>
          <w:szCs w:val="32"/>
        </w:rPr>
        <w:t>万元，与上年相比，增</w:t>
      </w:r>
      <w:r w:rsidR="00FB5A4D" w:rsidRPr="00C42AF7">
        <w:rPr>
          <w:rFonts w:ascii="仿宋_GB2312" w:eastAsia="仿宋_GB2312" w:hAnsi="仿宋" w:cs="仿宋" w:hint="eastAsia"/>
          <w:spacing w:val="-2"/>
          <w:sz w:val="32"/>
          <w:szCs w:val="32"/>
        </w:rPr>
        <w:t>加5518.89</w:t>
      </w:r>
      <w:r w:rsidRPr="00C42AF7">
        <w:rPr>
          <w:rFonts w:ascii="仿宋_GB2312" w:eastAsia="仿宋_GB2312" w:hAnsi="仿宋" w:cs="仿宋"/>
          <w:spacing w:val="-2"/>
          <w:sz w:val="32"/>
          <w:szCs w:val="32"/>
        </w:rPr>
        <w:t>万元,增长</w:t>
      </w:r>
      <w:r w:rsidR="00FB5A4D" w:rsidRPr="00C42AF7">
        <w:rPr>
          <w:rFonts w:ascii="仿宋_GB2312" w:eastAsia="仿宋_GB2312" w:hAnsi="仿宋" w:cs="仿宋" w:hint="eastAsia"/>
          <w:spacing w:val="-2"/>
          <w:sz w:val="32"/>
          <w:szCs w:val="32"/>
        </w:rPr>
        <w:t>43.46</w:t>
      </w:r>
      <w:r w:rsidRPr="00C42AF7">
        <w:rPr>
          <w:rFonts w:ascii="仿宋_GB2312" w:eastAsia="仿宋_GB2312" w:hAnsi="仿宋" w:cs="仿宋"/>
          <w:spacing w:val="-2"/>
          <w:sz w:val="32"/>
          <w:szCs w:val="32"/>
        </w:rPr>
        <w:t>%，</w:t>
      </w:r>
      <w:r w:rsidR="00FB5A4D" w:rsidRPr="00C42AF7">
        <w:rPr>
          <w:rFonts w:ascii="仿宋_GB2312" w:eastAsia="仿宋_GB2312" w:hAnsi="仿宋" w:cs="仿宋" w:hint="eastAsia"/>
          <w:spacing w:val="-2"/>
          <w:sz w:val="32"/>
          <w:szCs w:val="32"/>
        </w:rPr>
        <w:t>主要是因为</w:t>
      </w:r>
      <w:r w:rsidR="00C42AF7" w:rsidRPr="00C42AF7">
        <w:rPr>
          <w:rFonts w:ascii="仿宋_GB2312" w:eastAsia="仿宋_GB2312" w:hAnsi="仿宋" w:cs="仿宋" w:hint="eastAsia"/>
          <w:spacing w:val="-2"/>
          <w:sz w:val="32"/>
          <w:szCs w:val="32"/>
        </w:rPr>
        <w:t>增加了</w:t>
      </w:r>
      <w:r w:rsidR="00C42AF7" w:rsidRPr="00C42AF7">
        <w:rPr>
          <w:rFonts w:ascii="仿宋_GB2312" w:eastAsia="仿宋_GB2312" w:hAnsi="仿宋" w:cs="仿宋"/>
          <w:spacing w:val="-2"/>
          <w:sz w:val="32"/>
          <w:szCs w:val="32"/>
        </w:rPr>
        <w:t>2022</w:t>
      </w:r>
      <w:r w:rsidR="00C42AF7" w:rsidRPr="00C42AF7">
        <w:rPr>
          <w:rFonts w:ascii="仿宋_GB2312" w:eastAsia="仿宋_GB2312" w:hAnsi="仿宋" w:cs="仿宋" w:hint="eastAsia"/>
          <w:spacing w:val="-2"/>
          <w:sz w:val="32"/>
          <w:szCs w:val="32"/>
        </w:rPr>
        <w:t>年教育强国推进工程中央预算内基建资金。</w:t>
      </w:r>
    </w:p>
    <w:p w:rsidR="00C42AF7" w:rsidRDefault="002B5F9A" w:rsidP="00C42AF7">
      <w:pPr>
        <w:spacing w:line="600" w:lineRule="exact"/>
        <w:ind w:firstLineChars="200" w:firstLine="650"/>
        <w:jc w:val="both"/>
        <w:rPr>
          <w:rFonts w:ascii="仿宋_GB2312" w:eastAsia="仿宋_GB2312" w:hAnsi="Times New Roman" w:cs="Times New Roman"/>
          <w:spacing w:val="5"/>
          <w:sz w:val="32"/>
          <w:szCs w:val="32"/>
        </w:rPr>
      </w:pPr>
      <w:r w:rsidRPr="002B5F9A">
        <w:rPr>
          <w:rFonts w:ascii="仿宋_GB2312" w:eastAsia="仿宋_GB2312" w:hAnsi="Times New Roman" w:cs="Times New Roman"/>
          <w:spacing w:val="5"/>
          <w:sz w:val="32"/>
          <w:szCs w:val="32"/>
        </w:rPr>
        <w:t>2022年度财政拨款</w:t>
      </w:r>
      <w:r w:rsidR="00C42AF7">
        <w:rPr>
          <w:rFonts w:ascii="仿宋_GB2312" w:eastAsia="仿宋_GB2312" w:hAnsi="Times New Roman" w:cs="Times New Roman" w:hint="eastAsia"/>
          <w:spacing w:val="5"/>
          <w:sz w:val="32"/>
          <w:szCs w:val="32"/>
        </w:rPr>
        <w:t>支出</w:t>
      </w:r>
      <w:r w:rsidRPr="002B5F9A">
        <w:rPr>
          <w:rFonts w:ascii="仿宋_GB2312" w:eastAsia="仿宋_GB2312" w:hAnsi="Times New Roman" w:cs="Times New Roman"/>
          <w:spacing w:val="5"/>
          <w:sz w:val="32"/>
          <w:szCs w:val="32"/>
        </w:rPr>
        <w:t>总计</w:t>
      </w:r>
      <w:r w:rsidR="00C42AF7">
        <w:rPr>
          <w:rFonts w:ascii="仿宋_GB2312" w:eastAsia="仿宋_GB2312" w:hAnsi="Times New Roman" w:cs="Times New Roman" w:hint="eastAsia"/>
          <w:spacing w:val="5"/>
          <w:sz w:val="32"/>
          <w:szCs w:val="32"/>
        </w:rPr>
        <w:t>12914.36</w:t>
      </w:r>
      <w:r w:rsidRPr="002B5F9A">
        <w:rPr>
          <w:rFonts w:ascii="仿宋_GB2312" w:eastAsia="仿宋_GB2312" w:hAnsi="Times New Roman" w:cs="Times New Roman"/>
          <w:spacing w:val="5"/>
          <w:sz w:val="32"/>
          <w:szCs w:val="32"/>
        </w:rPr>
        <w:t>万元，与上年相比，增加</w:t>
      </w:r>
      <w:r w:rsidR="00C42AF7">
        <w:rPr>
          <w:rFonts w:ascii="仿宋_GB2312" w:eastAsia="仿宋_GB2312" w:hAnsi="Times New Roman" w:cs="Times New Roman" w:hint="eastAsia"/>
          <w:spacing w:val="5"/>
          <w:sz w:val="32"/>
          <w:szCs w:val="32"/>
        </w:rPr>
        <w:t>629.31</w:t>
      </w:r>
      <w:r w:rsidRPr="002B5F9A">
        <w:rPr>
          <w:rFonts w:ascii="仿宋_GB2312" w:eastAsia="仿宋_GB2312" w:hAnsi="Times New Roman" w:cs="Times New Roman"/>
          <w:spacing w:val="5"/>
          <w:sz w:val="32"/>
          <w:szCs w:val="32"/>
        </w:rPr>
        <w:t>万元,增长</w:t>
      </w:r>
      <w:r w:rsidR="00C42AF7">
        <w:rPr>
          <w:rFonts w:ascii="仿宋_GB2312" w:eastAsia="仿宋_GB2312" w:hAnsi="Times New Roman" w:cs="Times New Roman" w:hint="eastAsia"/>
          <w:spacing w:val="5"/>
          <w:sz w:val="32"/>
          <w:szCs w:val="32"/>
        </w:rPr>
        <w:t>5.12</w:t>
      </w:r>
      <w:r w:rsidRPr="002B5F9A">
        <w:rPr>
          <w:rFonts w:ascii="仿宋_GB2312" w:eastAsia="仿宋_GB2312" w:hAnsi="Times New Roman" w:cs="Times New Roman"/>
          <w:spacing w:val="5"/>
          <w:sz w:val="32"/>
          <w:szCs w:val="32"/>
        </w:rPr>
        <w:t>%，主要是因为</w:t>
      </w:r>
      <w:r w:rsidR="00C42AF7">
        <w:rPr>
          <w:rFonts w:ascii="仿宋_GB2312" w:eastAsia="仿宋_GB2312" w:hAnsi="Times New Roman" w:cs="Times New Roman" w:hint="eastAsia"/>
          <w:spacing w:val="5"/>
          <w:sz w:val="32"/>
          <w:szCs w:val="32"/>
        </w:rPr>
        <w:t>基础设施建设支出增加。</w:t>
      </w:r>
    </w:p>
    <w:p w:rsidR="00C42AF7" w:rsidRDefault="004C4400" w:rsidP="00C42AF7">
      <w:pPr>
        <w:spacing w:line="600" w:lineRule="exact"/>
        <w:ind w:firstLineChars="200" w:firstLine="638"/>
        <w:jc w:val="both"/>
        <w:rPr>
          <w:rFonts w:ascii="仿宋_GB2312" w:eastAsia="仿宋_GB2312" w:hAnsi="Times New Roman" w:cs="Times New Roman"/>
          <w:spacing w:val="5"/>
          <w:sz w:val="32"/>
          <w:szCs w:val="32"/>
        </w:rPr>
      </w:pPr>
      <w:r>
        <w:rPr>
          <w:rFonts w:ascii="黑体" w:eastAsia="黑体" w:hAnsi="黑体" w:cs="黑体"/>
          <w:spacing w:val="9"/>
          <w:sz w:val="31"/>
          <w:szCs w:val="31"/>
        </w:rPr>
        <w:t>五、一般公共预算财政拨款支出决算情况说</w:t>
      </w:r>
      <w:r>
        <w:rPr>
          <w:rFonts w:ascii="黑体" w:eastAsia="黑体" w:hAnsi="黑体" w:cs="黑体"/>
          <w:spacing w:val="5"/>
          <w:sz w:val="31"/>
          <w:szCs w:val="31"/>
        </w:rPr>
        <w:t>明</w:t>
      </w:r>
    </w:p>
    <w:p w:rsidR="00D160FF" w:rsidRPr="00C42AF7" w:rsidRDefault="004C4400" w:rsidP="00C42AF7">
      <w:pPr>
        <w:spacing w:line="600" w:lineRule="exact"/>
        <w:ind w:firstLineChars="200" w:firstLine="672"/>
        <w:jc w:val="both"/>
        <w:rPr>
          <w:rFonts w:ascii="仿宋_GB2312" w:eastAsia="仿宋_GB2312" w:hAnsi="Times New Roman" w:cs="Times New Roman"/>
          <w:spacing w:val="5"/>
          <w:sz w:val="32"/>
          <w:szCs w:val="32"/>
        </w:rPr>
      </w:pPr>
      <w:r>
        <w:rPr>
          <w:rFonts w:ascii="楷体" w:eastAsia="楷体" w:hAnsi="楷体" w:cs="楷体"/>
          <w:spacing w:val="26"/>
          <w:sz w:val="31"/>
          <w:szCs w:val="31"/>
        </w:rPr>
        <w:t>(</w:t>
      </w:r>
      <w:r>
        <w:rPr>
          <w:rFonts w:ascii="楷体" w:eastAsia="楷体" w:hAnsi="楷体" w:cs="楷体"/>
          <w:spacing w:val="16"/>
          <w:sz w:val="31"/>
          <w:szCs w:val="31"/>
        </w:rPr>
        <w:t>一) 财政拨款支出决算总体情况</w:t>
      </w:r>
    </w:p>
    <w:p w:rsidR="00477FE5" w:rsidRDefault="004C4400" w:rsidP="00477FE5">
      <w:pPr>
        <w:spacing w:line="600" w:lineRule="exact"/>
        <w:ind w:left="6" w:right="70" w:firstLineChars="200" w:firstLine="650"/>
        <w:jc w:val="both"/>
        <w:rPr>
          <w:rFonts w:ascii="仿宋_GB2312" w:eastAsia="仿宋_GB2312" w:hAnsi="Times New Roman" w:cs="Times New Roman"/>
          <w:spacing w:val="5"/>
          <w:sz w:val="32"/>
          <w:szCs w:val="32"/>
        </w:rPr>
      </w:pPr>
      <w:r w:rsidRPr="00477FE5">
        <w:rPr>
          <w:rFonts w:ascii="仿宋_GB2312" w:eastAsia="仿宋_GB2312" w:hAnsi="Times New Roman" w:cs="Times New Roman" w:hint="eastAsia"/>
          <w:spacing w:val="5"/>
          <w:sz w:val="32"/>
          <w:szCs w:val="32"/>
        </w:rPr>
        <w:lastRenderedPageBreak/>
        <w:t>2022</w:t>
      </w:r>
      <w:r w:rsidRPr="00477FE5">
        <w:rPr>
          <w:rFonts w:ascii="仿宋_GB2312" w:eastAsia="仿宋_GB2312" w:hAnsi="仿宋" w:cs="仿宋" w:hint="eastAsia"/>
          <w:spacing w:val="5"/>
          <w:sz w:val="32"/>
          <w:szCs w:val="32"/>
        </w:rPr>
        <w:t>年度财政拨款支出</w:t>
      </w:r>
      <w:r w:rsidR="00C42AF7" w:rsidRPr="00477FE5">
        <w:rPr>
          <w:rFonts w:ascii="仿宋_GB2312" w:eastAsia="仿宋_GB2312" w:hAnsi="Times New Roman" w:cs="Times New Roman" w:hint="eastAsia"/>
          <w:sz w:val="32"/>
          <w:szCs w:val="32"/>
        </w:rPr>
        <w:t>12914.36</w:t>
      </w:r>
      <w:r w:rsidRPr="00477FE5">
        <w:rPr>
          <w:rFonts w:ascii="仿宋_GB2312" w:eastAsia="仿宋_GB2312" w:hAnsi="仿宋" w:cs="仿宋" w:hint="eastAsia"/>
          <w:spacing w:val="5"/>
          <w:sz w:val="32"/>
          <w:szCs w:val="32"/>
        </w:rPr>
        <w:t>万元</w:t>
      </w:r>
      <w:r w:rsidR="00C42AF7" w:rsidRPr="00477FE5">
        <w:rPr>
          <w:rFonts w:ascii="仿宋_GB2312" w:eastAsia="仿宋_GB2312" w:hAnsi="仿宋" w:cs="仿宋" w:hint="eastAsia"/>
          <w:spacing w:val="5"/>
          <w:sz w:val="32"/>
          <w:szCs w:val="32"/>
        </w:rPr>
        <w:t>，</w:t>
      </w:r>
      <w:r w:rsidRPr="00477FE5">
        <w:rPr>
          <w:rFonts w:ascii="仿宋_GB2312" w:eastAsia="仿宋_GB2312" w:hAnsi="仿宋" w:cs="仿宋" w:hint="eastAsia"/>
          <w:spacing w:val="5"/>
          <w:sz w:val="32"/>
          <w:szCs w:val="32"/>
        </w:rPr>
        <w:t>占本年支出合计的</w:t>
      </w:r>
      <w:r w:rsidR="00477FE5">
        <w:rPr>
          <w:rFonts w:ascii="仿宋_GB2312" w:eastAsia="仿宋_GB2312" w:hAnsi="Times New Roman" w:cs="Times New Roman" w:hint="eastAsia"/>
          <w:sz w:val="32"/>
          <w:szCs w:val="32"/>
        </w:rPr>
        <w:t>69.52</w:t>
      </w:r>
      <w:r w:rsidRPr="00477FE5">
        <w:rPr>
          <w:rFonts w:ascii="仿宋_GB2312" w:eastAsia="仿宋_GB2312" w:hAnsi="Times New Roman" w:cs="Times New Roman" w:hint="eastAsia"/>
          <w:spacing w:val="5"/>
          <w:sz w:val="32"/>
          <w:szCs w:val="32"/>
        </w:rPr>
        <w:t>%</w:t>
      </w:r>
      <w:r w:rsidRPr="00477FE5">
        <w:rPr>
          <w:rFonts w:ascii="仿宋_GB2312" w:eastAsia="仿宋_GB2312" w:hAnsi="仿宋" w:cs="仿宋" w:hint="eastAsia"/>
          <w:spacing w:val="5"/>
          <w:sz w:val="32"/>
          <w:szCs w:val="32"/>
        </w:rPr>
        <w:t>，与</w:t>
      </w:r>
      <w:r w:rsidRPr="00477FE5">
        <w:rPr>
          <w:rFonts w:ascii="仿宋_GB2312" w:eastAsia="仿宋_GB2312" w:hAnsi="仿宋" w:cs="仿宋" w:hint="eastAsia"/>
          <w:spacing w:val="4"/>
          <w:sz w:val="32"/>
          <w:szCs w:val="32"/>
        </w:rPr>
        <w:t>上</w:t>
      </w:r>
      <w:r w:rsidRPr="00477FE5">
        <w:rPr>
          <w:rFonts w:ascii="仿宋_GB2312" w:eastAsia="仿宋_GB2312" w:hAnsi="仿宋" w:cs="仿宋" w:hint="eastAsia"/>
          <w:sz w:val="32"/>
          <w:szCs w:val="32"/>
        </w:rPr>
        <w:t>年</w:t>
      </w:r>
      <w:r w:rsidRPr="00477FE5">
        <w:rPr>
          <w:rFonts w:ascii="仿宋_GB2312" w:eastAsia="仿宋_GB2312" w:hAnsi="仿宋" w:cs="仿宋" w:hint="eastAsia"/>
          <w:spacing w:val="3"/>
          <w:sz w:val="32"/>
          <w:szCs w:val="32"/>
        </w:rPr>
        <w:t>相比，财政拨款支出增加</w:t>
      </w:r>
      <w:r w:rsidR="00477FE5">
        <w:rPr>
          <w:rFonts w:ascii="仿宋_GB2312" w:eastAsia="仿宋_GB2312" w:hAnsi="仿宋" w:cs="仿宋" w:hint="eastAsia"/>
          <w:spacing w:val="3"/>
          <w:sz w:val="32"/>
          <w:szCs w:val="32"/>
        </w:rPr>
        <w:t>629.31</w:t>
      </w:r>
      <w:r w:rsidRPr="00477FE5">
        <w:rPr>
          <w:rFonts w:ascii="仿宋_GB2312" w:eastAsia="仿宋_GB2312" w:hAnsi="仿宋" w:cs="仿宋" w:hint="eastAsia"/>
          <w:spacing w:val="3"/>
          <w:sz w:val="32"/>
          <w:szCs w:val="32"/>
        </w:rPr>
        <w:t>万元，增长</w:t>
      </w:r>
      <w:r w:rsidR="00477FE5">
        <w:rPr>
          <w:rFonts w:ascii="仿宋_GB2312" w:eastAsia="仿宋_GB2312" w:hAnsi="仿宋" w:cs="仿宋" w:hint="eastAsia"/>
          <w:spacing w:val="3"/>
          <w:sz w:val="32"/>
          <w:szCs w:val="32"/>
        </w:rPr>
        <w:t>5.12</w:t>
      </w:r>
      <w:r w:rsidRPr="00477FE5">
        <w:rPr>
          <w:rFonts w:ascii="仿宋_GB2312" w:eastAsia="仿宋_GB2312" w:hAnsi="Times New Roman" w:cs="Times New Roman" w:hint="eastAsia"/>
          <w:spacing w:val="3"/>
          <w:sz w:val="32"/>
          <w:szCs w:val="32"/>
        </w:rPr>
        <w:t xml:space="preserve">% </w:t>
      </w:r>
      <w:r w:rsidRPr="00477FE5">
        <w:rPr>
          <w:rFonts w:ascii="仿宋_GB2312" w:eastAsia="仿宋_GB2312" w:hAnsi="仿宋" w:cs="仿宋" w:hint="eastAsia"/>
          <w:spacing w:val="3"/>
          <w:sz w:val="32"/>
          <w:szCs w:val="32"/>
        </w:rPr>
        <w:t>，主</w:t>
      </w:r>
      <w:r w:rsidRPr="00477FE5">
        <w:rPr>
          <w:rFonts w:ascii="仿宋_GB2312" w:eastAsia="仿宋_GB2312" w:hAnsi="仿宋" w:cs="仿宋" w:hint="eastAsia"/>
          <w:spacing w:val="2"/>
          <w:sz w:val="32"/>
          <w:szCs w:val="32"/>
        </w:rPr>
        <w:t>要</w:t>
      </w:r>
      <w:r w:rsidRPr="00477FE5">
        <w:rPr>
          <w:rFonts w:ascii="仿宋_GB2312" w:eastAsia="仿宋_GB2312" w:hAnsi="仿宋" w:cs="仿宋" w:hint="eastAsia"/>
          <w:sz w:val="32"/>
          <w:szCs w:val="32"/>
        </w:rPr>
        <w:t>是</w:t>
      </w:r>
      <w:r w:rsidRPr="00477FE5">
        <w:rPr>
          <w:rFonts w:ascii="仿宋_GB2312" w:eastAsia="仿宋_GB2312" w:hAnsi="仿宋" w:cs="仿宋" w:hint="eastAsia"/>
          <w:spacing w:val="-31"/>
          <w:sz w:val="32"/>
          <w:szCs w:val="32"/>
        </w:rPr>
        <w:t>因</w:t>
      </w:r>
      <w:r w:rsidRPr="00477FE5">
        <w:rPr>
          <w:rFonts w:ascii="仿宋_GB2312" w:eastAsia="仿宋_GB2312" w:hAnsi="仿宋" w:cs="仿宋" w:hint="eastAsia"/>
          <w:spacing w:val="-29"/>
          <w:sz w:val="32"/>
          <w:szCs w:val="32"/>
        </w:rPr>
        <w:t>为</w:t>
      </w:r>
      <w:r w:rsidR="00477FE5">
        <w:rPr>
          <w:rFonts w:ascii="仿宋_GB2312" w:eastAsia="仿宋_GB2312" w:hAnsi="Times New Roman" w:cs="Times New Roman" w:hint="eastAsia"/>
          <w:spacing w:val="5"/>
          <w:sz w:val="32"/>
          <w:szCs w:val="32"/>
        </w:rPr>
        <w:t>基础设施建设支出增加。</w:t>
      </w:r>
    </w:p>
    <w:p w:rsidR="00C42AF7" w:rsidRDefault="004C4400" w:rsidP="00AF5E46">
      <w:pPr>
        <w:spacing w:line="600" w:lineRule="exact"/>
        <w:ind w:left="6" w:right="70" w:firstLineChars="200" w:firstLine="672"/>
        <w:jc w:val="both"/>
        <w:rPr>
          <w:rFonts w:ascii="Times New Roman" w:eastAsiaTheme="minorEastAsia" w:hAnsi="Times New Roman" w:cs="Times New Roman"/>
          <w:sz w:val="31"/>
          <w:szCs w:val="31"/>
        </w:rPr>
      </w:pPr>
      <w:r>
        <w:rPr>
          <w:rFonts w:ascii="楷体" w:eastAsia="楷体" w:hAnsi="楷体" w:cs="楷体"/>
          <w:spacing w:val="26"/>
          <w:sz w:val="31"/>
          <w:szCs w:val="31"/>
        </w:rPr>
        <w:t>(</w:t>
      </w:r>
      <w:r>
        <w:rPr>
          <w:rFonts w:ascii="楷体" w:eastAsia="楷体" w:hAnsi="楷体" w:cs="楷体"/>
          <w:spacing w:val="16"/>
          <w:sz w:val="31"/>
          <w:szCs w:val="31"/>
        </w:rPr>
        <w:t>二) 财政拨款支出决算结构情况</w:t>
      </w:r>
    </w:p>
    <w:p w:rsidR="00D160FF" w:rsidRDefault="004C4400" w:rsidP="00AF5E46">
      <w:pPr>
        <w:spacing w:line="600" w:lineRule="exact"/>
        <w:ind w:left="6" w:right="70" w:firstLineChars="200" w:firstLine="662"/>
        <w:jc w:val="both"/>
        <w:rPr>
          <w:rFonts w:ascii="仿宋_GB2312" w:eastAsia="仿宋_GB2312" w:hAnsi="Times New Roman" w:cs="Times New Roman"/>
          <w:position w:val="1"/>
          <w:sz w:val="32"/>
          <w:szCs w:val="32"/>
        </w:rPr>
      </w:pPr>
      <w:r w:rsidRPr="00477FE5">
        <w:rPr>
          <w:rFonts w:ascii="仿宋_GB2312" w:eastAsia="仿宋_GB2312" w:hAnsi="Times New Roman" w:cs="Times New Roman" w:hint="eastAsia"/>
          <w:spacing w:val="11"/>
          <w:sz w:val="32"/>
          <w:szCs w:val="32"/>
        </w:rPr>
        <w:t>2</w:t>
      </w:r>
      <w:r w:rsidRPr="00477FE5">
        <w:rPr>
          <w:rFonts w:ascii="仿宋_GB2312" w:eastAsia="仿宋_GB2312" w:hAnsi="Times New Roman" w:cs="Times New Roman" w:hint="eastAsia"/>
          <w:spacing w:val="8"/>
          <w:sz w:val="32"/>
          <w:szCs w:val="32"/>
        </w:rPr>
        <w:t>022</w:t>
      </w:r>
      <w:r w:rsidRPr="00477FE5">
        <w:rPr>
          <w:rFonts w:ascii="仿宋_GB2312" w:eastAsia="仿宋_GB2312" w:hAnsi="仿宋" w:cs="仿宋" w:hint="eastAsia"/>
          <w:spacing w:val="8"/>
          <w:sz w:val="32"/>
          <w:szCs w:val="32"/>
        </w:rPr>
        <w:t>年度财政拨款支出</w:t>
      </w:r>
      <w:r w:rsidR="00477FE5">
        <w:rPr>
          <w:rFonts w:ascii="仿宋_GB2312" w:eastAsia="仿宋_GB2312" w:hAnsi="Times New Roman" w:cs="Times New Roman" w:hint="eastAsia"/>
          <w:sz w:val="32"/>
          <w:szCs w:val="32"/>
        </w:rPr>
        <w:t>12914.36</w:t>
      </w:r>
      <w:r w:rsidRPr="00477FE5">
        <w:rPr>
          <w:rFonts w:ascii="仿宋_GB2312" w:eastAsia="仿宋_GB2312" w:hAnsi="仿宋" w:cs="仿宋" w:hint="eastAsia"/>
          <w:spacing w:val="8"/>
          <w:sz w:val="32"/>
          <w:szCs w:val="32"/>
        </w:rPr>
        <w:t>万元，主要用于以下方面：</w:t>
      </w:r>
      <w:r w:rsidR="00AF5E46">
        <w:rPr>
          <w:rFonts w:ascii="仿宋_GB2312" w:eastAsia="仿宋_GB2312" w:hAnsi="仿宋" w:cs="仿宋" w:hint="eastAsia"/>
          <w:spacing w:val="8"/>
          <w:sz w:val="32"/>
          <w:szCs w:val="32"/>
        </w:rPr>
        <w:t>教育</w:t>
      </w:r>
      <w:r w:rsidR="004C4493">
        <w:rPr>
          <w:rFonts w:ascii="仿宋_GB2312" w:eastAsia="仿宋_GB2312" w:hAnsi="仿宋" w:cs="仿宋" w:hint="eastAsia"/>
          <w:spacing w:val="8"/>
          <w:sz w:val="32"/>
          <w:szCs w:val="32"/>
        </w:rPr>
        <w:t>（类）</w:t>
      </w:r>
      <w:r w:rsidR="00AF5E46">
        <w:rPr>
          <w:rFonts w:ascii="仿宋_GB2312" w:eastAsia="仿宋_GB2312" w:hAnsi="仿宋" w:cs="仿宋" w:hint="eastAsia"/>
          <w:spacing w:val="8"/>
          <w:sz w:val="32"/>
          <w:szCs w:val="32"/>
        </w:rPr>
        <w:t>支出18535.70</w:t>
      </w:r>
      <w:r w:rsidRPr="00477FE5">
        <w:rPr>
          <w:rFonts w:ascii="仿宋_GB2312" w:eastAsia="仿宋_GB2312" w:hAnsi="仿宋" w:cs="仿宋" w:hint="eastAsia"/>
          <w:spacing w:val="5"/>
          <w:position w:val="1"/>
          <w:sz w:val="32"/>
          <w:szCs w:val="32"/>
        </w:rPr>
        <w:t>万元，占</w:t>
      </w:r>
      <w:r w:rsidR="004C4493">
        <w:rPr>
          <w:rFonts w:ascii="仿宋_GB2312" w:eastAsia="仿宋_GB2312" w:hAnsi="Times New Roman" w:cs="Times New Roman" w:hint="eastAsia"/>
          <w:position w:val="1"/>
          <w:sz w:val="32"/>
          <w:szCs w:val="32"/>
        </w:rPr>
        <w:t>99.69</w:t>
      </w:r>
      <w:r w:rsidRPr="00477FE5">
        <w:rPr>
          <w:rFonts w:ascii="仿宋_GB2312" w:eastAsia="仿宋_GB2312" w:hAnsi="Times New Roman" w:cs="Times New Roman" w:hint="eastAsia"/>
          <w:spacing w:val="5"/>
          <w:position w:val="1"/>
          <w:sz w:val="32"/>
          <w:szCs w:val="32"/>
        </w:rPr>
        <w:t>%</w:t>
      </w:r>
      <w:r w:rsidRPr="00477FE5">
        <w:rPr>
          <w:rFonts w:ascii="仿宋_GB2312" w:eastAsia="仿宋_GB2312" w:hAnsi="仿宋" w:cs="仿宋" w:hint="eastAsia"/>
          <w:spacing w:val="5"/>
          <w:position w:val="1"/>
          <w:sz w:val="32"/>
          <w:szCs w:val="32"/>
        </w:rPr>
        <w:t>；</w:t>
      </w:r>
      <w:r w:rsidR="004C4493" w:rsidRPr="004C4493">
        <w:rPr>
          <w:rFonts w:ascii="仿宋_GB2312" w:eastAsia="仿宋_GB2312" w:hAnsi="Times New Roman" w:cs="Times New Roman" w:hint="eastAsia"/>
          <w:spacing w:val="11"/>
          <w:sz w:val="32"/>
          <w:szCs w:val="32"/>
        </w:rPr>
        <w:t>科学技术（类）支出3.8万元，占0.03%；就业保障和就业（类）支出</w:t>
      </w:r>
      <w:r w:rsidR="004C4493">
        <w:rPr>
          <w:rFonts w:ascii="仿宋_GB2312" w:eastAsia="仿宋_GB2312" w:hAnsi="Times New Roman" w:cs="Times New Roman" w:hint="eastAsia"/>
          <w:spacing w:val="11"/>
          <w:sz w:val="32"/>
          <w:szCs w:val="32"/>
        </w:rPr>
        <w:t>8.42</w:t>
      </w:r>
      <w:r w:rsidR="004C4493" w:rsidRPr="004C4493">
        <w:rPr>
          <w:rFonts w:ascii="仿宋_GB2312" w:eastAsia="仿宋_GB2312" w:hAnsi="Times New Roman" w:cs="Times New Roman" w:hint="eastAsia"/>
          <w:spacing w:val="11"/>
          <w:sz w:val="32"/>
          <w:szCs w:val="32"/>
        </w:rPr>
        <w:t>万元，占</w:t>
      </w:r>
      <w:r w:rsidR="004C4493">
        <w:rPr>
          <w:rFonts w:ascii="仿宋_GB2312" w:eastAsia="仿宋_GB2312" w:hAnsi="Times New Roman" w:cs="Times New Roman" w:hint="eastAsia"/>
          <w:spacing w:val="11"/>
          <w:sz w:val="32"/>
          <w:szCs w:val="32"/>
        </w:rPr>
        <w:t>0.07</w:t>
      </w:r>
      <w:r w:rsidR="004C4493" w:rsidRPr="004C4493">
        <w:rPr>
          <w:rFonts w:ascii="仿宋_GB2312" w:eastAsia="仿宋_GB2312" w:hAnsi="Times New Roman" w:cs="Times New Roman" w:hint="eastAsia"/>
          <w:spacing w:val="11"/>
          <w:sz w:val="32"/>
          <w:szCs w:val="32"/>
        </w:rPr>
        <w:t>%；</w:t>
      </w:r>
      <w:r w:rsidR="004C4493">
        <w:rPr>
          <w:rFonts w:ascii="仿宋_GB2312" w:eastAsia="仿宋_GB2312" w:hAnsi="Times New Roman" w:cs="Times New Roman" w:hint="eastAsia"/>
          <w:spacing w:val="11"/>
          <w:sz w:val="32"/>
          <w:szCs w:val="32"/>
        </w:rPr>
        <w:t>其他</w:t>
      </w:r>
      <w:r w:rsidR="004C4493" w:rsidRPr="004C4493">
        <w:rPr>
          <w:rFonts w:ascii="仿宋_GB2312" w:eastAsia="仿宋_GB2312" w:hAnsi="Times New Roman" w:cs="Times New Roman" w:hint="eastAsia"/>
          <w:spacing w:val="11"/>
          <w:sz w:val="32"/>
          <w:szCs w:val="32"/>
        </w:rPr>
        <w:t>（类）支出</w:t>
      </w:r>
      <w:r w:rsidR="004C4493">
        <w:rPr>
          <w:rFonts w:ascii="仿宋_GB2312" w:eastAsia="仿宋_GB2312" w:hAnsi="Times New Roman" w:cs="Times New Roman" w:hint="eastAsia"/>
          <w:spacing w:val="11"/>
          <w:sz w:val="32"/>
          <w:szCs w:val="32"/>
        </w:rPr>
        <w:t>（彩票公益金安排的支出）27.52</w:t>
      </w:r>
      <w:r w:rsidR="004C4493" w:rsidRPr="004C4493">
        <w:rPr>
          <w:rFonts w:ascii="仿宋_GB2312" w:eastAsia="仿宋_GB2312" w:hAnsi="Times New Roman" w:cs="Times New Roman" w:hint="eastAsia"/>
          <w:spacing w:val="11"/>
          <w:sz w:val="32"/>
          <w:szCs w:val="32"/>
        </w:rPr>
        <w:t>万元，占</w:t>
      </w:r>
      <w:r w:rsidR="004C4493">
        <w:rPr>
          <w:rFonts w:ascii="仿宋_GB2312" w:eastAsia="仿宋_GB2312" w:hAnsi="Times New Roman" w:cs="Times New Roman" w:hint="eastAsia"/>
          <w:spacing w:val="11"/>
          <w:sz w:val="32"/>
          <w:szCs w:val="32"/>
        </w:rPr>
        <w:t>0.21</w:t>
      </w:r>
      <w:r w:rsidR="004C4493" w:rsidRPr="004C4493">
        <w:rPr>
          <w:rFonts w:ascii="仿宋_GB2312" w:eastAsia="仿宋_GB2312" w:hAnsi="Times New Roman" w:cs="Times New Roman" w:hint="eastAsia"/>
          <w:spacing w:val="11"/>
          <w:sz w:val="32"/>
          <w:szCs w:val="32"/>
        </w:rPr>
        <w:t>%。</w:t>
      </w:r>
    </w:p>
    <w:p w:rsidR="00AF5E46" w:rsidRPr="00AF5E46" w:rsidRDefault="00AF5E46" w:rsidP="00AF5E46">
      <w:pPr>
        <w:spacing w:line="600" w:lineRule="exact"/>
        <w:ind w:left="6" w:right="70" w:firstLineChars="200" w:firstLine="672"/>
        <w:jc w:val="both"/>
        <w:rPr>
          <w:rFonts w:ascii="楷体" w:eastAsia="楷体" w:hAnsi="楷体" w:cs="楷体"/>
          <w:spacing w:val="26"/>
          <w:sz w:val="31"/>
          <w:szCs w:val="31"/>
        </w:rPr>
      </w:pPr>
      <w:r w:rsidRPr="00AF5E46">
        <w:rPr>
          <w:rFonts w:ascii="楷体" w:eastAsia="楷体" w:hAnsi="楷体" w:cs="楷体" w:hint="eastAsia"/>
          <w:spacing w:val="26"/>
          <w:sz w:val="31"/>
          <w:szCs w:val="31"/>
        </w:rPr>
        <w:t>（三）财政拨款支出决算具体情况</w:t>
      </w:r>
    </w:p>
    <w:p w:rsidR="00D160FF" w:rsidRPr="00AF5E46" w:rsidRDefault="004C4400" w:rsidP="00AF5E46">
      <w:pPr>
        <w:spacing w:line="600" w:lineRule="exact"/>
        <w:ind w:left="6" w:right="70" w:firstLineChars="200" w:firstLine="662"/>
        <w:jc w:val="both"/>
        <w:rPr>
          <w:rFonts w:ascii="仿宋_GB2312" w:eastAsia="仿宋_GB2312" w:hAnsi="Times New Roman" w:cs="Times New Roman"/>
          <w:spacing w:val="11"/>
          <w:sz w:val="32"/>
          <w:szCs w:val="32"/>
        </w:rPr>
      </w:pPr>
      <w:r w:rsidRPr="00AF5E46">
        <w:rPr>
          <w:rFonts w:ascii="仿宋_GB2312" w:eastAsia="仿宋_GB2312" w:hAnsi="Times New Roman" w:cs="Times New Roman"/>
          <w:spacing w:val="11"/>
          <w:sz w:val="32"/>
          <w:szCs w:val="32"/>
        </w:rPr>
        <w:t>2022年度财政拨款支出年初预算数为</w:t>
      </w:r>
      <w:r w:rsidR="004C4493">
        <w:rPr>
          <w:rFonts w:ascii="仿宋_GB2312" w:eastAsia="仿宋_GB2312" w:hAnsi="Times New Roman" w:cs="Times New Roman" w:hint="eastAsia"/>
          <w:spacing w:val="11"/>
          <w:sz w:val="32"/>
          <w:szCs w:val="32"/>
        </w:rPr>
        <w:t>10393.8</w:t>
      </w:r>
      <w:r w:rsidRPr="00AF5E46">
        <w:rPr>
          <w:rFonts w:ascii="仿宋_GB2312" w:eastAsia="仿宋_GB2312" w:hAnsi="Times New Roman" w:cs="Times New Roman"/>
          <w:spacing w:val="11"/>
          <w:sz w:val="32"/>
          <w:szCs w:val="32"/>
        </w:rPr>
        <w:t>万元，支出决算数为</w:t>
      </w:r>
      <w:r w:rsidR="004C4493">
        <w:rPr>
          <w:rFonts w:ascii="仿宋_GB2312" w:eastAsia="仿宋_GB2312" w:hAnsi="Times New Roman" w:cs="Times New Roman" w:hint="eastAsia"/>
          <w:spacing w:val="11"/>
          <w:sz w:val="32"/>
          <w:szCs w:val="32"/>
        </w:rPr>
        <w:t>12914.36</w:t>
      </w:r>
      <w:r w:rsidRPr="00AF5E46">
        <w:rPr>
          <w:rFonts w:ascii="仿宋_GB2312" w:eastAsia="仿宋_GB2312" w:hAnsi="Times New Roman" w:cs="Times New Roman"/>
          <w:spacing w:val="11"/>
          <w:sz w:val="32"/>
          <w:szCs w:val="32"/>
        </w:rPr>
        <w:t>万元，完成年初预算的</w:t>
      </w:r>
      <w:r w:rsidR="004C4493">
        <w:rPr>
          <w:rFonts w:ascii="仿宋_GB2312" w:eastAsia="仿宋_GB2312" w:hAnsi="Times New Roman" w:cs="Times New Roman" w:hint="eastAsia"/>
          <w:spacing w:val="11"/>
          <w:sz w:val="32"/>
          <w:szCs w:val="32"/>
        </w:rPr>
        <w:t>124.25</w:t>
      </w:r>
      <w:r w:rsidRPr="00AF5E46">
        <w:rPr>
          <w:rFonts w:ascii="仿宋_GB2312" w:eastAsia="仿宋_GB2312" w:hAnsi="Times New Roman" w:cs="Times New Roman"/>
          <w:spacing w:val="11"/>
          <w:sz w:val="32"/>
          <w:szCs w:val="32"/>
        </w:rPr>
        <w:t>%，其中：</w:t>
      </w:r>
    </w:p>
    <w:p w:rsidR="004C4493" w:rsidRPr="004C4493" w:rsidRDefault="004C4493" w:rsidP="004C4493">
      <w:pPr>
        <w:spacing w:line="600" w:lineRule="exact"/>
        <w:ind w:left="6" w:right="70" w:firstLineChars="200" w:firstLine="662"/>
        <w:jc w:val="both"/>
        <w:rPr>
          <w:rFonts w:ascii="仿宋_GB2312" w:eastAsia="仿宋_GB2312" w:hAnsi="Times New Roman" w:cs="Times New Roman"/>
          <w:spacing w:val="11"/>
          <w:sz w:val="32"/>
          <w:szCs w:val="32"/>
        </w:rPr>
      </w:pPr>
      <w:r w:rsidRPr="004C4493">
        <w:rPr>
          <w:rFonts w:ascii="仿宋_GB2312" w:eastAsia="仿宋_GB2312" w:hAnsi="Times New Roman" w:cs="Times New Roman" w:hint="eastAsia"/>
          <w:spacing w:val="11"/>
          <w:sz w:val="32"/>
          <w:szCs w:val="32"/>
        </w:rPr>
        <w:t>1、教育支出（类）职业教育（款）高等职业教育（项）。</w:t>
      </w:r>
    </w:p>
    <w:p w:rsidR="004C4493" w:rsidRPr="004C4493" w:rsidRDefault="004C4493" w:rsidP="004C4493">
      <w:pPr>
        <w:spacing w:line="600" w:lineRule="exact"/>
        <w:ind w:left="6" w:right="70" w:firstLineChars="200" w:firstLine="662"/>
        <w:jc w:val="both"/>
        <w:rPr>
          <w:rFonts w:ascii="仿宋_GB2312" w:eastAsia="仿宋_GB2312" w:hAnsi="Times New Roman" w:cs="Times New Roman"/>
          <w:spacing w:val="11"/>
          <w:sz w:val="32"/>
          <w:szCs w:val="32"/>
        </w:rPr>
      </w:pPr>
      <w:r w:rsidRPr="004C4493">
        <w:rPr>
          <w:rFonts w:ascii="仿宋_GB2312" w:eastAsia="仿宋_GB2312" w:hAnsi="Times New Roman" w:cs="Times New Roman" w:hint="eastAsia"/>
          <w:spacing w:val="11"/>
          <w:sz w:val="32"/>
          <w:szCs w:val="32"/>
        </w:rPr>
        <w:t>年初预算为</w:t>
      </w:r>
      <w:r w:rsidR="00936D03">
        <w:rPr>
          <w:rFonts w:ascii="仿宋_GB2312" w:eastAsia="仿宋_GB2312" w:hAnsi="Times New Roman" w:cs="Times New Roman" w:hint="eastAsia"/>
          <w:spacing w:val="11"/>
          <w:sz w:val="32"/>
          <w:szCs w:val="32"/>
        </w:rPr>
        <w:t>10392</w:t>
      </w:r>
      <w:r w:rsidRPr="004C4493">
        <w:rPr>
          <w:rFonts w:ascii="仿宋_GB2312" w:eastAsia="仿宋_GB2312" w:hAnsi="Times New Roman" w:cs="Times New Roman" w:hint="eastAsia"/>
          <w:spacing w:val="11"/>
          <w:sz w:val="32"/>
          <w:szCs w:val="32"/>
        </w:rPr>
        <w:t>万元，支出决算为</w:t>
      </w:r>
      <w:r w:rsidR="00936D03">
        <w:rPr>
          <w:rFonts w:ascii="仿宋_GB2312" w:eastAsia="仿宋_GB2312" w:hAnsi="Times New Roman" w:cs="Times New Roman" w:hint="eastAsia"/>
          <w:spacing w:val="11"/>
          <w:sz w:val="32"/>
          <w:szCs w:val="32"/>
        </w:rPr>
        <w:t>12874.63</w:t>
      </w:r>
      <w:r w:rsidRPr="004C4493">
        <w:rPr>
          <w:rFonts w:ascii="仿宋_GB2312" w:eastAsia="仿宋_GB2312" w:hAnsi="Times New Roman" w:cs="Times New Roman" w:hint="eastAsia"/>
          <w:spacing w:val="11"/>
          <w:sz w:val="32"/>
          <w:szCs w:val="32"/>
        </w:rPr>
        <w:t>万元，完成年初预算的</w:t>
      </w:r>
      <w:r w:rsidR="00936D03">
        <w:rPr>
          <w:rFonts w:ascii="仿宋_GB2312" w:eastAsia="仿宋_GB2312" w:hAnsi="Times New Roman" w:cs="Times New Roman" w:hint="eastAsia"/>
          <w:spacing w:val="11"/>
          <w:sz w:val="32"/>
          <w:szCs w:val="32"/>
        </w:rPr>
        <w:t>123.89</w:t>
      </w:r>
      <w:r w:rsidRPr="004C4493">
        <w:rPr>
          <w:rFonts w:ascii="仿宋_GB2312" w:eastAsia="仿宋_GB2312" w:hAnsi="Times New Roman" w:cs="Times New Roman" w:hint="eastAsia"/>
          <w:spacing w:val="11"/>
          <w:sz w:val="32"/>
          <w:szCs w:val="32"/>
        </w:rPr>
        <w:t>%，决算数大于年初预算数的主要原因是：财政年中追加预算。</w:t>
      </w:r>
    </w:p>
    <w:p w:rsidR="004C4493" w:rsidRPr="004C4493" w:rsidRDefault="004C4493" w:rsidP="004C4493">
      <w:pPr>
        <w:spacing w:line="600" w:lineRule="exact"/>
        <w:ind w:left="6" w:right="70" w:firstLineChars="200" w:firstLine="662"/>
        <w:jc w:val="both"/>
        <w:rPr>
          <w:rFonts w:ascii="仿宋_GB2312" w:eastAsia="仿宋_GB2312" w:hAnsi="Times New Roman" w:cs="Times New Roman"/>
          <w:spacing w:val="11"/>
          <w:sz w:val="32"/>
          <w:szCs w:val="32"/>
        </w:rPr>
      </w:pPr>
      <w:r w:rsidRPr="004C4493">
        <w:rPr>
          <w:rFonts w:ascii="仿宋_GB2312" w:eastAsia="仿宋_GB2312" w:hAnsi="Times New Roman" w:cs="Times New Roman" w:hint="eastAsia"/>
          <w:spacing w:val="11"/>
          <w:sz w:val="32"/>
          <w:szCs w:val="32"/>
        </w:rPr>
        <w:t>2、科学技术支出（类）社会科学（款）其他社会科学支出（项）。</w:t>
      </w:r>
    </w:p>
    <w:p w:rsidR="004C4493" w:rsidRPr="004C4493" w:rsidRDefault="004C4493" w:rsidP="004C4493">
      <w:pPr>
        <w:spacing w:line="600" w:lineRule="exact"/>
        <w:ind w:left="6" w:right="70" w:firstLineChars="200" w:firstLine="662"/>
        <w:jc w:val="both"/>
        <w:rPr>
          <w:rFonts w:ascii="仿宋_GB2312" w:eastAsia="仿宋_GB2312" w:hAnsi="Times New Roman" w:cs="Times New Roman"/>
          <w:spacing w:val="11"/>
          <w:sz w:val="32"/>
          <w:szCs w:val="32"/>
        </w:rPr>
      </w:pPr>
      <w:r w:rsidRPr="004C4493">
        <w:rPr>
          <w:rFonts w:ascii="仿宋_GB2312" w:eastAsia="仿宋_GB2312" w:hAnsi="Times New Roman" w:cs="Times New Roman" w:hint="eastAsia"/>
          <w:spacing w:val="11"/>
          <w:sz w:val="32"/>
          <w:szCs w:val="32"/>
        </w:rPr>
        <w:t>年初预算为</w:t>
      </w:r>
      <w:r w:rsidR="00936D03">
        <w:rPr>
          <w:rFonts w:ascii="仿宋_GB2312" w:eastAsia="仿宋_GB2312" w:hAnsi="Times New Roman" w:cs="Times New Roman" w:hint="eastAsia"/>
          <w:spacing w:val="11"/>
          <w:sz w:val="32"/>
          <w:szCs w:val="32"/>
        </w:rPr>
        <w:t>1</w:t>
      </w:r>
      <w:r w:rsidRPr="004C4493">
        <w:rPr>
          <w:rFonts w:ascii="仿宋_GB2312" w:eastAsia="仿宋_GB2312" w:hAnsi="Times New Roman" w:cs="Times New Roman" w:hint="eastAsia"/>
          <w:spacing w:val="11"/>
          <w:sz w:val="32"/>
          <w:szCs w:val="32"/>
        </w:rPr>
        <w:t>.8万元，支出决算为3.8万元，完成年初预算的</w:t>
      </w:r>
      <w:r w:rsidR="00936D03">
        <w:rPr>
          <w:rFonts w:ascii="仿宋_GB2312" w:eastAsia="仿宋_GB2312" w:hAnsi="Times New Roman" w:cs="Times New Roman" w:hint="eastAsia"/>
          <w:spacing w:val="11"/>
          <w:sz w:val="32"/>
          <w:szCs w:val="32"/>
        </w:rPr>
        <w:t>211.11</w:t>
      </w:r>
      <w:r w:rsidRPr="004C4493">
        <w:rPr>
          <w:rFonts w:ascii="仿宋_GB2312" w:eastAsia="仿宋_GB2312" w:hAnsi="Times New Roman" w:cs="Times New Roman" w:hint="eastAsia"/>
          <w:spacing w:val="11"/>
          <w:sz w:val="32"/>
          <w:szCs w:val="32"/>
        </w:rPr>
        <w:t>%，决算数</w:t>
      </w:r>
      <w:r w:rsidR="00936D03">
        <w:rPr>
          <w:rFonts w:ascii="仿宋_GB2312" w:eastAsia="仿宋_GB2312" w:hAnsi="Times New Roman" w:cs="Times New Roman" w:hint="eastAsia"/>
          <w:spacing w:val="11"/>
          <w:sz w:val="32"/>
          <w:szCs w:val="32"/>
        </w:rPr>
        <w:t>大于</w:t>
      </w:r>
      <w:r w:rsidRPr="004C4493">
        <w:rPr>
          <w:rFonts w:ascii="仿宋_GB2312" w:eastAsia="仿宋_GB2312" w:hAnsi="Times New Roman" w:cs="Times New Roman" w:hint="eastAsia"/>
          <w:spacing w:val="11"/>
          <w:sz w:val="32"/>
          <w:szCs w:val="32"/>
        </w:rPr>
        <w:t>年初预算数的主要是原因是：</w:t>
      </w:r>
      <w:r w:rsidR="00936D03" w:rsidRPr="004C4493">
        <w:rPr>
          <w:rFonts w:ascii="仿宋_GB2312" w:eastAsia="仿宋_GB2312" w:hAnsi="Times New Roman" w:cs="Times New Roman" w:hint="eastAsia"/>
          <w:spacing w:val="11"/>
          <w:sz w:val="32"/>
          <w:szCs w:val="32"/>
        </w:rPr>
        <w:t>财政年中追加预算</w:t>
      </w:r>
      <w:r w:rsidRPr="004C4493">
        <w:rPr>
          <w:rFonts w:ascii="仿宋_GB2312" w:eastAsia="仿宋_GB2312" w:hAnsi="Times New Roman" w:cs="Times New Roman" w:hint="eastAsia"/>
          <w:spacing w:val="11"/>
          <w:sz w:val="32"/>
          <w:szCs w:val="32"/>
        </w:rPr>
        <w:t>。</w:t>
      </w:r>
    </w:p>
    <w:p w:rsidR="004C4493" w:rsidRPr="004C4493" w:rsidRDefault="00936D03" w:rsidP="004C4493">
      <w:pPr>
        <w:spacing w:line="600" w:lineRule="exact"/>
        <w:ind w:left="6" w:right="70" w:firstLineChars="200" w:firstLine="662"/>
        <w:jc w:val="both"/>
        <w:rPr>
          <w:rFonts w:ascii="仿宋_GB2312" w:eastAsia="仿宋_GB2312" w:hAnsi="Times New Roman" w:cs="Times New Roman"/>
          <w:spacing w:val="11"/>
          <w:sz w:val="32"/>
          <w:szCs w:val="32"/>
        </w:rPr>
      </w:pPr>
      <w:r>
        <w:rPr>
          <w:rFonts w:ascii="仿宋_GB2312" w:eastAsia="仿宋_GB2312" w:hAnsi="Times New Roman" w:cs="Times New Roman" w:hint="eastAsia"/>
          <w:spacing w:val="11"/>
          <w:sz w:val="32"/>
          <w:szCs w:val="32"/>
        </w:rPr>
        <w:t>3</w:t>
      </w:r>
      <w:r w:rsidR="004C4493" w:rsidRPr="004C4493">
        <w:rPr>
          <w:rFonts w:ascii="仿宋_GB2312" w:eastAsia="仿宋_GB2312" w:hAnsi="Times New Roman" w:cs="Times New Roman" w:hint="eastAsia"/>
          <w:spacing w:val="11"/>
          <w:sz w:val="32"/>
          <w:szCs w:val="32"/>
        </w:rPr>
        <w:t>、社会保障和就业支出（类）</w:t>
      </w:r>
      <w:r>
        <w:rPr>
          <w:rFonts w:ascii="仿宋_GB2312" w:eastAsia="仿宋_GB2312" w:hAnsi="Times New Roman" w:cs="Times New Roman" w:hint="eastAsia"/>
          <w:spacing w:val="11"/>
          <w:sz w:val="32"/>
          <w:szCs w:val="32"/>
        </w:rPr>
        <w:t>就业补助</w:t>
      </w:r>
      <w:r w:rsidR="004C4493" w:rsidRPr="004C4493">
        <w:rPr>
          <w:rFonts w:ascii="仿宋_GB2312" w:eastAsia="仿宋_GB2312" w:hAnsi="Times New Roman" w:cs="Times New Roman" w:hint="eastAsia"/>
          <w:spacing w:val="11"/>
          <w:sz w:val="32"/>
          <w:szCs w:val="32"/>
        </w:rPr>
        <w:t>（款）</w:t>
      </w:r>
      <w:r>
        <w:rPr>
          <w:rFonts w:ascii="仿宋_GB2312" w:eastAsia="仿宋_GB2312" w:hAnsi="Times New Roman" w:cs="Times New Roman" w:hint="eastAsia"/>
          <w:spacing w:val="11"/>
          <w:sz w:val="32"/>
          <w:szCs w:val="32"/>
        </w:rPr>
        <w:t>其他就业补助</w:t>
      </w:r>
      <w:r w:rsidR="004C4493" w:rsidRPr="004C4493">
        <w:rPr>
          <w:rFonts w:ascii="仿宋_GB2312" w:eastAsia="仿宋_GB2312" w:hAnsi="Times New Roman" w:cs="Times New Roman" w:hint="eastAsia"/>
          <w:spacing w:val="11"/>
          <w:sz w:val="32"/>
          <w:szCs w:val="32"/>
        </w:rPr>
        <w:t>（项）。</w:t>
      </w:r>
    </w:p>
    <w:p w:rsidR="004C4493" w:rsidRDefault="004C4493" w:rsidP="004C4493">
      <w:pPr>
        <w:spacing w:line="600" w:lineRule="exact"/>
        <w:ind w:left="6" w:right="70" w:firstLineChars="200" w:firstLine="662"/>
        <w:jc w:val="both"/>
        <w:rPr>
          <w:rFonts w:ascii="仿宋_GB2312" w:eastAsia="仿宋_GB2312" w:hAnsi="Times New Roman" w:cs="Times New Roman"/>
          <w:spacing w:val="11"/>
          <w:sz w:val="32"/>
          <w:szCs w:val="32"/>
        </w:rPr>
      </w:pPr>
      <w:r w:rsidRPr="004C4493">
        <w:rPr>
          <w:rFonts w:ascii="仿宋_GB2312" w:eastAsia="仿宋_GB2312" w:hAnsi="Times New Roman" w:cs="Times New Roman" w:hint="eastAsia"/>
          <w:spacing w:val="11"/>
          <w:sz w:val="32"/>
          <w:szCs w:val="32"/>
        </w:rPr>
        <w:t>年初预算为</w:t>
      </w:r>
      <w:r w:rsidR="00936D03">
        <w:rPr>
          <w:rFonts w:ascii="仿宋_GB2312" w:eastAsia="仿宋_GB2312" w:hAnsi="Times New Roman" w:cs="Times New Roman" w:hint="eastAsia"/>
          <w:spacing w:val="11"/>
          <w:sz w:val="32"/>
          <w:szCs w:val="32"/>
        </w:rPr>
        <w:t>0</w:t>
      </w:r>
      <w:r w:rsidRPr="004C4493">
        <w:rPr>
          <w:rFonts w:ascii="仿宋_GB2312" w:eastAsia="仿宋_GB2312" w:hAnsi="Times New Roman" w:cs="Times New Roman" w:hint="eastAsia"/>
          <w:spacing w:val="11"/>
          <w:sz w:val="32"/>
          <w:szCs w:val="32"/>
        </w:rPr>
        <w:t>万元，支出决算为</w:t>
      </w:r>
      <w:r w:rsidR="00936D03">
        <w:rPr>
          <w:rFonts w:ascii="仿宋_GB2312" w:eastAsia="仿宋_GB2312" w:hAnsi="Times New Roman" w:cs="Times New Roman" w:hint="eastAsia"/>
          <w:spacing w:val="11"/>
          <w:sz w:val="32"/>
          <w:szCs w:val="32"/>
        </w:rPr>
        <w:t>8.42</w:t>
      </w:r>
      <w:r w:rsidRPr="004C4493">
        <w:rPr>
          <w:rFonts w:ascii="仿宋_GB2312" w:eastAsia="仿宋_GB2312" w:hAnsi="Times New Roman" w:cs="Times New Roman" w:hint="eastAsia"/>
          <w:spacing w:val="11"/>
          <w:sz w:val="32"/>
          <w:szCs w:val="32"/>
        </w:rPr>
        <w:t>万元，决算数</w:t>
      </w:r>
      <w:r w:rsidR="00936D03">
        <w:rPr>
          <w:rFonts w:ascii="仿宋_GB2312" w:eastAsia="仿宋_GB2312" w:hAnsi="Times New Roman" w:cs="Times New Roman" w:hint="eastAsia"/>
          <w:spacing w:val="11"/>
          <w:sz w:val="32"/>
          <w:szCs w:val="32"/>
        </w:rPr>
        <w:t>大于</w:t>
      </w:r>
      <w:r w:rsidRPr="004C4493">
        <w:rPr>
          <w:rFonts w:ascii="仿宋_GB2312" w:eastAsia="仿宋_GB2312" w:hAnsi="Times New Roman" w:cs="Times New Roman" w:hint="eastAsia"/>
          <w:spacing w:val="11"/>
          <w:sz w:val="32"/>
          <w:szCs w:val="32"/>
        </w:rPr>
        <w:t>年初预算数的主要原因是：</w:t>
      </w:r>
      <w:r w:rsidR="00936D03" w:rsidRPr="004C4493">
        <w:rPr>
          <w:rFonts w:ascii="仿宋_GB2312" w:eastAsia="仿宋_GB2312" w:hAnsi="Times New Roman" w:cs="Times New Roman" w:hint="eastAsia"/>
          <w:spacing w:val="11"/>
          <w:sz w:val="32"/>
          <w:szCs w:val="32"/>
        </w:rPr>
        <w:t>财政年中追加预算</w:t>
      </w:r>
      <w:r w:rsidRPr="004C4493">
        <w:rPr>
          <w:rFonts w:ascii="仿宋_GB2312" w:eastAsia="仿宋_GB2312" w:hAnsi="Times New Roman" w:cs="Times New Roman" w:hint="eastAsia"/>
          <w:spacing w:val="11"/>
          <w:sz w:val="32"/>
          <w:szCs w:val="32"/>
        </w:rPr>
        <w:t>。</w:t>
      </w:r>
    </w:p>
    <w:p w:rsidR="00936D03" w:rsidRDefault="00936D03" w:rsidP="004C4493">
      <w:pPr>
        <w:spacing w:line="600" w:lineRule="exact"/>
        <w:ind w:left="6" w:right="70" w:firstLineChars="200" w:firstLine="662"/>
        <w:jc w:val="both"/>
        <w:rPr>
          <w:rFonts w:ascii="仿宋_GB2312" w:eastAsia="仿宋_GB2312" w:hAnsi="Times New Roman" w:cs="Times New Roman"/>
          <w:spacing w:val="11"/>
          <w:sz w:val="32"/>
          <w:szCs w:val="32"/>
        </w:rPr>
      </w:pPr>
      <w:r>
        <w:rPr>
          <w:rFonts w:ascii="仿宋_GB2312" w:eastAsia="仿宋_GB2312" w:hAnsi="Times New Roman" w:cs="Times New Roman" w:hint="eastAsia"/>
          <w:spacing w:val="11"/>
          <w:sz w:val="32"/>
          <w:szCs w:val="32"/>
        </w:rPr>
        <w:t>4、其他支出（类）彩票公益金安排的支出（款）用于教育事业的彩票公益金支出（项）。</w:t>
      </w:r>
    </w:p>
    <w:p w:rsidR="00936D03" w:rsidRPr="00936D03" w:rsidRDefault="00936D03" w:rsidP="004C4493">
      <w:pPr>
        <w:spacing w:line="600" w:lineRule="exact"/>
        <w:ind w:left="6" w:right="70" w:firstLineChars="200" w:firstLine="662"/>
        <w:jc w:val="both"/>
        <w:rPr>
          <w:rFonts w:ascii="仿宋_GB2312" w:eastAsia="仿宋_GB2312" w:hAnsi="Times New Roman" w:cs="Times New Roman"/>
          <w:spacing w:val="11"/>
          <w:sz w:val="32"/>
          <w:szCs w:val="32"/>
        </w:rPr>
      </w:pPr>
      <w:r w:rsidRPr="004C4493">
        <w:rPr>
          <w:rFonts w:ascii="仿宋_GB2312" w:eastAsia="仿宋_GB2312" w:hAnsi="Times New Roman" w:cs="Times New Roman" w:hint="eastAsia"/>
          <w:spacing w:val="11"/>
          <w:sz w:val="32"/>
          <w:szCs w:val="32"/>
        </w:rPr>
        <w:t>年初预算为</w:t>
      </w:r>
      <w:r>
        <w:rPr>
          <w:rFonts w:ascii="仿宋_GB2312" w:eastAsia="仿宋_GB2312" w:hAnsi="Times New Roman" w:cs="Times New Roman" w:hint="eastAsia"/>
          <w:spacing w:val="11"/>
          <w:sz w:val="32"/>
          <w:szCs w:val="32"/>
        </w:rPr>
        <w:t>0</w:t>
      </w:r>
      <w:r w:rsidRPr="004C4493">
        <w:rPr>
          <w:rFonts w:ascii="仿宋_GB2312" w:eastAsia="仿宋_GB2312" w:hAnsi="Times New Roman" w:cs="Times New Roman" w:hint="eastAsia"/>
          <w:spacing w:val="11"/>
          <w:sz w:val="32"/>
          <w:szCs w:val="32"/>
        </w:rPr>
        <w:t>万元，支出决算为</w:t>
      </w:r>
      <w:r>
        <w:rPr>
          <w:rFonts w:ascii="仿宋_GB2312" w:eastAsia="仿宋_GB2312" w:hAnsi="Times New Roman" w:cs="Times New Roman" w:hint="eastAsia"/>
          <w:spacing w:val="11"/>
          <w:sz w:val="32"/>
          <w:szCs w:val="32"/>
        </w:rPr>
        <w:t>27.52</w:t>
      </w:r>
      <w:r w:rsidRPr="004C4493">
        <w:rPr>
          <w:rFonts w:ascii="仿宋_GB2312" w:eastAsia="仿宋_GB2312" w:hAnsi="Times New Roman" w:cs="Times New Roman" w:hint="eastAsia"/>
          <w:spacing w:val="11"/>
          <w:sz w:val="32"/>
          <w:szCs w:val="32"/>
        </w:rPr>
        <w:t>万元，决算数</w:t>
      </w:r>
      <w:r>
        <w:rPr>
          <w:rFonts w:ascii="仿宋_GB2312" w:eastAsia="仿宋_GB2312" w:hAnsi="Times New Roman" w:cs="Times New Roman" w:hint="eastAsia"/>
          <w:spacing w:val="11"/>
          <w:sz w:val="32"/>
          <w:szCs w:val="32"/>
        </w:rPr>
        <w:t>大于</w:t>
      </w:r>
      <w:r w:rsidRPr="004C4493">
        <w:rPr>
          <w:rFonts w:ascii="仿宋_GB2312" w:eastAsia="仿宋_GB2312" w:hAnsi="Times New Roman" w:cs="Times New Roman" w:hint="eastAsia"/>
          <w:spacing w:val="11"/>
          <w:sz w:val="32"/>
          <w:szCs w:val="32"/>
        </w:rPr>
        <w:t>年初预算数的主要原因是：财政年中追加预算。</w:t>
      </w:r>
    </w:p>
    <w:p w:rsidR="00D160FF" w:rsidRPr="00AF5E46" w:rsidRDefault="004C4400" w:rsidP="00AF5E46">
      <w:pPr>
        <w:spacing w:line="600" w:lineRule="exact"/>
        <w:ind w:firstLineChars="200" w:firstLine="638"/>
        <w:jc w:val="both"/>
        <w:rPr>
          <w:rFonts w:ascii="黑体" w:eastAsia="黑体" w:hAnsi="黑体" w:cs="黑体"/>
          <w:spacing w:val="9"/>
          <w:sz w:val="31"/>
          <w:szCs w:val="31"/>
        </w:rPr>
      </w:pPr>
      <w:r w:rsidRPr="00AF5E46">
        <w:rPr>
          <w:rFonts w:ascii="黑体" w:eastAsia="黑体" w:hAnsi="黑体" w:cs="黑体"/>
          <w:spacing w:val="9"/>
          <w:sz w:val="31"/>
          <w:szCs w:val="31"/>
        </w:rPr>
        <w:t>六、一般公共预算财政拨款基本支出决算情况说明</w:t>
      </w:r>
    </w:p>
    <w:p w:rsidR="00811283" w:rsidRPr="00811283" w:rsidRDefault="004C4400" w:rsidP="00811283">
      <w:pPr>
        <w:spacing w:line="600" w:lineRule="exact"/>
        <w:ind w:left="6" w:right="70" w:firstLineChars="200" w:firstLine="662"/>
        <w:jc w:val="both"/>
        <w:rPr>
          <w:rFonts w:ascii="仿宋_GB2312" w:eastAsia="仿宋_GB2312" w:hAnsi="Times New Roman" w:cs="Times New Roman"/>
          <w:spacing w:val="11"/>
          <w:sz w:val="32"/>
          <w:szCs w:val="32"/>
        </w:rPr>
      </w:pPr>
      <w:r w:rsidRPr="00D25680">
        <w:rPr>
          <w:rFonts w:ascii="仿宋_GB2312" w:eastAsia="仿宋_GB2312" w:hAnsi="Times New Roman" w:cs="Times New Roman"/>
          <w:spacing w:val="11"/>
          <w:sz w:val="32"/>
          <w:szCs w:val="32"/>
        </w:rPr>
        <w:lastRenderedPageBreak/>
        <w:t>2</w:t>
      </w:r>
      <w:r w:rsidRPr="00811283">
        <w:rPr>
          <w:rFonts w:ascii="仿宋_GB2312" w:eastAsia="仿宋_GB2312" w:hAnsi="Times New Roman" w:cs="Times New Roman"/>
          <w:spacing w:val="11"/>
          <w:sz w:val="32"/>
          <w:szCs w:val="32"/>
        </w:rPr>
        <w:t>022年度财政拨款基本支出</w:t>
      </w:r>
      <w:r w:rsidR="008E4CCC" w:rsidRPr="00811283">
        <w:rPr>
          <w:rFonts w:ascii="仿宋_GB2312" w:eastAsia="仿宋_GB2312" w:hAnsi="Times New Roman" w:cs="Times New Roman" w:hint="eastAsia"/>
          <w:spacing w:val="11"/>
          <w:sz w:val="32"/>
          <w:szCs w:val="32"/>
        </w:rPr>
        <w:t>7782.43</w:t>
      </w:r>
      <w:r w:rsidRPr="00811283">
        <w:rPr>
          <w:rFonts w:ascii="仿宋_GB2312" w:eastAsia="仿宋_GB2312" w:hAnsi="Times New Roman" w:cs="Times New Roman"/>
          <w:spacing w:val="11"/>
          <w:sz w:val="32"/>
          <w:szCs w:val="32"/>
        </w:rPr>
        <w:t>万元，其中：人员经费</w:t>
      </w:r>
      <w:r w:rsidR="008E4CCC" w:rsidRPr="00811283">
        <w:rPr>
          <w:rFonts w:ascii="仿宋_GB2312" w:eastAsia="仿宋_GB2312" w:hAnsi="Times New Roman" w:cs="Times New Roman" w:hint="eastAsia"/>
          <w:spacing w:val="11"/>
          <w:sz w:val="32"/>
          <w:szCs w:val="32"/>
        </w:rPr>
        <w:t>6252.29</w:t>
      </w:r>
      <w:r w:rsidRPr="00811283">
        <w:rPr>
          <w:rFonts w:ascii="仿宋_GB2312" w:eastAsia="仿宋_GB2312" w:hAnsi="Times New Roman" w:cs="Times New Roman"/>
          <w:spacing w:val="11"/>
          <w:sz w:val="32"/>
          <w:szCs w:val="32"/>
        </w:rPr>
        <w:t>万元</w:t>
      </w:r>
      <w:r w:rsidR="008E4CCC" w:rsidRPr="00811283">
        <w:rPr>
          <w:rFonts w:ascii="仿宋_GB2312" w:eastAsia="仿宋_GB2312" w:hAnsi="Times New Roman" w:cs="Times New Roman" w:hint="eastAsia"/>
          <w:spacing w:val="11"/>
          <w:sz w:val="32"/>
          <w:szCs w:val="32"/>
        </w:rPr>
        <w:t>，</w:t>
      </w:r>
      <w:r w:rsidRPr="00811283">
        <w:rPr>
          <w:rFonts w:ascii="仿宋_GB2312" w:eastAsia="仿宋_GB2312" w:hAnsi="Times New Roman" w:cs="Times New Roman"/>
          <w:spacing w:val="11"/>
          <w:sz w:val="32"/>
          <w:szCs w:val="32"/>
        </w:rPr>
        <w:t>占基本支出的</w:t>
      </w:r>
      <w:r w:rsidR="00811283" w:rsidRPr="00811283">
        <w:rPr>
          <w:rFonts w:ascii="仿宋_GB2312" w:eastAsia="仿宋_GB2312" w:hAnsi="Times New Roman" w:cs="Times New Roman" w:hint="eastAsia"/>
          <w:spacing w:val="11"/>
          <w:sz w:val="32"/>
          <w:szCs w:val="32"/>
        </w:rPr>
        <w:t>80.34</w:t>
      </w:r>
      <w:r w:rsidRPr="00811283">
        <w:rPr>
          <w:rFonts w:ascii="仿宋_GB2312" w:eastAsia="仿宋_GB2312" w:hAnsi="Times New Roman" w:cs="Times New Roman"/>
          <w:spacing w:val="11"/>
          <w:sz w:val="32"/>
          <w:szCs w:val="32"/>
        </w:rPr>
        <w:t>%,主要包括</w:t>
      </w:r>
      <w:r w:rsidR="00811283" w:rsidRPr="00811283">
        <w:rPr>
          <w:rFonts w:ascii="仿宋_GB2312" w:eastAsia="仿宋_GB2312" w:hAnsi="Times New Roman" w:cs="Times New Roman" w:hint="eastAsia"/>
          <w:spacing w:val="11"/>
          <w:sz w:val="32"/>
          <w:szCs w:val="32"/>
        </w:rPr>
        <w:t>主要包括基本工资、绩效工资、机关事业单位基本养老保险缴费、职工基本医疗保险缴费、其他社会保障缴费、住房公积金、其他工资福利支出、离休费、生活补助、医疗费补助；</w:t>
      </w:r>
      <w:r w:rsidRPr="00811283">
        <w:rPr>
          <w:rFonts w:ascii="仿宋_GB2312" w:eastAsia="仿宋_GB2312" w:hAnsi="Times New Roman" w:cs="Times New Roman"/>
          <w:spacing w:val="11"/>
          <w:sz w:val="32"/>
          <w:szCs w:val="32"/>
        </w:rPr>
        <w:t>公用经费</w:t>
      </w:r>
      <w:r w:rsidR="00811283" w:rsidRPr="00811283">
        <w:rPr>
          <w:rFonts w:ascii="仿宋_GB2312" w:eastAsia="仿宋_GB2312" w:hAnsi="Times New Roman" w:cs="Times New Roman" w:hint="eastAsia"/>
          <w:spacing w:val="11"/>
          <w:sz w:val="32"/>
          <w:szCs w:val="32"/>
        </w:rPr>
        <w:t>1530.14</w:t>
      </w:r>
      <w:r w:rsidR="00811283" w:rsidRPr="00811283">
        <w:rPr>
          <w:rFonts w:ascii="仿宋_GB2312" w:eastAsia="仿宋_GB2312" w:hAnsi="Times New Roman" w:cs="Times New Roman"/>
          <w:spacing w:val="11"/>
          <w:sz w:val="32"/>
          <w:szCs w:val="32"/>
        </w:rPr>
        <w:t>万元</w:t>
      </w:r>
      <w:r w:rsidR="00811283" w:rsidRPr="00811283">
        <w:rPr>
          <w:rFonts w:ascii="仿宋_GB2312" w:eastAsia="仿宋_GB2312" w:hAnsi="Times New Roman" w:cs="Times New Roman" w:hint="eastAsia"/>
          <w:spacing w:val="11"/>
          <w:sz w:val="32"/>
          <w:szCs w:val="32"/>
        </w:rPr>
        <w:t>，</w:t>
      </w:r>
      <w:r w:rsidRPr="00811283">
        <w:rPr>
          <w:rFonts w:ascii="仿宋_GB2312" w:eastAsia="仿宋_GB2312" w:hAnsi="Times New Roman" w:cs="Times New Roman"/>
          <w:spacing w:val="11"/>
          <w:sz w:val="32"/>
          <w:szCs w:val="32"/>
        </w:rPr>
        <w:t>占基本支出的</w:t>
      </w:r>
      <w:r w:rsidR="00811283" w:rsidRPr="00811283">
        <w:rPr>
          <w:rFonts w:ascii="仿宋_GB2312" w:eastAsia="仿宋_GB2312" w:hAnsi="Times New Roman" w:cs="Times New Roman" w:hint="eastAsia"/>
          <w:spacing w:val="11"/>
          <w:sz w:val="32"/>
          <w:szCs w:val="32"/>
        </w:rPr>
        <w:t>19.66</w:t>
      </w:r>
      <w:r w:rsidRPr="00811283">
        <w:rPr>
          <w:rFonts w:ascii="仿宋_GB2312" w:eastAsia="仿宋_GB2312" w:hAnsi="Times New Roman" w:cs="Times New Roman"/>
          <w:spacing w:val="11"/>
          <w:sz w:val="32"/>
          <w:szCs w:val="32"/>
        </w:rPr>
        <w:t>%，主要包括办公费、 印刷费、咨询费、</w:t>
      </w:r>
      <w:r w:rsidR="00811283" w:rsidRPr="00811283">
        <w:rPr>
          <w:rFonts w:ascii="仿宋_GB2312" w:eastAsia="仿宋_GB2312" w:hAnsi="Times New Roman" w:cs="Times New Roman" w:hint="eastAsia"/>
          <w:spacing w:val="11"/>
          <w:sz w:val="32"/>
          <w:szCs w:val="32"/>
        </w:rPr>
        <w:t>水费、电费、物业管理费、差旅费、维修（护）费、专用材料费、</w:t>
      </w:r>
      <w:r w:rsidR="00811283">
        <w:rPr>
          <w:rFonts w:ascii="仿宋_GB2312" w:eastAsia="仿宋_GB2312" w:hAnsi="Times New Roman" w:cs="Times New Roman" w:hint="eastAsia"/>
          <w:spacing w:val="11"/>
          <w:sz w:val="32"/>
          <w:szCs w:val="32"/>
        </w:rPr>
        <w:t>委托业务费、</w:t>
      </w:r>
      <w:r w:rsidR="00811283" w:rsidRPr="00811283">
        <w:rPr>
          <w:rFonts w:ascii="仿宋_GB2312" w:eastAsia="仿宋_GB2312" w:hAnsi="Times New Roman" w:cs="Times New Roman" w:hint="eastAsia"/>
          <w:spacing w:val="11"/>
          <w:sz w:val="32"/>
          <w:szCs w:val="32"/>
        </w:rPr>
        <w:t>工会经费、福利费、其他交通费用、税金及附加费用、其他商品和服务支出。</w:t>
      </w:r>
    </w:p>
    <w:p w:rsidR="00D160FF" w:rsidRDefault="004C4400" w:rsidP="00811283">
      <w:pPr>
        <w:spacing w:line="600" w:lineRule="exact"/>
        <w:ind w:left="6" w:right="70" w:firstLineChars="200" w:firstLine="638"/>
        <w:jc w:val="both"/>
        <w:rPr>
          <w:rFonts w:ascii="楷体" w:eastAsia="楷体" w:hAnsi="楷体" w:cs="楷体"/>
          <w:i/>
          <w:iCs/>
          <w:sz w:val="33"/>
          <w:szCs w:val="33"/>
        </w:rPr>
      </w:pPr>
      <w:r w:rsidRPr="008E4CCC">
        <w:rPr>
          <w:rFonts w:ascii="黑体" w:eastAsia="黑体" w:hAnsi="黑体" w:cs="黑体"/>
          <w:spacing w:val="9"/>
          <w:sz w:val="31"/>
          <w:szCs w:val="31"/>
        </w:rPr>
        <w:t xml:space="preserve">七、财政拨款三公经费支出决算情况说明 </w:t>
      </w:r>
    </w:p>
    <w:p w:rsidR="00D160FF" w:rsidRPr="008E4CCC" w:rsidRDefault="008E4CCC" w:rsidP="008E4CCC">
      <w:pPr>
        <w:spacing w:line="600" w:lineRule="exact"/>
        <w:ind w:left="6" w:right="70" w:firstLineChars="200" w:firstLine="662"/>
        <w:jc w:val="both"/>
        <w:rPr>
          <w:rFonts w:ascii="仿宋_GB2312" w:eastAsia="仿宋_GB2312" w:hAnsi="Times New Roman" w:cs="Times New Roman"/>
          <w:spacing w:val="11"/>
          <w:sz w:val="32"/>
          <w:szCs w:val="32"/>
        </w:rPr>
      </w:pPr>
      <w:r w:rsidRPr="008E4CCC">
        <w:rPr>
          <w:rFonts w:ascii="仿宋_GB2312" w:eastAsia="仿宋_GB2312" w:hAnsi="Times New Roman" w:cs="Times New Roman" w:hint="eastAsia"/>
          <w:spacing w:val="11"/>
          <w:sz w:val="32"/>
          <w:szCs w:val="32"/>
        </w:rPr>
        <w:t>未用财政拨款安排三公经费支出</w:t>
      </w:r>
      <w:r>
        <w:rPr>
          <w:rFonts w:ascii="仿宋_GB2312" w:eastAsia="仿宋_GB2312" w:hAnsi="Times New Roman" w:cs="Times New Roman" w:hint="eastAsia"/>
          <w:spacing w:val="11"/>
          <w:sz w:val="32"/>
          <w:szCs w:val="32"/>
        </w:rPr>
        <w:t>。</w:t>
      </w:r>
    </w:p>
    <w:p w:rsidR="00D160FF" w:rsidRDefault="004C4400">
      <w:pPr>
        <w:spacing w:before="197" w:line="233" w:lineRule="auto"/>
        <w:ind w:left="664"/>
        <w:rPr>
          <w:rFonts w:ascii="黑体" w:eastAsia="黑体" w:hAnsi="黑体" w:cs="黑体"/>
          <w:sz w:val="31"/>
          <w:szCs w:val="31"/>
        </w:rPr>
      </w:pPr>
      <w:r>
        <w:rPr>
          <w:rFonts w:ascii="黑体" w:eastAsia="黑体" w:hAnsi="黑体" w:cs="黑体"/>
          <w:spacing w:val="11"/>
          <w:sz w:val="31"/>
          <w:szCs w:val="31"/>
        </w:rPr>
        <w:t>八</w:t>
      </w:r>
      <w:r>
        <w:rPr>
          <w:rFonts w:ascii="黑体" w:eastAsia="黑体" w:hAnsi="黑体" w:cs="黑体"/>
          <w:spacing w:val="9"/>
          <w:sz w:val="31"/>
          <w:szCs w:val="31"/>
        </w:rPr>
        <w:t>、政府性基金预算收入支出决算情况</w:t>
      </w:r>
    </w:p>
    <w:p w:rsidR="00D160FF" w:rsidRPr="008E4CCC" w:rsidRDefault="004C4400" w:rsidP="008E4CCC">
      <w:pPr>
        <w:spacing w:line="600" w:lineRule="exact"/>
        <w:ind w:left="6" w:right="70" w:firstLineChars="200" w:firstLine="662"/>
        <w:jc w:val="both"/>
        <w:rPr>
          <w:rFonts w:ascii="仿宋_GB2312" w:eastAsia="仿宋_GB2312" w:hAnsi="Times New Roman" w:cs="Times New Roman"/>
          <w:spacing w:val="11"/>
          <w:sz w:val="32"/>
          <w:szCs w:val="32"/>
        </w:rPr>
      </w:pPr>
      <w:r w:rsidRPr="008E4CCC">
        <w:rPr>
          <w:rFonts w:ascii="仿宋_GB2312" w:eastAsia="仿宋_GB2312" w:hAnsi="Times New Roman" w:cs="Times New Roman"/>
          <w:spacing w:val="11"/>
          <w:sz w:val="32"/>
          <w:szCs w:val="32"/>
        </w:rPr>
        <w:t>2022年度政府性基金预算财政拨款收入</w:t>
      </w:r>
      <w:r w:rsidR="008E4CCC">
        <w:rPr>
          <w:rFonts w:ascii="仿宋_GB2312" w:eastAsia="仿宋_GB2312" w:hAnsi="Times New Roman" w:cs="Times New Roman" w:hint="eastAsia"/>
          <w:spacing w:val="11"/>
          <w:sz w:val="32"/>
          <w:szCs w:val="32"/>
        </w:rPr>
        <w:t>50</w:t>
      </w:r>
      <w:r w:rsidRPr="008E4CCC">
        <w:rPr>
          <w:rFonts w:ascii="仿宋_GB2312" w:eastAsia="仿宋_GB2312" w:hAnsi="Times New Roman" w:cs="Times New Roman"/>
          <w:spacing w:val="11"/>
          <w:sz w:val="32"/>
          <w:szCs w:val="32"/>
        </w:rPr>
        <w:t>万元；年初结转和结余</w:t>
      </w:r>
      <w:r w:rsidR="008E4CCC">
        <w:rPr>
          <w:rFonts w:ascii="仿宋_GB2312" w:eastAsia="仿宋_GB2312" w:hAnsi="Times New Roman" w:cs="Times New Roman" w:hint="eastAsia"/>
          <w:spacing w:val="11"/>
          <w:sz w:val="32"/>
          <w:szCs w:val="32"/>
        </w:rPr>
        <w:t>0</w:t>
      </w:r>
      <w:r w:rsidRPr="008E4CCC">
        <w:rPr>
          <w:rFonts w:ascii="仿宋_GB2312" w:eastAsia="仿宋_GB2312" w:hAnsi="Times New Roman" w:cs="Times New Roman"/>
          <w:spacing w:val="11"/>
          <w:sz w:val="32"/>
          <w:szCs w:val="32"/>
        </w:rPr>
        <w:t>万元；支出</w:t>
      </w:r>
      <w:r w:rsidR="008E4CCC">
        <w:rPr>
          <w:rFonts w:ascii="仿宋_GB2312" w:eastAsia="仿宋_GB2312" w:hAnsi="Times New Roman" w:cs="Times New Roman" w:hint="eastAsia"/>
          <w:spacing w:val="11"/>
          <w:sz w:val="32"/>
          <w:szCs w:val="32"/>
        </w:rPr>
        <w:t>27.52</w:t>
      </w:r>
      <w:r w:rsidRPr="008E4CCC">
        <w:rPr>
          <w:rFonts w:ascii="仿宋_GB2312" w:eastAsia="仿宋_GB2312" w:hAnsi="Times New Roman" w:cs="Times New Roman"/>
          <w:spacing w:val="11"/>
          <w:sz w:val="32"/>
          <w:szCs w:val="32"/>
        </w:rPr>
        <w:t>万元，其中基本支出</w:t>
      </w:r>
      <w:r w:rsidR="008E4CCC">
        <w:rPr>
          <w:rFonts w:ascii="仿宋_GB2312" w:eastAsia="仿宋_GB2312" w:hAnsi="Times New Roman" w:cs="Times New Roman" w:hint="eastAsia"/>
          <w:spacing w:val="11"/>
          <w:sz w:val="32"/>
          <w:szCs w:val="32"/>
        </w:rPr>
        <w:t>0</w:t>
      </w:r>
      <w:r w:rsidRPr="008E4CCC">
        <w:rPr>
          <w:rFonts w:ascii="仿宋_GB2312" w:eastAsia="仿宋_GB2312" w:hAnsi="Times New Roman" w:cs="Times New Roman"/>
          <w:spacing w:val="11"/>
          <w:sz w:val="32"/>
          <w:szCs w:val="32"/>
        </w:rPr>
        <w:t>万元，项目支出</w:t>
      </w:r>
      <w:r w:rsidR="008E4CCC">
        <w:rPr>
          <w:rFonts w:ascii="仿宋_GB2312" w:eastAsia="仿宋_GB2312" w:hAnsi="Times New Roman" w:cs="Times New Roman" w:hint="eastAsia"/>
          <w:spacing w:val="11"/>
          <w:sz w:val="32"/>
          <w:szCs w:val="32"/>
        </w:rPr>
        <w:t>27.52</w:t>
      </w:r>
      <w:r w:rsidRPr="008E4CCC">
        <w:rPr>
          <w:rFonts w:ascii="仿宋_GB2312" w:eastAsia="仿宋_GB2312" w:hAnsi="Times New Roman" w:cs="Times New Roman"/>
          <w:spacing w:val="11"/>
          <w:sz w:val="32"/>
          <w:szCs w:val="32"/>
        </w:rPr>
        <w:t>万元；年末结转和结余</w:t>
      </w:r>
      <w:r w:rsidR="008E4CCC">
        <w:rPr>
          <w:rFonts w:ascii="仿宋_GB2312" w:eastAsia="仿宋_GB2312" w:hAnsi="Times New Roman" w:cs="Times New Roman" w:hint="eastAsia"/>
          <w:spacing w:val="11"/>
          <w:sz w:val="32"/>
          <w:szCs w:val="32"/>
        </w:rPr>
        <w:t>22.48</w:t>
      </w:r>
      <w:r w:rsidRPr="008E4CCC">
        <w:rPr>
          <w:rFonts w:ascii="仿宋_GB2312" w:eastAsia="仿宋_GB2312" w:hAnsi="Times New Roman" w:cs="Times New Roman"/>
          <w:spacing w:val="11"/>
          <w:sz w:val="32"/>
          <w:szCs w:val="32"/>
        </w:rPr>
        <w:t>万元。具体情况如下：</w:t>
      </w:r>
    </w:p>
    <w:p w:rsidR="00811283" w:rsidRDefault="004C4400" w:rsidP="00811283">
      <w:pPr>
        <w:spacing w:line="600" w:lineRule="exact"/>
        <w:ind w:left="6" w:right="70" w:firstLineChars="200" w:firstLine="662"/>
        <w:jc w:val="both"/>
        <w:rPr>
          <w:rFonts w:ascii="仿宋_GB2312" w:eastAsia="仿宋_GB2312" w:hAnsi="Times New Roman" w:cs="Times New Roman"/>
          <w:spacing w:val="11"/>
          <w:sz w:val="32"/>
          <w:szCs w:val="32"/>
        </w:rPr>
      </w:pPr>
      <w:r w:rsidRPr="008E4CCC">
        <w:rPr>
          <w:rFonts w:ascii="仿宋_GB2312" w:eastAsia="仿宋_GB2312" w:hAnsi="Times New Roman" w:cs="Times New Roman"/>
          <w:spacing w:val="11"/>
          <w:sz w:val="32"/>
          <w:szCs w:val="32"/>
        </w:rPr>
        <w:t>1 、</w:t>
      </w:r>
      <w:r w:rsidR="00811283">
        <w:rPr>
          <w:rFonts w:ascii="仿宋_GB2312" w:eastAsia="仿宋_GB2312" w:hAnsi="Times New Roman" w:cs="Times New Roman" w:hint="eastAsia"/>
          <w:spacing w:val="11"/>
          <w:sz w:val="32"/>
          <w:szCs w:val="32"/>
        </w:rPr>
        <w:t>其他支出（类）彩票公益金安排的支出（款）用于教育事业的彩票公益金支出（项）。</w:t>
      </w:r>
    </w:p>
    <w:p w:rsidR="00811283" w:rsidRPr="00936D03" w:rsidRDefault="00811283" w:rsidP="00811283">
      <w:pPr>
        <w:spacing w:line="600" w:lineRule="exact"/>
        <w:ind w:left="6" w:right="70" w:firstLineChars="200" w:firstLine="662"/>
        <w:jc w:val="both"/>
        <w:rPr>
          <w:rFonts w:ascii="仿宋_GB2312" w:eastAsia="仿宋_GB2312" w:hAnsi="Times New Roman" w:cs="Times New Roman"/>
          <w:spacing w:val="11"/>
          <w:sz w:val="32"/>
          <w:szCs w:val="32"/>
        </w:rPr>
      </w:pPr>
      <w:r w:rsidRPr="004C4493">
        <w:rPr>
          <w:rFonts w:ascii="仿宋_GB2312" w:eastAsia="仿宋_GB2312" w:hAnsi="Times New Roman" w:cs="Times New Roman" w:hint="eastAsia"/>
          <w:spacing w:val="11"/>
          <w:sz w:val="32"/>
          <w:szCs w:val="32"/>
        </w:rPr>
        <w:t>年初预算为</w:t>
      </w:r>
      <w:r>
        <w:rPr>
          <w:rFonts w:ascii="仿宋_GB2312" w:eastAsia="仿宋_GB2312" w:hAnsi="Times New Roman" w:cs="Times New Roman" w:hint="eastAsia"/>
          <w:spacing w:val="11"/>
          <w:sz w:val="32"/>
          <w:szCs w:val="32"/>
        </w:rPr>
        <w:t>0</w:t>
      </w:r>
      <w:r w:rsidRPr="004C4493">
        <w:rPr>
          <w:rFonts w:ascii="仿宋_GB2312" w:eastAsia="仿宋_GB2312" w:hAnsi="Times New Roman" w:cs="Times New Roman" w:hint="eastAsia"/>
          <w:spacing w:val="11"/>
          <w:sz w:val="32"/>
          <w:szCs w:val="32"/>
        </w:rPr>
        <w:t>万元，支出决算为</w:t>
      </w:r>
      <w:r>
        <w:rPr>
          <w:rFonts w:ascii="仿宋_GB2312" w:eastAsia="仿宋_GB2312" w:hAnsi="Times New Roman" w:cs="Times New Roman" w:hint="eastAsia"/>
          <w:spacing w:val="11"/>
          <w:sz w:val="32"/>
          <w:szCs w:val="32"/>
        </w:rPr>
        <w:t>27.52</w:t>
      </w:r>
      <w:r w:rsidRPr="004C4493">
        <w:rPr>
          <w:rFonts w:ascii="仿宋_GB2312" w:eastAsia="仿宋_GB2312" w:hAnsi="Times New Roman" w:cs="Times New Roman" w:hint="eastAsia"/>
          <w:spacing w:val="11"/>
          <w:sz w:val="32"/>
          <w:szCs w:val="32"/>
        </w:rPr>
        <w:t>万元，决算数</w:t>
      </w:r>
      <w:r>
        <w:rPr>
          <w:rFonts w:ascii="仿宋_GB2312" w:eastAsia="仿宋_GB2312" w:hAnsi="Times New Roman" w:cs="Times New Roman" w:hint="eastAsia"/>
          <w:spacing w:val="11"/>
          <w:sz w:val="32"/>
          <w:szCs w:val="32"/>
        </w:rPr>
        <w:t>大于</w:t>
      </w:r>
      <w:r w:rsidRPr="004C4493">
        <w:rPr>
          <w:rFonts w:ascii="仿宋_GB2312" w:eastAsia="仿宋_GB2312" w:hAnsi="Times New Roman" w:cs="Times New Roman" w:hint="eastAsia"/>
          <w:spacing w:val="11"/>
          <w:sz w:val="32"/>
          <w:szCs w:val="32"/>
        </w:rPr>
        <w:t>年初预算数的主要原因是：财政年中追加预算。</w:t>
      </w:r>
    </w:p>
    <w:p w:rsidR="00D160FF" w:rsidRPr="00811283" w:rsidRDefault="004C4400" w:rsidP="00811283">
      <w:pPr>
        <w:spacing w:line="600" w:lineRule="exact"/>
        <w:ind w:left="6" w:right="70" w:firstLineChars="200" w:firstLine="642"/>
        <w:jc w:val="both"/>
        <w:rPr>
          <w:rFonts w:ascii="黑体" w:eastAsia="黑体" w:hAnsi="黑体" w:cs="黑体"/>
          <w:spacing w:val="11"/>
          <w:sz w:val="31"/>
          <w:szCs w:val="31"/>
        </w:rPr>
      </w:pPr>
      <w:r w:rsidRPr="00811283">
        <w:rPr>
          <w:rFonts w:ascii="黑体" w:eastAsia="黑体" w:hAnsi="黑体" w:cs="黑体"/>
          <w:spacing w:val="11"/>
          <w:sz w:val="31"/>
          <w:szCs w:val="31"/>
        </w:rPr>
        <w:t>九、关于机关运行经费支出说明</w:t>
      </w:r>
    </w:p>
    <w:p w:rsidR="00D160FF" w:rsidRDefault="00811283">
      <w:pPr>
        <w:tabs>
          <w:tab w:val="left" w:pos="170"/>
        </w:tabs>
        <w:spacing w:before="218" w:line="336" w:lineRule="auto"/>
        <w:ind w:left="2" w:right="65" w:firstLine="662"/>
        <w:rPr>
          <w:rFonts w:ascii="仿宋" w:eastAsia="仿宋" w:hAnsi="仿宋" w:cs="仿宋"/>
          <w:sz w:val="31"/>
          <w:szCs w:val="31"/>
        </w:rPr>
      </w:pPr>
      <w:r>
        <w:rPr>
          <w:rFonts w:ascii="仿宋" w:eastAsia="仿宋" w:hAnsi="仿宋" w:cs="仿宋" w:hint="eastAsia"/>
          <w:spacing w:val="5"/>
          <w:sz w:val="31"/>
          <w:szCs w:val="31"/>
        </w:rPr>
        <w:t>无机关运行经费支出。</w:t>
      </w:r>
    </w:p>
    <w:p w:rsidR="00D160FF" w:rsidRDefault="004C4400">
      <w:pPr>
        <w:spacing w:line="232" w:lineRule="auto"/>
        <w:ind w:left="668"/>
        <w:rPr>
          <w:rFonts w:ascii="黑体" w:eastAsia="黑体" w:hAnsi="黑体" w:cs="黑体"/>
          <w:sz w:val="31"/>
          <w:szCs w:val="31"/>
        </w:rPr>
      </w:pPr>
      <w:r>
        <w:rPr>
          <w:rFonts w:ascii="黑体" w:eastAsia="黑体" w:hAnsi="黑体" w:cs="黑体"/>
          <w:spacing w:val="11"/>
          <w:sz w:val="31"/>
          <w:szCs w:val="31"/>
        </w:rPr>
        <w:t>十</w:t>
      </w:r>
      <w:r>
        <w:rPr>
          <w:rFonts w:ascii="黑体" w:eastAsia="黑体" w:hAnsi="黑体" w:cs="黑体"/>
          <w:spacing w:val="8"/>
          <w:sz w:val="31"/>
          <w:szCs w:val="31"/>
        </w:rPr>
        <w:t>、一般性支出情况说明</w:t>
      </w:r>
    </w:p>
    <w:p w:rsidR="00D160FF" w:rsidRPr="00F57B85" w:rsidRDefault="004C4400" w:rsidP="00FC7CE9">
      <w:pPr>
        <w:spacing w:line="600" w:lineRule="exact"/>
        <w:ind w:left="6" w:right="70" w:firstLineChars="200" w:firstLine="662"/>
        <w:jc w:val="both"/>
        <w:rPr>
          <w:rFonts w:ascii="仿宋_GB2312" w:eastAsia="仿宋_GB2312" w:hAnsi="Times New Roman" w:cs="Times New Roman"/>
          <w:spacing w:val="11"/>
          <w:sz w:val="32"/>
          <w:szCs w:val="32"/>
        </w:rPr>
      </w:pPr>
      <w:r w:rsidRPr="00F57B85">
        <w:rPr>
          <w:rFonts w:ascii="仿宋_GB2312" w:eastAsia="仿宋_GB2312" w:hAnsi="Times New Roman" w:cs="Times New Roman"/>
          <w:spacing w:val="11"/>
          <w:sz w:val="32"/>
          <w:szCs w:val="32"/>
        </w:rPr>
        <w:t>2022年</w:t>
      </w:r>
      <w:r w:rsidR="00F57B85" w:rsidRPr="00F57B85">
        <w:rPr>
          <w:rFonts w:ascii="仿宋_GB2312" w:eastAsia="仿宋_GB2312" w:hAnsi="Times New Roman" w:cs="Times New Roman" w:hint="eastAsia"/>
          <w:spacing w:val="11"/>
          <w:sz w:val="32"/>
          <w:szCs w:val="32"/>
        </w:rPr>
        <w:t>学校</w:t>
      </w:r>
      <w:r w:rsidRPr="00F57B85">
        <w:rPr>
          <w:rFonts w:ascii="仿宋_GB2312" w:eastAsia="仿宋_GB2312" w:hAnsi="Times New Roman" w:cs="Times New Roman"/>
          <w:spacing w:val="11"/>
          <w:sz w:val="32"/>
          <w:szCs w:val="32"/>
        </w:rPr>
        <w:t>开支会议费</w:t>
      </w:r>
      <w:r w:rsidR="00492F67">
        <w:rPr>
          <w:rFonts w:ascii="仿宋_GB2312" w:eastAsia="仿宋_GB2312" w:hAnsi="Times New Roman" w:cs="Times New Roman" w:hint="eastAsia"/>
          <w:spacing w:val="11"/>
          <w:sz w:val="32"/>
          <w:szCs w:val="32"/>
        </w:rPr>
        <w:t>15.39</w:t>
      </w:r>
      <w:r w:rsidRPr="00F57B85">
        <w:rPr>
          <w:rFonts w:ascii="仿宋_GB2312" w:eastAsia="仿宋_GB2312" w:hAnsi="Times New Roman" w:cs="Times New Roman"/>
          <w:spacing w:val="11"/>
          <w:sz w:val="32"/>
          <w:szCs w:val="32"/>
        </w:rPr>
        <w:t>万元，用于</w:t>
      </w:r>
      <w:r w:rsidR="00A25845" w:rsidRPr="00A25845">
        <w:rPr>
          <w:rFonts w:ascii="仿宋_GB2312" w:eastAsia="仿宋_GB2312" w:hAnsi="Times New Roman" w:cs="Times New Roman" w:hint="eastAsia"/>
          <w:spacing w:val="11"/>
          <w:sz w:val="32"/>
          <w:szCs w:val="32"/>
        </w:rPr>
        <w:t>用于学校组织的各项工作会议</w:t>
      </w:r>
      <w:r w:rsidRPr="00F57B85">
        <w:rPr>
          <w:rFonts w:ascii="仿宋_GB2312" w:eastAsia="仿宋_GB2312" w:hAnsi="Times New Roman" w:cs="Times New Roman"/>
          <w:spacing w:val="11"/>
          <w:sz w:val="32"/>
          <w:szCs w:val="32"/>
        </w:rPr>
        <w:t>召开</w:t>
      </w:r>
      <w:r w:rsidR="00A25845">
        <w:rPr>
          <w:rFonts w:ascii="仿宋_GB2312" w:eastAsia="仿宋_GB2312" w:hAnsi="Times New Roman" w:cs="Times New Roman" w:hint="eastAsia"/>
          <w:spacing w:val="11"/>
          <w:sz w:val="32"/>
          <w:szCs w:val="32"/>
        </w:rPr>
        <w:t>，</w:t>
      </w:r>
      <w:r w:rsidR="00A25845" w:rsidRPr="00F57B85">
        <w:rPr>
          <w:rFonts w:ascii="仿宋_GB2312" w:eastAsia="仿宋_GB2312" w:hAnsi="Times New Roman" w:cs="Times New Roman"/>
          <w:spacing w:val="11"/>
          <w:sz w:val="32"/>
          <w:szCs w:val="32"/>
        </w:rPr>
        <w:t>人数</w:t>
      </w:r>
      <w:r w:rsidR="00FC7CE9">
        <w:rPr>
          <w:rFonts w:ascii="仿宋_GB2312" w:eastAsia="仿宋_GB2312" w:hAnsi="Times New Roman" w:cs="Times New Roman" w:hint="eastAsia"/>
          <w:spacing w:val="11"/>
          <w:sz w:val="32"/>
          <w:szCs w:val="32"/>
        </w:rPr>
        <w:t>3</w:t>
      </w:r>
      <w:r w:rsidR="00401A57">
        <w:rPr>
          <w:rFonts w:ascii="仿宋_GB2312" w:eastAsia="仿宋_GB2312" w:hAnsi="Times New Roman" w:cs="Times New Roman" w:hint="eastAsia"/>
          <w:spacing w:val="11"/>
          <w:sz w:val="32"/>
          <w:szCs w:val="32"/>
        </w:rPr>
        <w:t>86</w:t>
      </w:r>
      <w:r w:rsidR="00A25845" w:rsidRPr="00F57B85">
        <w:rPr>
          <w:rFonts w:ascii="仿宋_GB2312" w:eastAsia="仿宋_GB2312" w:hAnsi="Times New Roman" w:cs="Times New Roman"/>
          <w:spacing w:val="11"/>
          <w:sz w:val="32"/>
          <w:szCs w:val="32"/>
        </w:rPr>
        <w:t>人，内容为</w:t>
      </w:r>
      <w:r w:rsidR="006454FF">
        <w:rPr>
          <w:rFonts w:ascii="仿宋_GB2312" w:eastAsia="仿宋_GB2312" w:hAnsi="Times New Roman" w:cs="Times New Roman" w:hint="eastAsia"/>
          <w:spacing w:val="11"/>
          <w:sz w:val="32"/>
          <w:szCs w:val="32"/>
        </w:rPr>
        <w:t>湖南传统工艺振兴发展报告讨论会</w:t>
      </w:r>
      <w:r w:rsidR="00A25845">
        <w:rPr>
          <w:rFonts w:ascii="仿宋_GB2312" w:eastAsia="仿宋_GB2312" w:hAnsi="Times New Roman" w:cs="Times New Roman"/>
          <w:spacing w:val="11"/>
          <w:sz w:val="32"/>
          <w:szCs w:val="32"/>
        </w:rPr>
        <w:t>会议</w:t>
      </w:r>
      <w:r w:rsidR="00A25845">
        <w:rPr>
          <w:rFonts w:ascii="仿宋_GB2312" w:eastAsia="仿宋_GB2312" w:hAnsi="Times New Roman" w:cs="Times New Roman" w:hint="eastAsia"/>
          <w:spacing w:val="11"/>
          <w:sz w:val="32"/>
          <w:szCs w:val="32"/>
        </w:rPr>
        <w:t>、</w:t>
      </w:r>
      <w:r w:rsidR="006454FF" w:rsidRPr="006454FF">
        <w:rPr>
          <w:rFonts w:ascii="仿宋_GB2312" w:eastAsia="仿宋_GB2312" w:hAnsi="Times New Roman" w:cs="Times New Roman" w:hint="eastAsia"/>
          <w:spacing w:val="11"/>
          <w:sz w:val="32"/>
          <w:szCs w:val="32"/>
        </w:rPr>
        <w:t>国美打扮家产业学院成立大会</w:t>
      </w:r>
      <w:r w:rsidR="00A25845">
        <w:rPr>
          <w:rFonts w:ascii="仿宋_GB2312" w:eastAsia="仿宋_GB2312" w:hAnsi="Times New Roman" w:cs="Times New Roman" w:hint="eastAsia"/>
          <w:spacing w:val="11"/>
          <w:sz w:val="32"/>
          <w:szCs w:val="32"/>
        </w:rPr>
        <w:t>、</w:t>
      </w:r>
      <w:r w:rsidR="00F6508E" w:rsidRPr="00F6508E">
        <w:rPr>
          <w:rFonts w:ascii="仿宋_GB2312" w:eastAsia="仿宋_GB2312" w:hAnsi="Times New Roman" w:cs="Times New Roman" w:hint="eastAsia"/>
          <w:spacing w:val="11"/>
          <w:sz w:val="32"/>
          <w:szCs w:val="32"/>
        </w:rPr>
        <w:t>第八届工艺美术大师推荐评选会议</w:t>
      </w:r>
      <w:r w:rsidR="00E37E53">
        <w:rPr>
          <w:rFonts w:ascii="仿宋_GB2312" w:eastAsia="仿宋_GB2312" w:hAnsi="Times New Roman" w:cs="Times New Roman" w:hint="eastAsia"/>
          <w:spacing w:val="11"/>
          <w:sz w:val="32"/>
          <w:szCs w:val="32"/>
        </w:rPr>
        <w:t>、</w:t>
      </w:r>
      <w:r w:rsidR="00401A57">
        <w:rPr>
          <w:rFonts w:ascii="仿宋_GB2312" w:eastAsia="仿宋_GB2312" w:hAnsi="Times New Roman" w:cs="Times New Roman" w:hint="eastAsia"/>
          <w:spacing w:val="11"/>
          <w:sz w:val="32"/>
          <w:szCs w:val="32"/>
        </w:rPr>
        <w:t>2022年全国职业院校技能大赛、2022年职称评审会</w:t>
      </w:r>
      <w:r w:rsidR="00A25845">
        <w:rPr>
          <w:rFonts w:ascii="仿宋_GB2312" w:eastAsia="仿宋_GB2312" w:hAnsi="Times New Roman" w:cs="Times New Roman" w:hint="eastAsia"/>
          <w:spacing w:val="11"/>
          <w:sz w:val="32"/>
          <w:szCs w:val="32"/>
        </w:rPr>
        <w:t>；</w:t>
      </w:r>
      <w:r w:rsidRPr="00F57B85">
        <w:rPr>
          <w:rFonts w:ascii="仿宋_GB2312" w:eastAsia="仿宋_GB2312" w:hAnsi="Times New Roman" w:cs="Times New Roman"/>
          <w:spacing w:val="11"/>
          <w:sz w:val="32"/>
          <w:szCs w:val="32"/>
        </w:rPr>
        <w:t>开支培训费</w:t>
      </w:r>
      <w:r w:rsidR="00F6508E">
        <w:rPr>
          <w:rFonts w:ascii="仿宋_GB2312" w:eastAsia="仿宋_GB2312" w:hAnsi="Times New Roman" w:cs="Times New Roman" w:hint="eastAsia"/>
          <w:spacing w:val="11"/>
          <w:sz w:val="32"/>
          <w:szCs w:val="32"/>
        </w:rPr>
        <w:t>72.15</w:t>
      </w:r>
      <w:r w:rsidRPr="00F57B85">
        <w:rPr>
          <w:rFonts w:ascii="仿宋_GB2312" w:eastAsia="仿宋_GB2312" w:hAnsi="Times New Roman" w:cs="Times New Roman"/>
          <w:spacing w:val="11"/>
          <w:sz w:val="32"/>
          <w:szCs w:val="32"/>
        </w:rPr>
        <w:t>万元，用于开展</w:t>
      </w:r>
      <w:r w:rsidR="00A25845" w:rsidRPr="00A25845">
        <w:rPr>
          <w:rFonts w:ascii="仿宋_GB2312" w:eastAsia="仿宋_GB2312" w:hAnsi="Times New Roman" w:cs="Times New Roman" w:hint="eastAsia"/>
          <w:spacing w:val="11"/>
          <w:sz w:val="32"/>
          <w:szCs w:val="32"/>
        </w:rPr>
        <w:t>各类职业教育培训</w:t>
      </w:r>
      <w:r w:rsidRPr="00F57B85">
        <w:rPr>
          <w:rFonts w:ascii="仿宋_GB2312" w:eastAsia="仿宋_GB2312" w:hAnsi="Times New Roman" w:cs="Times New Roman"/>
          <w:spacing w:val="11"/>
          <w:sz w:val="32"/>
          <w:szCs w:val="32"/>
        </w:rPr>
        <w:t>培训，人数</w:t>
      </w:r>
      <w:r w:rsidR="00FC7CE9">
        <w:rPr>
          <w:rFonts w:ascii="仿宋_GB2312" w:eastAsia="仿宋_GB2312" w:hAnsi="Times New Roman" w:cs="Times New Roman" w:hint="eastAsia"/>
          <w:spacing w:val="11"/>
          <w:sz w:val="32"/>
          <w:szCs w:val="32"/>
        </w:rPr>
        <w:t>8</w:t>
      </w:r>
      <w:r w:rsidR="00401A57">
        <w:rPr>
          <w:rFonts w:ascii="仿宋_GB2312" w:eastAsia="仿宋_GB2312" w:hAnsi="Times New Roman" w:cs="Times New Roman" w:hint="eastAsia"/>
          <w:spacing w:val="11"/>
          <w:sz w:val="32"/>
          <w:szCs w:val="32"/>
        </w:rPr>
        <w:t>33</w:t>
      </w:r>
      <w:r w:rsidR="00A25845">
        <w:rPr>
          <w:rFonts w:ascii="仿宋_GB2312" w:eastAsia="仿宋_GB2312" w:hAnsi="Times New Roman" w:cs="Times New Roman"/>
          <w:spacing w:val="11"/>
          <w:sz w:val="32"/>
          <w:szCs w:val="32"/>
        </w:rPr>
        <w:t>人</w:t>
      </w:r>
      <w:r w:rsidR="00A25845">
        <w:rPr>
          <w:rFonts w:ascii="仿宋_GB2312" w:eastAsia="仿宋_GB2312" w:hAnsi="Times New Roman" w:cs="Times New Roman" w:hint="eastAsia"/>
          <w:spacing w:val="11"/>
          <w:sz w:val="32"/>
          <w:szCs w:val="32"/>
        </w:rPr>
        <w:t>，</w:t>
      </w:r>
      <w:r w:rsidRPr="00F57B85">
        <w:rPr>
          <w:rFonts w:ascii="仿宋_GB2312" w:eastAsia="仿宋_GB2312" w:hAnsi="Times New Roman" w:cs="Times New Roman"/>
          <w:spacing w:val="11"/>
          <w:sz w:val="32"/>
          <w:szCs w:val="32"/>
        </w:rPr>
        <w:t>内容为</w:t>
      </w:r>
      <w:r w:rsidR="00A25845">
        <w:rPr>
          <w:rFonts w:ascii="仿宋_GB2312" w:eastAsia="仿宋_GB2312" w:hAnsi="Times New Roman" w:cs="Times New Roman" w:hint="eastAsia"/>
          <w:spacing w:val="11"/>
          <w:sz w:val="32"/>
          <w:szCs w:val="32"/>
        </w:rPr>
        <w:t>2021、2022事业</w:t>
      </w:r>
      <w:r w:rsidR="00A25845">
        <w:rPr>
          <w:rFonts w:ascii="仿宋_GB2312" w:eastAsia="仿宋_GB2312" w:hAnsi="Times New Roman" w:cs="Times New Roman" w:hint="eastAsia"/>
          <w:spacing w:val="11"/>
          <w:sz w:val="32"/>
          <w:szCs w:val="32"/>
        </w:rPr>
        <w:lastRenderedPageBreak/>
        <w:t>单位人员专业技能线上培训</w:t>
      </w:r>
      <w:r w:rsidR="00E37E53">
        <w:rPr>
          <w:rFonts w:ascii="仿宋_GB2312" w:eastAsia="仿宋_GB2312" w:hAnsi="Times New Roman" w:cs="Times New Roman" w:hint="eastAsia"/>
          <w:spacing w:val="11"/>
          <w:sz w:val="32"/>
          <w:szCs w:val="32"/>
        </w:rPr>
        <w:t>、2021年辅导员心理育人能力提升专题培训、</w:t>
      </w:r>
      <w:r w:rsidR="00401A57">
        <w:rPr>
          <w:rFonts w:ascii="仿宋_GB2312" w:eastAsia="仿宋_GB2312" w:hAnsi="Times New Roman" w:cs="Times New Roman" w:hint="eastAsia"/>
          <w:spacing w:val="11"/>
          <w:sz w:val="32"/>
          <w:szCs w:val="32"/>
        </w:rPr>
        <w:t>湖南省职业院校教师提升计划培训班</w:t>
      </w:r>
      <w:r w:rsidR="00FC7CE9">
        <w:rPr>
          <w:rFonts w:ascii="仿宋_GB2312" w:eastAsia="仿宋_GB2312" w:hAnsi="Times New Roman" w:cs="Times New Roman" w:hint="eastAsia"/>
          <w:spacing w:val="11"/>
          <w:sz w:val="32"/>
          <w:szCs w:val="32"/>
        </w:rPr>
        <w:t>。</w:t>
      </w:r>
    </w:p>
    <w:p w:rsidR="00D160FF" w:rsidRPr="00A25845" w:rsidRDefault="004C4400" w:rsidP="00FC7CE9">
      <w:pPr>
        <w:spacing w:line="600" w:lineRule="exact"/>
        <w:ind w:left="668"/>
        <w:rPr>
          <w:rFonts w:ascii="黑体" w:eastAsia="黑体" w:hAnsi="黑体" w:cs="黑体"/>
          <w:spacing w:val="11"/>
          <w:sz w:val="31"/>
          <w:szCs w:val="31"/>
        </w:rPr>
      </w:pPr>
      <w:r w:rsidRPr="00A25845">
        <w:rPr>
          <w:rFonts w:ascii="黑体" w:eastAsia="黑体" w:hAnsi="黑体" w:cs="黑体"/>
          <w:spacing w:val="11"/>
          <w:sz w:val="31"/>
          <w:szCs w:val="31"/>
        </w:rPr>
        <w:t>十一、关于政府采购支出说明</w:t>
      </w:r>
    </w:p>
    <w:p w:rsidR="00D160FF" w:rsidRPr="00F57B85" w:rsidRDefault="00FC7CE9" w:rsidP="00FC7CE9">
      <w:pPr>
        <w:spacing w:line="600" w:lineRule="exact"/>
        <w:ind w:left="6" w:right="70" w:firstLineChars="200" w:firstLine="662"/>
        <w:jc w:val="both"/>
        <w:rPr>
          <w:rFonts w:ascii="仿宋_GB2312" w:eastAsia="仿宋_GB2312" w:hAnsi="Times New Roman" w:cs="Times New Roman"/>
          <w:spacing w:val="11"/>
          <w:sz w:val="32"/>
          <w:szCs w:val="32"/>
        </w:rPr>
      </w:pPr>
      <w:r>
        <w:rPr>
          <w:rFonts w:ascii="仿宋_GB2312" w:eastAsia="仿宋_GB2312" w:hAnsi="Times New Roman" w:cs="Times New Roman" w:hint="eastAsia"/>
          <w:spacing w:val="11"/>
          <w:sz w:val="32"/>
          <w:szCs w:val="32"/>
        </w:rPr>
        <w:t>学校</w:t>
      </w:r>
      <w:r w:rsidR="004C4400" w:rsidRPr="00F57B85">
        <w:rPr>
          <w:rFonts w:ascii="仿宋_GB2312" w:eastAsia="仿宋_GB2312" w:hAnsi="Times New Roman" w:cs="Times New Roman"/>
          <w:spacing w:val="11"/>
          <w:sz w:val="32"/>
          <w:szCs w:val="32"/>
        </w:rPr>
        <w:t>2022年度政府采购支出总额</w:t>
      </w:r>
      <w:r>
        <w:rPr>
          <w:rFonts w:ascii="仿宋_GB2312" w:eastAsia="仿宋_GB2312" w:hAnsi="Times New Roman" w:cs="Times New Roman" w:hint="eastAsia"/>
          <w:spacing w:val="11"/>
          <w:sz w:val="32"/>
          <w:szCs w:val="32"/>
        </w:rPr>
        <w:t>3039.01</w:t>
      </w:r>
      <w:r w:rsidR="004C4400" w:rsidRPr="00F57B85">
        <w:rPr>
          <w:rFonts w:ascii="仿宋_GB2312" w:eastAsia="仿宋_GB2312" w:hAnsi="Times New Roman" w:cs="Times New Roman"/>
          <w:spacing w:val="11"/>
          <w:sz w:val="32"/>
          <w:szCs w:val="32"/>
        </w:rPr>
        <w:t>万元，其中：政府采购货物支出</w:t>
      </w:r>
      <w:r>
        <w:rPr>
          <w:rFonts w:ascii="仿宋_GB2312" w:eastAsia="仿宋_GB2312" w:hAnsi="Times New Roman" w:cs="Times New Roman" w:hint="eastAsia"/>
          <w:spacing w:val="11"/>
          <w:sz w:val="32"/>
          <w:szCs w:val="32"/>
        </w:rPr>
        <w:t>569.56</w:t>
      </w:r>
      <w:r w:rsidR="004C4400" w:rsidRPr="00F57B85">
        <w:rPr>
          <w:rFonts w:ascii="仿宋_GB2312" w:eastAsia="仿宋_GB2312" w:hAnsi="Times New Roman" w:cs="Times New Roman"/>
          <w:spacing w:val="11"/>
          <w:sz w:val="32"/>
          <w:szCs w:val="32"/>
        </w:rPr>
        <w:t>万元、政府采购工程支出</w:t>
      </w:r>
      <w:r>
        <w:rPr>
          <w:rFonts w:ascii="仿宋_GB2312" w:eastAsia="仿宋_GB2312" w:hAnsi="Times New Roman" w:cs="Times New Roman" w:hint="eastAsia"/>
          <w:spacing w:val="11"/>
          <w:sz w:val="32"/>
          <w:szCs w:val="32"/>
        </w:rPr>
        <w:t>2079.59</w:t>
      </w:r>
      <w:r w:rsidR="004C4400" w:rsidRPr="00F57B85">
        <w:rPr>
          <w:rFonts w:ascii="仿宋_GB2312" w:eastAsia="仿宋_GB2312" w:hAnsi="Times New Roman" w:cs="Times New Roman"/>
          <w:spacing w:val="11"/>
          <w:sz w:val="32"/>
          <w:szCs w:val="32"/>
        </w:rPr>
        <w:t>万元、政府采购服务支出</w:t>
      </w:r>
      <w:r>
        <w:rPr>
          <w:rFonts w:ascii="仿宋_GB2312" w:eastAsia="仿宋_GB2312" w:hAnsi="Times New Roman" w:cs="Times New Roman" w:hint="eastAsia"/>
          <w:spacing w:val="11"/>
          <w:sz w:val="32"/>
          <w:szCs w:val="32"/>
        </w:rPr>
        <w:t>389.86</w:t>
      </w:r>
      <w:r w:rsidR="004C4400" w:rsidRPr="00F57B85">
        <w:rPr>
          <w:rFonts w:ascii="仿宋_GB2312" w:eastAsia="仿宋_GB2312" w:hAnsi="Times New Roman" w:cs="Times New Roman"/>
          <w:spacing w:val="11"/>
          <w:sz w:val="32"/>
          <w:szCs w:val="32"/>
        </w:rPr>
        <w:t>万元。授予</w:t>
      </w:r>
      <w:r w:rsidR="003B7551" w:rsidRPr="00F57B85">
        <w:rPr>
          <w:rFonts w:ascii="仿宋_GB2312" w:eastAsia="仿宋_GB2312" w:hAnsi="Times New Roman" w:cs="Times New Roman"/>
          <w:spacing w:val="11"/>
          <w:sz w:val="32"/>
          <w:szCs w:val="32"/>
        </w:rPr>
        <w:t>小企业合同金额</w:t>
      </w:r>
      <w:r>
        <w:rPr>
          <w:rFonts w:ascii="仿宋_GB2312" w:eastAsia="仿宋_GB2312" w:hAnsi="Times New Roman" w:cs="Times New Roman" w:hint="eastAsia"/>
          <w:spacing w:val="11"/>
          <w:sz w:val="32"/>
          <w:szCs w:val="32"/>
        </w:rPr>
        <w:t>602.4</w:t>
      </w:r>
      <w:r w:rsidR="003B7551" w:rsidRPr="00F57B85">
        <w:rPr>
          <w:rFonts w:ascii="仿宋_GB2312" w:eastAsia="仿宋_GB2312" w:hAnsi="Times New Roman" w:cs="Times New Roman"/>
          <w:spacing w:val="11"/>
          <w:sz w:val="32"/>
          <w:szCs w:val="32"/>
        </w:rPr>
        <w:t>万元</w:t>
      </w:r>
      <w:r>
        <w:rPr>
          <w:rFonts w:ascii="仿宋_GB2312" w:eastAsia="仿宋_GB2312" w:hAnsi="Times New Roman" w:cs="Times New Roman" w:hint="eastAsia"/>
          <w:spacing w:val="11"/>
          <w:sz w:val="32"/>
          <w:szCs w:val="32"/>
        </w:rPr>
        <w:t>，</w:t>
      </w:r>
      <w:r w:rsidR="003B7551" w:rsidRPr="00F57B85">
        <w:rPr>
          <w:rFonts w:ascii="仿宋_GB2312" w:eastAsia="仿宋_GB2312" w:hAnsi="Times New Roman" w:cs="Times New Roman"/>
          <w:spacing w:val="11"/>
          <w:sz w:val="32"/>
          <w:szCs w:val="32"/>
        </w:rPr>
        <w:t>占政府采购支出总额的</w:t>
      </w:r>
      <w:r>
        <w:rPr>
          <w:rFonts w:ascii="仿宋_GB2312" w:eastAsia="仿宋_GB2312" w:hAnsi="Times New Roman" w:cs="Times New Roman" w:hint="eastAsia"/>
          <w:spacing w:val="11"/>
          <w:sz w:val="32"/>
          <w:szCs w:val="32"/>
        </w:rPr>
        <w:t>19.82</w:t>
      </w:r>
      <w:r w:rsidR="003B7551" w:rsidRPr="00F57B85">
        <w:rPr>
          <w:rFonts w:ascii="仿宋_GB2312" w:eastAsia="仿宋_GB2312" w:hAnsi="Times New Roman" w:cs="Times New Roman"/>
          <w:spacing w:val="11"/>
          <w:sz w:val="32"/>
          <w:szCs w:val="32"/>
        </w:rPr>
        <w:t>%，其中：授予小微企业合同金额</w:t>
      </w:r>
      <w:r>
        <w:rPr>
          <w:rFonts w:ascii="仿宋_GB2312" w:eastAsia="仿宋_GB2312" w:hAnsi="Times New Roman" w:cs="Times New Roman" w:hint="eastAsia"/>
          <w:spacing w:val="11"/>
          <w:sz w:val="32"/>
          <w:szCs w:val="32"/>
        </w:rPr>
        <w:t>303.36</w:t>
      </w:r>
      <w:r w:rsidR="003B7551" w:rsidRPr="00F57B85">
        <w:rPr>
          <w:rFonts w:ascii="仿宋_GB2312" w:eastAsia="仿宋_GB2312" w:hAnsi="Times New Roman" w:cs="Times New Roman"/>
          <w:spacing w:val="11"/>
          <w:sz w:val="32"/>
          <w:szCs w:val="32"/>
        </w:rPr>
        <w:t>万元</w:t>
      </w:r>
      <w:r>
        <w:rPr>
          <w:rFonts w:ascii="仿宋_GB2312" w:eastAsia="仿宋_GB2312" w:hAnsi="Times New Roman" w:cs="Times New Roman" w:hint="eastAsia"/>
          <w:spacing w:val="11"/>
          <w:sz w:val="32"/>
          <w:szCs w:val="32"/>
        </w:rPr>
        <w:t>，</w:t>
      </w:r>
      <w:r w:rsidR="003B7551" w:rsidRPr="00F57B85">
        <w:rPr>
          <w:rFonts w:ascii="仿宋_GB2312" w:eastAsia="仿宋_GB2312" w:hAnsi="Times New Roman" w:cs="Times New Roman"/>
          <w:spacing w:val="11"/>
          <w:sz w:val="32"/>
          <w:szCs w:val="32"/>
        </w:rPr>
        <w:t>占政府采购支出总额的</w:t>
      </w:r>
      <w:r>
        <w:rPr>
          <w:rFonts w:ascii="仿宋_GB2312" w:eastAsia="仿宋_GB2312" w:hAnsi="Times New Roman" w:cs="Times New Roman" w:hint="eastAsia"/>
          <w:spacing w:val="11"/>
          <w:sz w:val="32"/>
          <w:szCs w:val="32"/>
        </w:rPr>
        <w:t>9.98</w:t>
      </w:r>
      <w:r w:rsidR="003B7551" w:rsidRPr="00F57B85">
        <w:rPr>
          <w:rFonts w:ascii="仿宋_GB2312" w:eastAsia="仿宋_GB2312" w:hAnsi="Times New Roman" w:cs="Times New Roman"/>
          <w:spacing w:val="11"/>
          <w:sz w:val="32"/>
          <w:szCs w:val="32"/>
        </w:rPr>
        <w:t>%。货物采购授予中小企业合同金额占货物支出金额的</w:t>
      </w:r>
      <w:r w:rsidR="00D4692B">
        <w:rPr>
          <w:rFonts w:ascii="仿宋_GB2312" w:eastAsia="仿宋_GB2312" w:hAnsi="Times New Roman" w:cs="Times New Roman" w:hint="eastAsia"/>
          <w:spacing w:val="11"/>
          <w:sz w:val="32"/>
          <w:szCs w:val="32"/>
        </w:rPr>
        <w:t>60.39</w:t>
      </w:r>
      <w:r w:rsidR="003B7551" w:rsidRPr="00F57B85">
        <w:rPr>
          <w:rFonts w:ascii="仿宋_GB2312" w:eastAsia="仿宋_GB2312" w:hAnsi="Times New Roman" w:cs="Times New Roman"/>
          <w:spacing w:val="11"/>
          <w:sz w:val="32"/>
          <w:szCs w:val="32"/>
        </w:rPr>
        <w:t>%，工程采购授予中小企业合同金额占工程支出金额的</w:t>
      </w:r>
      <w:r w:rsidR="00D4692B">
        <w:rPr>
          <w:rFonts w:ascii="仿宋_GB2312" w:eastAsia="仿宋_GB2312" w:hAnsi="Times New Roman" w:cs="Times New Roman" w:hint="eastAsia"/>
          <w:spacing w:val="11"/>
          <w:sz w:val="32"/>
          <w:szCs w:val="32"/>
        </w:rPr>
        <w:t>0</w:t>
      </w:r>
      <w:r w:rsidR="003B7551" w:rsidRPr="00F57B85">
        <w:rPr>
          <w:rFonts w:ascii="仿宋_GB2312" w:eastAsia="仿宋_GB2312" w:hAnsi="Times New Roman" w:cs="Times New Roman"/>
          <w:spacing w:val="11"/>
          <w:sz w:val="32"/>
          <w:szCs w:val="32"/>
        </w:rPr>
        <w:t>%，服务采购授予中小企业合同金额占服务支出金额的</w:t>
      </w:r>
      <w:r w:rsidR="00D4692B">
        <w:rPr>
          <w:rFonts w:ascii="仿宋_GB2312" w:eastAsia="仿宋_GB2312" w:hAnsi="Times New Roman" w:cs="Times New Roman" w:hint="eastAsia"/>
          <w:spacing w:val="11"/>
          <w:sz w:val="32"/>
          <w:szCs w:val="32"/>
        </w:rPr>
        <w:t>100</w:t>
      </w:r>
      <w:r w:rsidR="003B7551" w:rsidRPr="00F57B85">
        <w:rPr>
          <w:rFonts w:ascii="仿宋_GB2312" w:eastAsia="仿宋_GB2312" w:hAnsi="Times New Roman" w:cs="Times New Roman"/>
          <w:spacing w:val="11"/>
          <w:sz w:val="32"/>
          <w:szCs w:val="32"/>
        </w:rPr>
        <w:t>%。</w:t>
      </w:r>
    </w:p>
    <w:p w:rsidR="003B7551" w:rsidRPr="003E76B4" w:rsidRDefault="003B7551" w:rsidP="003E76B4">
      <w:pPr>
        <w:spacing w:line="600" w:lineRule="exact"/>
        <w:ind w:left="668"/>
        <w:rPr>
          <w:rFonts w:ascii="黑体" w:eastAsia="黑体" w:hAnsi="黑体" w:cs="黑体"/>
          <w:spacing w:val="11"/>
          <w:sz w:val="31"/>
          <w:szCs w:val="31"/>
        </w:rPr>
      </w:pPr>
      <w:r w:rsidRPr="003E76B4">
        <w:rPr>
          <w:rFonts w:ascii="黑体" w:eastAsia="黑体" w:hAnsi="黑体" w:cs="黑体"/>
          <w:spacing w:val="11"/>
          <w:sz w:val="31"/>
          <w:szCs w:val="31"/>
        </w:rPr>
        <w:t>十二、关于国有资产占用情况说明</w:t>
      </w:r>
    </w:p>
    <w:p w:rsidR="003B7551" w:rsidRPr="00F57B85" w:rsidRDefault="003B7551" w:rsidP="00F57B85">
      <w:pPr>
        <w:spacing w:line="600" w:lineRule="exact"/>
        <w:ind w:left="6" w:right="70" w:firstLineChars="200" w:firstLine="662"/>
        <w:jc w:val="both"/>
        <w:rPr>
          <w:rFonts w:ascii="仿宋_GB2312" w:eastAsia="仿宋_GB2312" w:hAnsi="Times New Roman" w:cs="Times New Roman"/>
          <w:spacing w:val="11"/>
          <w:sz w:val="32"/>
          <w:szCs w:val="32"/>
        </w:rPr>
      </w:pPr>
      <w:r w:rsidRPr="00F57B85">
        <w:rPr>
          <w:rFonts w:ascii="仿宋_GB2312" w:eastAsia="仿宋_GB2312" w:hAnsi="Times New Roman" w:cs="Times New Roman"/>
          <w:spacing w:val="11"/>
          <w:sz w:val="32"/>
          <w:szCs w:val="32"/>
        </w:rPr>
        <w:t>截至2022年12月31日</w:t>
      </w:r>
      <w:r w:rsidR="00064B25">
        <w:rPr>
          <w:rFonts w:ascii="仿宋_GB2312" w:eastAsia="仿宋_GB2312" w:hAnsi="Times New Roman" w:cs="Times New Roman" w:hint="eastAsia"/>
          <w:spacing w:val="11"/>
          <w:sz w:val="32"/>
          <w:szCs w:val="32"/>
        </w:rPr>
        <w:t>，</w:t>
      </w:r>
      <w:r w:rsidRPr="00F57B85">
        <w:rPr>
          <w:rFonts w:ascii="仿宋_GB2312" w:eastAsia="仿宋_GB2312" w:hAnsi="Times New Roman" w:cs="Times New Roman"/>
          <w:spacing w:val="11"/>
          <w:sz w:val="32"/>
          <w:szCs w:val="32"/>
        </w:rPr>
        <w:t>本单位共有车辆</w:t>
      </w:r>
      <w:r w:rsidR="00064B25">
        <w:rPr>
          <w:rFonts w:ascii="仿宋_GB2312" w:eastAsia="仿宋_GB2312" w:hAnsi="Times New Roman" w:cs="Times New Roman" w:hint="eastAsia"/>
          <w:spacing w:val="11"/>
          <w:sz w:val="32"/>
          <w:szCs w:val="32"/>
        </w:rPr>
        <w:t>3</w:t>
      </w:r>
      <w:r w:rsidRPr="00F57B85">
        <w:rPr>
          <w:rFonts w:ascii="仿宋_GB2312" w:eastAsia="仿宋_GB2312" w:hAnsi="Times New Roman" w:cs="Times New Roman"/>
          <w:spacing w:val="11"/>
          <w:sz w:val="32"/>
          <w:szCs w:val="32"/>
        </w:rPr>
        <w:t>辆，其中，主要领导干部用车</w:t>
      </w:r>
      <w:r w:rsidR="00064B25">
        <w:rPr>
          <w:rFonts w:ascii="仿宋_GB2312" w:eastAsia="仿宋_GB2312" w:hAnsi="Times New Roman" w:cs="Times New Roman" w:hint="eastAsia"/>
          <w:spacing w:val="11"/>
          <w:sz w:val="32"/>
          <w:szCs w:val="32"/>
        </w:rPr>
        <w:t>0</w:t>
      </w:r>
      <w:r w:rsidRPr="00F57B85">
        <w:rPr>
          <w:rFonts w:ascii="仿宋_GB2312" w:eastAsia="仿宋_GB2312" w:hAnsi="Times New Roman" w:cs="Times New Roman"/>
          <w:spacing w:val="11"/>
          <w:sz w:val="32"/>
          <w:szCs w:val="32"/>
        </w:rPr>
        <w:t>辆，机要通信用车</w:t>
      </w:r>
      <w:r w:rsidR="00064B25">
        <w:rPr>
          <w:rFonts w:ascii="仿宋_GB2312" w:eastAsia="仿宋_GB2312" w:hAnsi="Times New Roman" w:cs="Times New Roman" w:hint="eastAsia"/>
          <w:spacing w:val="11"/>
          <w:sz w:val="32"/>
          <w:szCs w:val="32"/>
        </w:rPr>
        <w:t>0</w:t>
      </w:r>
      <w:r w:rsidRPr="00F57B85">
        <w:rPr>
          <w:rFonts w:ascii="仿宋_GB2312" w:eastAsia="仿宋_GB2312" w:hAnsi="Times New Roman" w:cs="Times New Roman"/>
          <w:spacing w:val="11"/>
          <w:sz w:val="32"/>
          <w:szCs w:val="32"/>
        </w:rPr>
        <w:t>辆、应急保障用车</w:t>
      </w:r>
      <w:r w:rsidR="00064B25">
        <w:rPr>
          <w:rFonts w:ascii="仿宋_GB2312" w:eastAsia="仿宋_GB2312" w:hAnsi="Times New Roman" w:cs="Times New Roman" w:hint="eastAsia"/>
          <w:spacing w:val="11"/>
          <w:sz w:val="32"/>
          <w:szCs w:val="32"/>
        </w:rPr>
        <w:t>0</w:t>
      </w:r>
      <w:r w:rsidRPr="00F57B85">
        <w:rPr>
          <w:rFonts w:ascii="仿宋_GB2312" w:eastAsia="仿宋_GB2312" w:hAnsi="Times New Roman" w:cs="Times New Roman"/>
          <w:spacing w:val="11"/>
          <w:sz w:val="32"/>
          <w:szCs w:val="32"/>
        </w:rPr>
        <w:t>辆、执法执勤用车</w:t>
      </w:r>
      <w:r w:rsidR="00064B25">
        <w:rPr>
          <w:rFonts w:ascii="仿宋_GB2312" w:eastAsia="仿宋_GB2312" w:hAnsi="Times New Roman" w:cs="Times New Roman" w:hint="eastAsia"/>
          <w:spacing w:val="11"/>
          <w:sz w:val="32"/>
          <w:szCs w:val="32"/>
        </w:rPr>
        <w:t>0</w:t>
      </w:r>
      <w:r w:rsidRPr="00F57B85">
        <w:rPr>
          <w:rFonts w:ascii="仿宋_GB2312" w:eastAsia="仿宋_GB2312" w:hAnsi="Times New Roman" w:cs="Times New Roman"/>
          <w:spacing w:val="11"/>
          <w:sz w:val="32"/>
          <w:szCs w:val="32"/>
        </w:rPr>
        <w:t>辆、特种专业技术用车</w:t>
      </w:r>
      <w:r w:rsidR="00064B25">
        <w:rPr>
          <w:rFonts w:ascii="仿宋_GB2312" w:eastAsia="仿宋_GB2312" w:hAnsi="Times New Roman" w:cs="Times New Roman" w:hint="eastAsia"/>
          <w:spacing w:val="11"/>
          <w:sz w:val="32"/>
          <w:szCs w:val="32"/>
        </w:rPr>
        <w:t>0</w:t>
      </w:r>
      <w:r w:rsidRPr="00F57B85">
        <w:rPr>
          <w:rFonts w:ascii="仿宋_GB2312" w:eastAsia="仿宋_GB2312" w:hAnsi="Times New Roman" w:cs="Times New Roman"/>
          <w:spacing w:val="11"/>
          <w:sz w:val="32"/>
          <w:szCs w:val="32"/>
        </w:rPr>
        <w:t>辆、其他用车</w:t>
      </w:r>
      <w:r w:rsidR="00064B25">
        <w:rPr>
          <w:rFonts w:ascii="仿宋_GB2312" w:eastAsia="仿宋_GB2312" w:hAnsi="Times New Roman" w:cs="Times New Roman" w:hint="eastAsia"/>
          <w:spacing w:val="11"/>
          <w:sz w:val="32"/>
          <w:szCs w:val="32"/>
        </w:rPr>
        <w:t>3</w:t>
      </w:r>
      <w:r w:rsidRPr="00F57B85">
        <w:rPr>
          <w:rFonts w:ascii="仿宋_GB2312" w:eastAsia="仿宋_GB2312" w:hAnsi="Times New Roman" w:cs="Times New Roman"/>
          <w:spacing w:val="11"/>
          <w:sz w:val="32"/>
          <w:szCs w:val="32"/>
        </w:rPr>
        <w:t>辆，其他用车</w:t>
      </w:r>
      <w:r w:rsidR="003E76B4">
        <w:rPr>
          <w:rFonts w:ascii="仿宋_GB2312" w:eastAsia="仿宋_GB2312" w:hAnsi="Times New Roman" w:cs="Times New Roman" w:hint="eastAsia"/>
          <w:spacing w:val="11"/>
          <w:sz w:val="32"/>
          <w:szCs w:val="32"/>
        </w:rPr>
        <w:t>都</w:t>
      </w:r>
      <w:r w:rsidRPr="00F57B85">
        <w:rPr>
          <w:rFonts w:ascii="仿宋_GB2312" w:eastAsia="仿宋_GB2312" w:hAnsi="Times New Roman" w:cs="Times New Roman"/>
          <w:spacing w:val="11"/>
          <w:sz w:val="32"/>
          <w:szCs w:val="32"/>
        </w:rPr>
        <w:t>是</w:t>
      </w:r>
      <w:r w:rsidR="003E76B4">
        <w:rPr>
          <w:rFonts w:ascii="仿宋_GB2312" w:eastAsia="仿宋_GB2312" w:hAnsi="Times New Roman" w:cs="Times New Roman" w:hint="eastAsia"/>
          <w:spacing w:val="11"/>
          <w:sz w:val="32"/>
          <w:szCs w:val="32"/>
        </w:rPr>
        <w:t>教学用车</w:t>
      </w:r>
      <w:r w:rsidRPr="00F57B85">
        <w:rPr>
          <w:rFonts w:ascii="仿宋_GB2312" w:eastAsia="仿宋_GB2312" w:hAnsi="Times New Roman" w:cs="Times New Roman"/>
          <w:spacing w:val="11"/>
          <w:sz w:val="32"/>
          <w:szCs w:val="32"/>
        </w:rPr>
        <w:t>；单位价值50万元以上通用设备</w:t>
      </w:r>
      <w:r w:rsidR="003E76B4">
        <w:rPr>
          <w:rFonts w:ascii="仿宋_GB2312" w:eastAsia="仿宋_GB2312" w:hAnsi="Times New Roman" w:cs="Times New Roman" w:hint="eastAsia"/>
          <w:spacing w:val="11"/>
          <w:sz w:val="32"/>
          <w:szCs w:val="32"/>
        </w:rPr>
        <w:t>0</w:t>
      </w:r>
      <w:r w:rsidRPr="00F57B85">
        <w:rPr>
          <w:rFonts w:ascii="仿宋_GB2312" w:eastAsia="仿宋_GB2312" w:hAnsi="Times New Roman" w:cs="Times New Roman"/>
          <w:spacing w:val="11"/>
          <w:sz w:val="32"/>
          <w:szCs w:val="32"/>
        </w:rPr>
        <w:t>台(套)；单位价值100万元以上专用设备</w:t>
      </w:r>
      <w:r w:rsidR="003E76B4">
        <w:rPr>
          <w:rFonts w:ascii="仿宋_GB2312" w:eastAsia="仿宋_GB2312" w:hAnsi="Times New Roman" w:cs="Times New Roman" w:hint="eastAsia"/>
          <w:spacing w:val="11"/>
          <w:sz w:val="32"/>
          <w:szCs w:val="32"/>
        </w:rPr>
        <w:t>0</w:t>
      </w:r>
      <w:r w:rsidRPr="00F57B85">
        <w:rPr>
          <w:rFonts w:ascii="仿宋_GB2312" w:eastAsia="仿宋_GB2312" w:hAnsi="Times New Roman" w:cs="Times New Roman"/>
          <w:spacing w:val="11"/>
          <w:sz w:val="32"/>
          <w:szCs w:val="32"/>
        </w:rPr>
        <w:t>台(套)。</w:t>
      </w:r>
    </w:p>
    <w:p w:rsidR="003B7551" w:rsidRPr="003E76B4" w:rsidRDefault="003B7551" w:rsidP="003E76B4">
      <w:pPr>
        <w:spacing w:line="600" w:lineRule="exact"/>
        <w:ind w:left="668"/>
        <w:rPr>
          <w:rFonts w:ascii="黑体" w:eastAsia="黑体" w:hAnsi="黑体" w:cs="黑体"/>
          <w:spacing w:val="11"/>
          <w:sz w:val="31"/>
          <w:szCs w:val="31"/>
        </w:rPr>
      </w:pPr>
      <w:r w:rsidRPr="003E76B4">
        <w:rPr>
          <w:rFonts w:ascii="黑体" w:eastAsia="黑体" w:hAnsi="黑体" w:cs="黑体"/>
          <w:spacing w:val="11"/>
          <w:sz w:val="31"/>
          <w:szCs w:val="31"/>
        </w:rPr>
        <w:t>十三、关于2022年度预算绩效情况的说明</w:t>
      </w:r>
    </w:p>
    <w:p w:rsidR="003B7551" w:rsidRDefault="003B7551" w:rsidP="003B7551">
      <w:pPr>
        <w:spacing w:before="220" w:line="230" w:lineRule="auto"/>
        <w:ind w:left="691"/>
        <w:rPr>
          <w:rFonts w:ascii="楷体" w:eastAsia="楷体" w:hAnsi="楷体" w:cs="楷体"/>
          <w:sz w:val="31"/>
          <w:szCs w:val="31"/>
        </w:rPr>
      </w:pPr>
      <w:r>
        <w:rPr>
          <w:rFonts w:ascii="楷体" w:eastAsia="楷体" w:hAnsi="楷体" w:cs="楷体"/>
          <w:spacing w:val="26"/>
          <w:sz w:val="31"/>
          <w:szCs w:val="31"/>
        </w:rPr>
        <w:t>(</w:t>
      </w:r>
      <w:r>
        <w:rPr>
          <w:rFonts w:ascii="楷体" w:eastAsia="楷体" w:hAnsi="楷体" w:cs="楷体"/>
          <w:spacing w:val="18"/>
          <w:sz w:val="31"/>
          <w:szCs w:val="31"/>
        </w:rPr>
        <w:t>一)部门整体支出绩效情况</w:t>
      </w:r>
    </w:p>
    <w:p w:rsidR="00782D47" w:rsidRPr="00782D47" w:rsidRDefault="00782D47" w:rsidP="00782D47">
      <w:pPr>
        <w:spacing w:line="600" w:lineRule="exact"/>
        <w:ind w:firstLineChars="200" w:firstLine="640"/>
        <w:jc w:val="both"/>
        <w:rPr>
          <w:rFonts w:ascii="仿宋_GB2312" w:eastAsia="仿宋_GB2312" w:hint="eastAsia"/>
          <w:sz w:val="32"/>
          <w:szCs w:val="32"/>
        </w:rPr>
      </w:pPr>
      <w:r w:rsidRPr="00782D47">
        <w:rPr>
          <w:rFonts w:ascii="仿宋_GB2312" w:eastAsia="仿宋_GB2312" w:hint="eastAsia"/>
          <w:sz w:val="32"/>
          <w:szCs w:val="32"/>
        </w:rPr>
        <w:t>2022年，学校年度收入预算23817.49万元，其中：一般公共预算财政拨款收入18168.54万元，政府性基金预算财政拨款收入50万元，事业收入5473.34万元，其他收入125.61万元；学校整体支出18575.44万元，其中基本支出 12222.94万元，包括人员经费10148.63万元，公用经费2074.31万元；项目支出6352.5万元，圆满完成了整体绩效目标。</w:t>
      </w:r>
    </w:p>
    <w:p w:rsidR="00782D47" w:rsidRPr="00782D47" w:rsidRDefault="00782D47" w:rsidP="00782D47">
      <w:pPr>
        <w:spacing w:line="600" w:lineRule="exact"/>
        <w:ind w:firstLineChars="200" w:firstLine="640"/>
        <w:jc w:val="both"/>
        <w:rPr>
          <w:rFonts w:ascii="仿宋_GB2312" w:eastAsia="仿宋_GB2312" w:hint="eastAsia"/>
          <w:sz w:val="32"/>
          <w:szCs w:val="32"/>
        </w:rPr>
      </w:pPr>
      <w:r w:rsidRPr="00782D47">
        <w:rPr>
          <w:rFonts w:ascii="仿宋_GB2312" w:eastAsia="仿宋_GB2312" w:hint="eastAsia"/>
          <w:sz w:val="32"/>
          <w:szCs w:val="32"/>
        </w:rPr>
        <w:t>截止2022年12月31日，学校总资产41611.51万元，其中流动资产8855.62万元，占比21.28%，非流动资产32755.89万元，占比78.72%。</w:t>
      </w:r>
    </w:p>
    <w:p w:rsidR="00782D47" w:rsidRDefault="00782D47" w:rsidP="00782D47">
      <w:pPr>
        <w:spacing w:line="600" w:lineRule="exact"/>
        <w:ind w:firstLineChars="200" w:firstLine="640"/>
        <w:jc w:val="both"/>
        <w:rPr>
          <w:rFonts w:ascii="仿宋_GB2312" w:eastAsia="仿宋_GB2312" w:hint="eastAsia"/>
          <w:sz w:val="32"/>
          <w:szCs w:val="32"/>
        </w:rPr>
      </w:pPr>
      <w:r>
        <w:rPr>
          <w:rFonts w:ascii="仿宋_GB2312" w:eastAsia="仿宋_GB2312" w:hint="eastAsia"/>
          <w:sz w:val="32"/>
          <w:szCs w:val="32"/>
        </w:rPr>
        <w:t>“</w:t>
      </w:r>
      <w:r w:rsidRPr="00782D47">
        <w:rPr>
          <w:rFonts w:ascii="仿宋_GB2312" w:eastAsia="仿宋_GB2312" w:hint="eastAsia"/>
          <w:sz w:val="32"/>
          <w:szCs w:val="32"/>
        </w:rPr>
        <w:t>三公经费”执行控制情况：学校2022年度“三公经费”共支出17.69万元，全部由非税收入支付。公务用车购置和维护经费：年初预算数41万元，</w:t>
      </w:r>
      <w:r w:rsidRPr="00782D47">
        <w:rPr>
          <w:rFonts w:ascii="仿宋_GB2312" w:eastAsia="仿宋_GB2312" w:hint="eastAsia"/>
          <w:sz w:val="32"/>
          <w:szCs w:val="32"/>
        </w:rPr>
        <w:lastRenderedPageBreak/>
        <w:t>决算数为11.2万元，全部为公务用车维护费；公务接待经费：年初预算数为20万元，决算数为6.49万元。学校积极贯彻落实厉行节约的要求，从严控制“三公经费”支出。</w:t>
      </w:r>
    </w:p>
    <w:p w:rsidR="00782D47" w:rsidRPr="00BC611A" w:rsidRDefault="00782D47" w:rsidP="00782D47">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2022是学校全力推进事业高质量发展、取得新突破的一年。学校党委和行政坚持以习近平新时代中国特色社会主义思想为指导，深刻领会“两个确立”的决定性意义，牢记“国之大者”，增强“四个意识”、坚定“四个自信”、做到“两个维护”，弘扬伟大建党精神，坚决落实省委省政府、省委教育工委和省教育厅党组的决策部署，坚持稳中求进工作总基调，学校统筹疫情防控和学校内涵建设发展，全面落实党政工作要点任务，团结带领全校教职员工踔厉奋发、勇毅前行、团结奋斗，学校成功立项湖南省楚怡高水平高职学校建设单位A档，学校升本工作取得重大进展，学校校区扩建工程等取得重大突破，学校青年教师董青获得世界技能大赛时装技术项目冠军重大成果，谱写了学校高质量发展的新篇章。</w:t>
      </w:r>
    </w:p>
    <w:p w:rsidR="00782D47" w:rsidRDefault="00782D47" w:rsidP="00782D47">
      <w:pPr>
        <w:pStyle w:val="a5"/>
        <w:spacing w:line="600" w:lineRule="exact"/>
        <w:ind w:firstLineChars="200" w:firstLine="640"/>
        <w:rPr>
          <w:rFonts w:ascii="仿宋_GB2312" w:eastAsia="仿宋_GB2312" w:hAnsi="仿宋_GB2312" w:cs="仿宋_GB2312"/>
          <w:sz w:val="32"/>
          <w:szCs w:val="32"/>
          <w:shd w:val="clear" w:color="auto" w:fill="FFFFFF"/>
        </w:rPr>
      </w:pPr>
      <w:r w:rsidRPr="005D57DA">
        <w:rPr>
          <w:rFonts w:ascii="仿宋_GB2312" w:eastAsia="仿宋_GB2312" w:hAnsi="仿宋_GB2312" w:cs="仿宋_GB2312" w:hint="eastAsia"/>
          <w:bCs/>
          <w:sz w:val="32"/>
          <w:szCs w:val="32"/>
          <w:shd w:val="clear" w:color="auto" w:fill="FFFFFF"/>
        </w:rPr>
        <w:t>1.扎实开展二十大的学习宣传贯彻。</w:t>
      </w:r>
      <w:r w:rsidRPr="005D57DA">
        <w:rPr>
          <w:rFonts w:ascii="仿宋_GB2312" w:eastAsia="仿宋_GB2312" w:hAnsi="仿宋_GB2312" w:cs="仿宋_GB2312" w:hint="eastAsia"/>
          <w:sz w:val="32"/>
          <w:szCs w:val="32"/>
          <w:shd w:val="clear" w:color="auto" w:fill="FFFFFF"/>
        </w:rPr>
        <w:t>印</w:t>
      </w:r>
      <w:r>
        <w:rPr>
          <w:rFonts w:ascii="仿宋_GB2312" w:eastAsia="仿宋_GB2312" w:hAnsi="仿宋_GB2312" w:cs="仿宋_GB2312" w:hint="eastAsia"/>
          <w:sz w:val="32"/>
          <w:szCs w:val="32"/>
          <w:shd w:val="clear" w:color="auto" w:fill="FFFFFF"/>
        </w:rPr>
        <w:t>发《中共湖南工艺美术职业学院委员会关于深入学习宣传贯彻落实党的二十大精神的实施方案》，迅速兴起学习宣传贯彻热潮。开展主题演讲比赛、党建思政论文评比等活动，引导广大教职工深入学习党的二十大精神；开展体系化研究和理论性阐释，围绕党的二十大精神形成一批有深度、有影响的研究成果；邀请省委宣讲团成员彭澎教授来校作宣讲报告，帮助广大教职工完整、准确、全面理解把握党的二十大精神。组织全体教职工集体观看二十大的开幕式，学校党委理论学习中心组第一时间开展党的二十大报告专题学习研讨。开展“学习宣传贯彻党的二十大会议”主题党日活动，举办“喜迎二十大 艺心跟党走”师生作品展师生创作的，240余件书画、工艺美术、艺术设计类作品展出，评选出《红色记忆——中共湘区委员会旧址毛泽东杨开慧故居》等52幅教师组作品、《冰雕连》等15幅学生组作品获奖。学校以形式多样、内容丰富、成效显著的活动为载体，学习贯彻落实党的二十大精神，推动学校高质量发展取得实效。</w:t>
      </w:r>
    </w:p>
    <w:p w:rsidR="00782D47" w:rsidRPr="005D57DA" w:rsidRDefault="00782D47" w:rsidP="00782D47">
      <w:pPr>
        <w:spacing w:line="600" w:lineRule="exact"/>
        <w:ind w:firstLineChars="200" w:firstLine="640"/>
        <w:rPr>
          <w:rFonts w:ascii="仿宋_GB2312" w:eastAsia="仿宋_GB2312" w:hAnsi="仿宋_GB2312" w:cs="仿宋_GB2312"/>
          <w:b/>
          <w:bCs/>
          <w:sz w:val="32"/>
          <w:szCs w:val="32"/>
          <w:shd w:val="clear" w:color="auto" w:fill="FFFFFF"/>
        </w:rPr>
      </w:pPr>
      <w:r w:rsidRPr="005D57DA">
        <w:rPr>
          <w:rFonts w:ascii="仿宋_GB2312" w:eastAsia="仿宋_GB2312" w:hAnsi="仿宋_GB2312" w:cs="仿宋_GB2312" w:hint="eastAsia"/>
          <w:bCs/>
          <w:sz w:val="32"/>
          <w:szCs w:val="32"/>
          <w:shd w:val="clear" w:color="auto" w:fill="FFFFFF"/>
        </w:rPr>
        <w:lastRenderedPageBreak/>
        <w:t>2.获评全省高校党建工作“示范高校”，党的全面领导得到新加强。</w:t>
      </w:r>
      <w:r w:rsidRPr="005D57DA">
        <w:rPr>
          <w:rFonts w:ascii="仿宋_GB2312" w:eastAsia="仿宋_GB2312" w:hAnsi="仿宋_GB2312" w:cs="仿宋_GB2312" w:hint="eastAsia"/>
          <w:sz w:val="32"/>
          <w:szCs w:val="32"/>
        </w:rPr>
        <w:t>在全</w:t>
      </w:r>
      <w:r>
        <w:rPr>
          <w:rFonts w:ascii="仿宋_GB2312" w:eastAsia="仿宋_GB2312" w:hAnsi="仿宋_GB2312" w:cs="仿宋_GB2312" w:hint="eastAsia"/>
          <w:sz w:val="32"/>
          <w:szCs w:val="32"/>
        </w:rPr>
        <w:t>省高校党组织“对标争先”建设计划第三批项目评选中，学校获评全省高校党建工作“示范高校”，获得全省高校党建工作“标杆院系”1个、全省高校党建工作“样板支部”1个、全省高校“党务工作示范岗”1名、全省高校“青年教工党员示范岗”1人。在教育工委组织的2021年高校党委书记抓基层党建述职评议中再获“好”的等次。</w:t>
      </w:r>
    </w:p>
    <w:p w:rsidR="00782D47" w:rsidRDefault="00782D47" w:rsidP="00782D47">
      <w:pPr>
        <w:spacing w:line="600" w:lineRule="exact"/>
        <w:ind w:firstLineChars="200" w:firstLine="640"/>
        <w:rPr>
          <w:rFonts w:ascii="仿宋_GB2312" w:eastAsia="仿宋_GB2312" w:hAnsi="仿宋_GB2312" w:cs="仿宋_GB2312"/>
          <w:sz w:val="32"/>
          <w:szCs w:val="32"/>
          <w:shd w:val="clear" w:color="auto" w:fill="FFFFFF"/>
        </w:rPr>
      </w:pPr>
      <w:r w:rsidRPr="005D57DA">
        <w:rPr>
          <w:rFonts w:ascii="仿宋_GB2312" w:eastAsia="仿宋_GB2312" w:hAnsi="仿宋_GB2312" w:cs="仿宋_GB2312" w:hint="eastAsia"/>
          <w:bCs/>
          <w:sz w:val="32"/>
          <w:szCs w:val="32"/>
          <w:shd w:val="clear" w:color="auto" w:fill="FFFFFF"/>
        </w:rPr>
        <w:t>3.宣传思想工作创新推进。</w:t>
      </w:r>
      <w:r>
        <w:rPr>
          <w:rFonts w:ascii="仿宋_GB2312" w:eastAsia="仿宋_GB2312" w:hAnsi="仿宋_GB2312" w:cs="仿宋_GB2312" w:hint="eastAsia"/>
          <w:sz w:val="32"/>
          <w:szCs w:val="32"/>
          <w:shd w:val="clear" w:color="auto" w:fill="FFFFFF"/>
        </w:rPr>
        <w:t>深入推进“三全育人”综合改革试点校建设，完善专题网站、推进十大育人体系建设，完成“三全育人”典型学校阶段性总结。结项湖南省高校思想政治工作精品项目7个，立项湖南省高校思想政治工作精品项目2个，培育校级思想政治工作精品项目8个，获评</w:t>
      </w:r>
      <w:r w:rsidRPr="005D57DA">
        <w:rPr>
          <w:rFonts w:ascii="仿宋_GB2312" w:eastAsia="仿宋_GB2312" w:hAnsi="仿宋_GB2312" w:cs="仿宋_GB2312" w:hint="eastAsia"/>
          <w:bCs/>
          <w:sz w:val="32"/>
          <w:szCs w:val="32"/>
          <w:shd w:val="clear" w:color="auto" w:fill="FFFFFF"/>
        </w:rPr>
        <w:t>2022年湖南省职业院校“三全育人”典型案例</w:t>
      </w:r>
      <w:r w:rsidRPr="005D57DA">
        <w:rPr>
          <w:rFonts w:ascii="仿宋_GB2312" w:eastAsia="仿宋_GB2312" w:hAnsi="仿宋_GB2312" w:cs="仿宋_GB2312" w:hint="eastAsia"/>
          <w:sz w:val="32"/>
          <w:szCs w:val="32"/>
          <w:shd w:val="clear" w:color="auto" w:fill="FFFFFF"/>
        </w:rPr>
        <w:t>1个</w:t>
      </w:r>
      <w:r>
        <w:rPr>
          <w:rFonts w:ascii="仿宋_GB2312" w:eastAsia="仿宋_GB2312" w:hAnsi="仿宋_GB2312" w:cs="仿宋_GB2312" w:hint="eastAsia"/>
          <w:sz w:val="32"/>
          <w:szCs w:val="32"/>
          <w:shd w:val="clear" w:color="auto" w:fill="FFFFFF"/>
        </w:rPr>
        <w:t>。深化“一核一体两翼”全课程育人教育教学改革，遴选认定了20门校级课程思政优质课。</w:t>
      </w:r>
    </w:p>
    <w:p w:rsidR="00782D47" w:rsidRDefault="00782D47" w:rsidP="00782D47">
      <w:pPr>
        <w:spacing w:line="600" w:lineRule="exact"/>
        <w:ind w:firstLineChars="200" w:firstLine="640"/>
        <w:rPr>
          <w:rFonts w:ascii="仿宋_GB2312" w:eastAsia="仿宋_GB2312" w:hAnsi="仿宋_GB2312" w:cs="仿宋_GB2312"/>
          <w:sz w:val="32"/>
          <w:szCs w:val="32"/>
        </w:rPr>
      </w:pPr>
      <w:r w:rsidRPr="005D57DA">
        <w:rPr>
          <w:rFonts w:ascii="仿宋_GB2312" w:eastAsia="仿宋_GB2312" w:hAnsi="仿宋_GB2312" w:cs="仿宋_GB2312" w:hint="eastAsia"/>
          <w:bCs/>
          <w:sz w:val="32"/>
          <w:szCs w:val="32"/>
          <w:shd w:val="clear" w:color="auto" w:fill="FFFFFF"/>
        </w:rPr>
        <w:t>4.学校办学条件不断改善。湖南湘绣产业科技教育园（二期工程）项目突破推进</w:t>
      </w:r>
      <w:r w:rsidRPr="005D57DA">
        <w:rPr>
          <w:rFonts w:ascii="仿宋_GB2312" w:eastAsia="仿宋_GB2312" w:hAnsi="仿宋_GB2312" w:cs="仿宋_GB2312" w:hint="eastAsia"/>
          <w:sz w:val="32"/>
          <w:szCs w:val="32"/>
          <w:shd w:val="clear" w:color="auto" w:fill="FFFFFF"/>
        </w:rPr>
        <w:t>。项目列入湖南省教育强国推进工程2022年中央预算内资金支持项目，5900万元已拨付到位，项目取得施工许可证并已正式开工。</w:t>
      </w:r>
      <w:r w:rsidRPr="005D57DA">
        <w:rPr>
          <w:rFonts w:ascii="仿宋_GB2312" w:eastAsia="仿宋_GB2312" w:hAnsi="仿宋_GB2312" w:cs="仿宋_GB2312" w:hint="eastAsia"/>
          <w:bCs/>
          <w:sz w:val="32"/>
          <w:szCs w:val="32"/>
          <w:shd w:val="clear" w:color="auto" w:fill="FFFFFF"/>
        </w:rPr>
        <w:t>学生公寓新建工程强力推进。</w:t>
      </w:r>
      <w:r w:rsidRPr="005D57DA">
        <w:rPr>
          <w:rFonts w:ascii="仿宋_GB2312" w:eastAsia="仿宋_GB2312" w:hAnsi="仿宋_GB2312" w:cs="仿宋_GB2312" w:hint="eastAsia"/>
          <w:sz w:val="32"/>
          <w:szCs w:val="32"/>
        </w:rPr>
        <w:t>完成土地划拨相关手续，取得土地不动产权证、可行性研究报告的批复和施工图审查合格书，项目初步设计概算书获得省发改委评审通过。</w:t>
      </w:r>
    </w:p>
    <w:p w:rsidR="00782D47" w:rsidRPr="00C60DA7" w:rsidRDefault="00782D47" w:rsidP="00782D47">
      <w:pPr>
        <w:spacing w:line="600" w:lineRule="exact"/>
        <w:ind w:firstLineChars="200" w:firstLine="640"/>
        <w:rPr>
          <w:rFonts w:ascii="仿宋_GB2312" w:eastAsia="仿宋_GB2312" w:hAnsi="仿宋_GB2312" w:cs="仿宋_GB2312"/>
          <w:b/>
          <w:bCs/>
          <w:sz w:val="32"/>
          <w:szCs w:val="32"/>
          <w:shd w:val="clear" w:color="auto" w:fill="FFFFFF"/>
        </w:rPr>
      </w:pPr>
      <w:r w:rsidRPr="00C60DA7">
        <w:rPr>
          <w:rFonts w:ascii="仿宋_GB2312" w:eastAsia="仿宋_GB2312" w:hAnsi="仿宋_GB2312" w:cs="仿宋_GB2312" w:hint="eastAsia"/>
          <w:bCs/>
          <w:sz w:val="32"/>
          <w:szCs w:val="32"/>
          <w:shd w:val="clear" w:color="auto" w:fill="FFFFFF"/>
        </w:rPr>
        <w:t>5.在两部中期绩效评价中获得优秀等级，学校“双高计划”建设取得新成就。</w:t>
      </w:r>
      <w:r>
        <w:rPr>
          <w:rFonts w:ascii="仿宋_GB2312" w:eastAsia="仿宋_GB2312" w:hAnsi="仿宋_GB2312" w:cs="仿宋_GB2312" w:hint="eastAsia"/>
          <w:sz w:val="32"/>
          <w:szCs w:val="32"/>
          <w:shd w:val="clear" w:color="auto" w:fill="FFFFFF"/>
        </w:rPr>
        <w:t>学校扎实推进国家“双高计划”2022年建设，开展了季度自查和年度考核，确保项目建设进度和成效，年度建设任务完成率为96.27%，经费执行率为98.97%，取得省级及以上标志性成果316项，其中国家级成果109项，省级成果207项。按时按质完成了省教育厅关于国家“双高计划”进展调度工作。高质量完成了国家“双高计划”中期绩效评价工作，在教育部、财政部组</w:t>
      </w:r>
      <w:r w:rsidRPr="00C60DA7">
        <w:rPr>
          <w:rFonts w:ascii="仿宋_GB2312" w:eastAsia="仿宋_GB2312" w:hAnsi="仿宋_GB2312" w:cs="仿宋_GB2312" w:hint="eastAsia"/>
          <w:sz w:val="32"/>
          <w:szCs w:val="32"/>
          <w:shd w:val="clear" w:color="auto" w:fill="FFFFFF"/>
        </w:rPr>
        <w:t>织的</w:t>
      </w:r>
      <w:r w:rsidRPr="00C60DA7">
        <w:rPr>
          <w:rFonts w:ascii="仿宋_GB2312" w:eastAsia="仿宋_GB2312" w:hAnsi="仿宋_GB2312" w:cs="仿宋_GB2312" w:hint="eastAsia"/>
          <w:bCs/>
          <w:sz w:val="32"/>
          <w:szCs w:val="32"/>
          <w:shd w:val="clear" w:color="auto" w:fill="FFFFFF"/>
        </w:rPr>
        <w:t>中期绩效评价等级为“优”</w:t>
      </w:r>
      <w:r w:rsidRPr="00C60DA7">
        <w:rPr>
          <w:rFonts w:ascii="仿宋_GB2312" w:eastAsia="仿宋_GB2312" w:hAnsi="仿宋_GB2312" w:cs="仿宋_GB2312" w:hint="eastAsia"/>
          <w:sz w:val="32"/>
          <w:szCs w:val="32"/>
          <w:shd w:val="clear" w:color="auto" w:fill="FFFFFF"/>
        </w:rPr>
        <w:t>。</w:t>
      </w:r>
    </w:p>
    <w:p w:rsidR="00782D47" w:rsidRPr="00C60DA7" w:rsidRDefault="00782D47" w:rsidP="00782D47">
      <w:pPr>
        <w:spacing w:line="600" w:lineRule="exact"/>
        <w:ind w:firstLineChars="200" w:firstLine="640"/>
        <w:rPr>
          <w:rFonts w:ascii="仿宋_GB2312" w:eastAsia="仿宋_GB2312" w:hAnsi="仿宋_GB2312" w:cs="仿宋_GB2312"/>
          <w:sz w:val="32"/>
          <w:szCs w:val="32"/>
          <w:shd w:val="clear" w:color="auto" w:fill="FFFFFF"/>
        </w:rPr>
      </w:pPr>
      <w:r w:rsidRPr="00C60DA7">
        <w:rPr>
          <w:rFonts w:ascii="仿宋_GB2312" w:eastAsia="仿宋_GB2312" w:hAnsi="仿宋_GB2312" w:cs="仿宋_GB2312" w:hint="eastAsia"/>
          <w:bCs/>
          <w:sz w:val="32"/>
          <w:szCs w:val="32"/>
          <w:shd w:val="clear" w:color="auto" w:fill="FFFFFF"/>
        </w:rPr>
        <w:lastRenderedPageBreak/>
        <w:t>6.重点项目建设获得可喜成绩</w:t>
      </w:r>
      <w:r w:rsidRPr="00C60DA7">
        <w:rPr>
          <w:rFonts w:ascii="仿宋_GB2312" w:eastAsia="仿宋_GB2312" w:hAnsi="仿宋_GB2312" w:cs="仿宋_GB2312" w:hint="eastAsia"/>
          <w:sz w:val="32"/>
          <w:szCs w:val="32"/>
          <w:shd w:val="clear" w:color="auto" w:fill="FFFFFF"/>
        </w:rPr>
        <w:t>。成功</w:t>
      </w:r>
      <w:r w:rsidRPr="00C60DA7">
        <w:rPr>
          <w:rFonts w:ascii="仿宋_GB2312" w:eastAsia="仿宋_GB2312" w:hAnsi="仿宋_GB2312" w:cs="仿宋_GB2312" w:hint="eastAsia"/>
          <w:bCs/>
          <w:sz w:val="32"/>
          <w:szCs w:val="32"/>
          <w:shd w:val="clear" w:color="auto" w:fill="FFFFFF"/>
        </w:rPr>
        <w:t>立项“楚怡”产教融合实训基地和湖南省“楚怡”示范性职业教育集团</w:t>
      </w:r>
      <w:r w:rsidRPr="00C60DA7">
        <w:rPr>
          <w:rFonts w:ascii="仿宋_GB2312" w:eastAsia="仿宋_GB2312" w:hAnsi="仿宋_GB2312" w:cs="仿宋_GB2312" w:hint="eastAsia"/>
          <w:sz w:val="32"/>
          <w:szCs w:val="32"/>
          <w:shd w:val="clear" w:color="auto" w:fill="FFFFFF"/>
        </w:rPr>
        <w:t>，湖湘工艺美术专业群教学资源库立项为</w:t>
      </w:r>
      <w:r w:rsidRPr="00C60DA7">
        <w:rPr>
          <w:rFonts w:ascii="仿宋_GB2312" w:eastAsia="仿宋_GB2312" w:hAnsi="仿宋_GB2312" w:cs="仿宋_GB2312" w:hint="eastAsia"/>
          <w:bCs/>
          <w:sz w:val="32"/>
          <w:szCs w:val="32"/>
          <w:shd w:val="clear" w:color="auto" w:fill="FFFFFF"/>
        </w:rPr>
        <w:t>省级专业教学资源库建设项目</w:t>
      </w:r>
      <w:r w:rsidRPr="00C60DA7">
        <w:rPr>
          <w:rFonts w:ascii="仿宋_GB2312" w:eastAsia="仿宋_GB2312" w:hAnsi="仿宋_GB2312" w:cs="仿宋_GB2312" w:hint="eastAsia"/>
          <w:sz w:val="32"/>
          <w:szCs w:val="32"/>
          <w:shd w:val="clear" w:color="auto" w:fill="FFFFFF"/>
        </w:rPr>
        <w:t>，“湖湘工艺美术博物馆”数字博物馆和“中国工艺美术史”开源课程项目立项为</w:t>
      </w:r>
      <w:r w:rsidRPr="00C60DA7">
        <w:rPr>
          <w:rFonts w:ascii="仿宋_GB2312" w:eastAsia="仿宋_GB2312" w:hAnsi="仿宋_GB2312" w:cs="仿宋_GB2312" w:hint="eastAsia"/>
          <w:bCs/>
          <w:sz w:val="32"/>
          <w:szCs w:val="32"/>
          <w:shd w:val="clear" w:color="auto" w:fill="FFFFFF"/>
        </w:rPr>
        <w:t>国家智慧教育平台“大国长技”试点项目</w:t>
      </w:r>
      <w:r w:rsidRPr="00C60DA7">
        <w:rPr>
          <w:rFonts w:ascii="仿宋_GB2312" w:eastAsia="仿宋_GB2312" w:hAnsi="仿宋_GB2312" w:cs="仿宋_GB2312" w:hint="eastAsia"/>
          <w:sz w:val="32"/>
          <w:szCs w:val="32"/>
          <w:shd w:val="clear" w:color="auto" w:fill="FFFFFF"/>
        </w:rPr>
        <w:t>。少数民族服饰和陶瓷文化传承与创新两个国家级资源库顺利完成验收。</w:t>
      </w:r>
    </w:p>
    <w:p w:rsidR="00782D47" w:rsidRPr="007D55ED" w:rsidRDefault="00782D47" w:rsidP="00782D47">
      <w:pPr>
        <w:spacing w:line="600" w:lineRule="exact"/>
        <w:ind w:firstLineChars="200" w:firstLine="640"/>
        <w:rPr>
          <w:rFonts w:ascii="仿宋_GB2312" w:eastAsia="仿宋_GB2312" w:hAnsi="仿宋_GB2312" w:cs="仿宋_GB2312"/>
          <w:bCs/>
          <w:sz w:val="32"/>
          <w:szCs w:val="32"/>
          <w:shd w:val="clear" w:color="auto" w:fill="FFFFFF"/>
        </w:rPr>
      </w:pPr>
      <w:r w:rsidRPr="00A25E09">
        <w:rPr>
          <w:rFonts w:ascii="仿宋_GB2312" w:eastAsia="仿宋_GB2312" w:hAnsi="仿宋_GB2312" w:cs="仿宋_GB2312" w:hint="eastAsia"/>
          <w:bCs/>
          <w:sz w:val="32"/>
          <w:szCs w:val="32"/>
          <w:shd w:val="clear" w:color="auto" w:fill="FFFFFF"/>
        </w:rPr>
        <w:t>7.2门课程获评国家在线精品课程，专业（群）内涵建设获得新进展。持续优化专业设置和标准建设</w:t>
      </w:r>
      <w:r>
        <w:rPr>
          <w:rFonts w:ascii="仿宋_GB2312" w:eastAsia="仿宋_GB2312" w:hAnsi="仿宋_GB2312" w:cs="仿宋_GB2312" w:hint="eastAsia"/>
          <w:sz w:val="32"/>
          <w:szCs w:val="32"/>
          <w:shd w:val="clear" w:color="auto" w:fill="FFFFFF"/>
        </w:rPr>
        <w:t>，构建起五大专业群，刺绣设计与工艺专业群等3个专业群立项为</w:t>
      </w:r>
      <w:r w:rsidRPr="00A25E09">
        <w:rPr>
          <w:rFonts w:ascii="仿宋_GB2312" w:eastAsia="仿宋_GB2312" w:hAnsi="仿宋_GB2312" w:cs="仿宋_GB2312" w:hint="eastAsia"/>
          <w:bCs/>
          <w:sz w:val="32"/>
          <w:szCs w:val="32"/>
          <w:shd w:val="clear" w:color="auto" w:fill="FFFFFF"/>
        </w:rPr>
        <w:t>楚怡高水平专业群</w:t>
      </w:r>
      <w:r w:rsidRPr="00A25E09">
        <w:rPr>
          <w:rFonts w:ascii="仿宋_GB2312" w:eastAsia="仿宋_GB2312" w:hAnsi="仿宋_GB2312" w:cs="仿宋_GB2312" w:hint="eastAsia"/>
          <w:sz w:val="32"/>
          <w:szCs w:val="32"/>
          <w:shd w:val="clear" w:color="auto" w:fill="FFFFFF"/>
        </w:rPr>
        <w:t>。持续打造“美院特色”教学标准体系建设，</w:t>
      </w:r>
      <w:r w:rsidRPr="00A25E09">
        <w:rPr>
          <w:rFonts w:ascii="仿宋_GB2312" w:eastAsia="仿宋_GB2312" w:hAnsi="仿宋_GB2312" w:cs="仿宋_GB2312" w:hint="eastAsia"/>
          <w:bCs/>
          <w:sz w:val="32"/>
          <w:szCs w:val="32"/>
          <w:shd w:val="clear" w:color="auto" w:fill="FFFFFF"/>
        </w:rPr>
        <w:t>8个教学标准获评省级优秀</w:t>
      </w:r>
      <w:r w:rsidRPr="00A25E09">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建设“课程思政”优质课程20门，稳步推进省级精品资源共享课建设，2门课程获</w:t>
      </w:r>
      <w:r w:rsidRPr="007D55ED">
        <w:rPr>
          <w:rFonts w:ascii="仿宋_GB2312" w:eastAsia="仿宋_GB2312" w:hAnsi="仿宋_GB2312" w:cs="仿宋_GB2312" w:hint="eastAsia"/>
          <w:sz w:val="32"/>
          <w:szCs w:val="32"/>
          <w:shd w:val="clear" w:color="auto" w:fill="FFFFFF"/>
        </w:rPr>
        <w:t>评</w:t>
      </w:r>
      <w:r w:rsidRPr="007D55ED">
        <w:rPr>
          <w:rFonts w:ascii="仿宋_GB2312" w:eastAsia="仿宋_GB2312" w:hAnsi="仿宋_GB2312" w:cs="仿宋_GB2312" w:hint="eastAsia"/>
          <w:bCs/>
          <w:sz w:val="32"/>
          <w:szCs w:val="32"/>
          <w:shd w:val="clear" w:color="auto" w:fill="FFFFFF"/>
        </w:rPr>
        <w:t>国家在线精品课程</w:t>
      </w:r>
      <w:r w:rsidRPr="007D55ED">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加大“立体式”创新型教材的开发力度，4本教材参加国家“十四五”规划教材申报。</w:t>
      </w:r>
    </w:p>
    <w:p w:rsidR="00782D47" w:rsidRDefault="00782D47" w:rsidP="00782D47">
      <w:pPr>
        <w:spacing w:line="600" w:lineRule="exact"/>
        <w:ind w:firstLineChars="200" w:firstLine="640"/>
        <w:rPr>
          <w:rFonts w:ascii="仿宋_GB2312" w:eastAsia="仿宋_GB2312" w:hAnsi="仿宋_GB2312" w:cs="仿宋_GB2312"/>
          <w:sz w:val="32"/>
          <w:szCs w:val="32"/>
          <w:shd w:val="clear" w:color="auto" w:fill="FFFFFF"/>
        </w:rPr>
      </w:pPr>
      <w:r w:rsidRPr="00BD7221">
        <w:rPr>
          <w:rFonts w:ascii="仿宋_GB2312" w:eastAsia="仿宋_GB2312" w:hAnsi="仿宋_GB2312" w:cs="仿宋_GB2312" w:hint="eastAsia"/>
          <w:bCs/>
          <w:sz w:val="32"/>
          <w:szCs w:val="32"/>
          <w:shd w:val="clear" w:color="auto" w:fill="FFFFFF"/>
        </w:rPr>
        <w:t>8.持续开展教学团队建设</w:t>
      </w:r>
      <w:r w:rsidRPr="00BD7221">
        <w:rPr>
          <w:rFonts w:ascii="仿宋_GB2312" w:eastAsia="仿宋_GB2312" w:hAnsi="仿宋_GB2312" w:cs="仿宋_GB2312" w:hint="eastAsia"/>
          <w:sz w:val="32"/>
          <w:szCs w:val="32"/>
          <w:shd w:val="clear" w:color="auto" w:fill="FFFFFF"/>
        </w:rPr>
        <w:t>。13个</w:t>
      </w:r>
      <w:r>
        <w:rPr>
          <w:rFonts w:ascii="仿宋_GB2312" w:eastAsia="仿宋_GB2312" w:hAnsi="仿宋_GB2312" w:cs="仿宋_GB2312" w:hint="eastAsia"/>
          <w:sz w:val="32"/>
          <w:szCs w:val="32"/>
          <w:shd w:val="clear" w:color="auto" w:fill="FFFFFF"/>
        </w:rPr>
        <w:t>团队申报湖南省“楚怡”职教项目，其中“楚怡”教学创新团队3个、“楚怡”名师（大师）工作室4个、“楚怡”工坊3个、“楚怡”教学名师3个。组织“双师型”教师培训16批次，校内培训教师数达4000多人次，25名教师赴国外高校攻读博士学位，提升教师的国际视野和综合素质。组织参加省级教学比赛，</w:t>
      </w:r>
      <w:r w:rsidRPr="00BD7221">
        <w:rPr>
          <w:rFonts w:ascii="仿宋_GB2312" w:eastAsia="仿宋_GB2312" w:hAnsi="仿宋_GB2312" w:cs="仿宋_GB2312" w:hint="eastAsia"/>
          <w:sz w:val="32"/>
          <w:szCs w:val="32"/>
          <w:shd w:val="clear" w:color="auto" w:fill="FFFFFF"/>
        </w:rPr>
        <w:t>获得</w:t>
      </w:r>
      <w:r w:rsidRPr="00BD7221">
        <w:rPr>
          <w:rFonts w:ascii="仿宋_GB2312" w:eastAsia="仿宋_GB2312" w:hAnsi="仿宋_GB2312" w:cs="仿宋_GB2312" w:hint="eastAsia"/>
          <w:bCs/>
          <w:sz w:val="32"/>
          <w:szCs w:val="32"/>
          <w:shd w:val="clear" w:color="auto" w:fill="FFFFFF"/>
        </w:rPr>
        <w:t>湖南省教师教学能力比赛奖项9项</w:t>
      </w:r>
      <w:r w:rsidRPr="00BD7221">
        <w:rPr>
          <w:rFonts w:ascii="仿宋_GB2312" w:eastAsia="仿宋_GB2312" w:hAnsi="仿宋_GB2312" w:cs="仿宋_GB2312" w:hint="eastAsia"/>
          <w:sz w:val="32"/>
          <w:szCs w:val="32"/>
          <w:shd w:val="clear" w:color="auto" w:fill="FFFFFF"/>
        </w:rPr>
        <w:t>，其中一等奖2项、二等奖4项、三等奖3项；</w:t>
      </w:r>
      <w:r w:rsidRPr="00BD7221">
        <w:rPr>
          <w:rFonts w:ascii="仿宋_GB2312" w:eastAsia="仿宋_GB2312" w:hAnsi="仿宋_GB2312" w:cs="仿宋_GB2312" w:hint="eastAsia"/>
          <w:bCs/>
          <w:sz w:val="32"/>
          <w:szCs w:val="32"/>
          <w:shd w:val="clear" w:color="auto" w:fill="FFFFFF"/>
        </w:rPr>
        <w:t>1人获评二级教授</w:t>
      </w:r>
      <w:r w:rsidRPr="00BD7221">
        <w:rPr>
          <w:rFonts w:ascii="仿宋_GB2312" w:eastAsia="仿宋_GB2312" w:hAnsi="仿宋_GB2312" w:cs="仿宋_GB2312" w:hint="eastAsia"/>
          <w:sz w:val="32"/>
          <w:szCs w:val="32"/>
          <w:shd w:val="clear" w:color="auto" w:fill="FFFFFF"/>
        </w:rPr>
        <w:t>、4人立项为2022年度</w:t>
      </w:r>
      <w:r w:rsidRPr="00BD7221">
        <w:rPr>
          <w:rFonts w:ascii="仿宋_GB2312" w:eastAsia="仿宋_GB2312" w:hAnsi="仿宋_GB2312" w:cs="仿宋_GB2312" w:hint="eastAsia"/>
          <w:bCs/>
          <w:sz w:val="32"/>
          <w:szCs w:val="32"/>
          <w:shd w:val="clear" w:color="auto" w:fill="FFFFFF"/>
        </w:rPr>
        <w:t>省级青年骨干教师培养对象</w:t>
      </w:r>
      <w:r w:rsidRPr="00BD7221">
        <w:rPr>
          <w:rFonts w:ascii="仿宋_GB2312" w:eastAsia="仿宋_GB2312" w:hAnsi="仿宋_GB2312" w:cs="仿宋_GB2312" w:hint="eastAsia"/>
          <w:sz w:val="32"/>
          <w:szCs w:val="32"/>
          <w:shd w:val="clear" w:color="auto" w:fill="FFFFFF"/>
        </w:rPr>
        <w:t>、2人立项为2022年度</w:t>
      </w:r>
      <w:r w:rsidRPr="00BD7221">
        <w:rPr>
          <w:rFonts w:ascii="仿宋_GB2312" w:eastAsia="仿宋_GB2312" w:hAnsi="仿宋_GB2312" w:cs="仿宋_GB2312" w:hint="eastAsia"/>
          <w:bCs/>
          <w:sz w:val="32"/>
          <w:szCs w:val="32"/>
          <w:shd w:val="clear" w:color="auto" w:fill="FFFFFF"/>
        </w:rPr>
        <w:t>湖南省中青年骨干教师国内访问学者</w:t>
      </w:r>
      <w:r w:rsidRPr="00BD7221">
        <w:rPr>
          <w:rFonts w:ascii="仿宋_GB2312" w:eastAsia="仿宋_GB2312" w:hAnsi="仿宋_GB2312" w:cs="仿宋_GB2312" w:hint="eastAsia"/>
          <w:sz w:val="32"/>
          <w:szCs w:val="32"/>
          <w:shd w:val="clear" w:color="auto" w:fill="FFFFFF"/>
        </w:rPr>
        <w:t>；学校教师获得国家级奖项</w:t>
      </w:r>
      <w:r w:rsidRPr="00BD7221">
        <w:rPr>
          <w:rFonts w:ascii="仿宋_GB2312" w:eastAsia="仿宋_GB2312" w:hAnsi="仿宋_GB2312" w:cs="仿宋_GB2312" w:hint="eastAsia"/>
          <w:bCs/>
          <w:sz w:val="32"/>
          <w:szCs w:val="32"/>
          <w:shd w:val="clear" w:color="auto" w:fill="FFFFFF"/>
        </w:rPr>
        <w:t>26项</w:t>
      </w:r>
      <w:r w:rsidRPr="00BD7221">
        <w:rPr>
          <w:rFonts w:ascii="仿宋_GB2312" w:eastAsia="仿宋_GB2312" w:hAnsi="仿宋_GB2312" w:cs="仿宋_GB2312" w:hint="eastAsia"/>
          <w:sz w:val="32"/>
          <w:szCs w:val="32"/>
          <w:shd w:val="clear" w:color="auto" w:fill="FFFFFF"/>
        </w:rPr>
        <w:t>，尤其是2020届毕业生、留校教师董青荣获2022年世界技能大赛</w:t>
      </w:r>
      <w:r w:rsidRPr="00BD7221">
        <w:rPr>
          <w:rFonts w:ascii="仿宋_GB2312" w:eastAsia="仿宋_GB2312" w:hAnsi="仿宋_GB2312" w:cs="仿宋_GB2312" w:hint="eastAsia"/>
          <w:bCs/>
          <w:sz w:val="32"/>
          <w:szCs w:val="32"/>
          <w:shd w:val="clear" w:color="auto" w:fill="FFFFFF"/>
        </w:rPr>
        <w:t>特别赛时装技术项目金牌</w:t>
      </w:r>
      <w:r>
        <w:rPr>
          <w:rFonts w:ascii="仿宋_GB2312" w:eastAsia="仿宋_GB2312" w:hAnsi="仿宋_GB2312" w:cs="仿宋_GB2312" w:hint="eastAsia"/>
          <w:sz w:val="32"/>
          <w:szCs w:val="32"/>
          <w:shd w:val="clear" w:color="auto" w:fill="FFFFFF"/>
        </w:rPr>
        <w:t>。</w:t>
      </w:r>
    </w:p>
    <w:p w:rsidR="00782D47" w:rsidRPr="00BD7221" w:rsidRDefault="00782D47" w:rsidP="00782D47">
      <w:pPr>
        <w:spacing w:line="600" w:lineRule="exact"/>
        <w:ind w:firstLineChars="200" w:firstLine="640"/>
        <w:rPr>
          <w:rFonts w:ascii="仿宋_GB2312" w:eastAsia="仿宋_GB2312" w:hAnsi="仿宋_GB2312" w:cs="仿宋_GB2312"/>
          <w:sz w:val="32"/>
          <w:szCs w:val="32"/>
          <w:shd w:val="clear" w:color="auto" w:fill="FFFFFF"/>
        </w:rPr>
      </w:pPr>
      <w:r w:rsidRPr="00BD7221">
        <w:rPr>
          <w:rFonts w:ascii="仿宋_GB2312" w:eastAsia="仿宋_GB2312" w:hAnsi="仿宋_GB2312" w:cs="仿宋_GB2312" w:hint="eastAsia"/>
          <w:bCs/>
          <w:sz w:val="32"/>
          <w:szCs w:val="32"/>
          <w:shd w:val="clear" w:color="auto" w:fill="FFFFFF"/>
        </w:rPr>
        <w:t>9.</w:t>
      </w:r>
      <w:r w:rsidRPr="00BD7221">
        <w:rPr>
          <w:rFonts w:ascii="仿宋_GB2312" w:eastAsia="仿宋_GB2312" w:hAnsi="仿宋_GB2312" w:cs="仿宋_GB2312" w:hint="eastAsia"/>
          <w:sz w:val="32"/>
          <w:szCs w:val="32"/>
          <w:shd w:val="clear" w:color="auto" w:fill="FFFFFF"/>
        </w:rPr>
        <w:t>开展</w:t>
      </w:r>
      <w:r>
        <w:rPr>
          <w:rFonts w:ascii="仿宋_GB2312" w:eastAsia="仿宋_GB2312" w:hAnsi="仿宋_GB2312" w:cs="仿宋_GB2312" w:hint="eastAsia"/>
          <w:sz w:val="32"/>
          <w:szCs w:val="32"/>
          <w:shd w:val="clear" w:color="auto" w:fill="FFFFFF"/>
        </w:rPr>
        <w:t>学生毕业设计开放展示活动，展示出以“红色文化传承与发展”“设计助力乡村振兴”“疫情时代，温暖你我”等为主题的34个专业和专业方向的1657件（套）优秀毕业设计作品。稳步推进“1+X”证书制度试点，143名学生参加游戏美术设计、手绣制作工（湘绣）、建筑工程识图等考试</w:t>
      </w:r>
      <w:r w:rsidRPr="00BD7221">
        <w:rPr>
          <w:rFonts w:ascii="仿宋_GB2312" w:eastAsia="仿宋_GB2312" w:hAnsi="仿宋_GB2312" w:cs="仿宋_GB2312" w:hint="eastAsia"/>
          <w:sz w:val="32"/>
          <w:szCs w:val="32"/>
          <w:shd w:val="clear" w:color="auto" w:fill="FFFFFF"/>
        </w:rPr>
        <w:t>，</w:t>
      </w:r>
      <w:r w:rsidRPr="00BD7221">
        <w:rPr>
          <w:rFonts w:ascii="仿宋_GB2312" w:eastAsia="仿宋_GB2312" w:hAnsi="仿宋_GB2312" w:cs="仿宋_GB2312" w:hint="eastAsia"/>
          <w:bCs/>
          <w:sz w:val="32"/>
          <w:szCs w:val="32"/>
          <w:shd w:val="clear" w:color="auto" w:fill="FFFFFF"/>
        </w:rPr>
        <w:t>通过率100%</w:t>
      </w:r>
      <w:r w:rsidRPr="00BD7221">
        <w:rPr>
          <w:rFonts w:ascii="仿宋_GB2312" w:eastAsia="仿宋_GB2312" w:hAnsi="仿宋_GB2312" w:cs="仿宋_GB2312" w:hint="eastAsia"/>
          <w:sz w:val="32"/>
          <w:szCs w:val="32"/>
          <w:shd w:val="clear" w:color="auto" w:fill="FFFFFF"/>
        </w:rPr>
        <w:t>。举</w:t>
      </w:r>
      <w:r>
        <w:rPr>
          <w:rFonts w:ascii="仿宋_GB2312" w:eastAsia="仿宋_GB2312" w:hAnsi="仿宋_GB2312" w:cs="仿宋_GB2312" w:hint="eastAsia"/>
          <w:sz w:val="32"/>
          <w:szCs w:val="32"/>
          <w:shd w:val="clear" w:color="auto" w:fill="FFFFFF"/>
        </w:rPr>
        <w:t>办“喜迎二十大</w:t>
      </w:r>
      <w:r>
        <w:rPr>
          <w:rFonts w:ascii="宋体" w:hAnsi="宋体" w:cs="宋体" w:hint="eastAsia"/>
          <w:sz w:val="32"/>
          <w:szCs w:val="32"/>
          <w:shd w:val="clear" w:color="auto" w:fill="FFFFFF"/>
        </w:rPr>
        <w:t> </w:t>
      </w:r>
      <w:r>
        <w:rPr>
          <w:rFonts w:ascii="仿宋_GB2312" w:eastAsia="仿宋_GB2312" w:hAnsi="仿宋_GB2312" w:cs="仿宋_GB2312" w:hint="eastAsia"/>
          <w:sz w:val="32"/>
          <w:szCs w:val="32"/>
          <w:shd w:val="clear" w:color="auto" w:fill="FFFFFF"/>
        </w:rPr>
        <w:t>艺心跟党走”师生作品展活动，遴选师生</w:t>
      </w:r>
      <w:r>
        <w:rPr>
          <w:rFonts w:ascii="仿宋_GB2312" w:eastAsia="仿宋_GB2312" w:hAnsi="仿宋_GB2312" w:cs="仿宋_GB2312" w:hint="eastAsia"/>
          <w:sz w:val="32"/>
          <w:szCs w:val="32"/>
          <w:shd w:val="clear" w:color="auto" w:fill="FFFFFF"/>
        </w:rPr>
        <w:lastRenderedPageBreak/>
        <w:t>创作的书画、工艺美术、艺术设计类作品240余件展出。毕业设计的方案制定、选题审核、标准制定、中期检查、毕业设计抽查等工作，省级毕业设计抽查位列</w:t>
      </w:r>
      <w:r w:rsidRPr="00BD7221">
        <w:rPr>
          <w:rFonts w:ascii="仿宋_GB2312" w:eastAsia="仿宋_GB2312" w:hAnsi="仿宋_GB2312" w:cs="仿宋_GB2312" w:hint="eastAsia"/>
          <w:bCs/>
          <w:sz w:val="32"/>
          <w:szCs w:val="32"/>
          <w:shd w:val="clear" w:color="auto" w:fill="FFFFFF"/>
        </w:rPr>
        <w:t>全省第三</w:t>
      </w:r>
      <w:r w:rsidRPr="00BD7221">
        <w:rPr>
          <w:rFonts w:ascii="仿宋_GB2312" w:eastAsia="仿宋_GB2312" w:hAnsi="仿宋_GB2312" w:cs="仿宋_GB2312" w:hint="eastAsia"/>
          <w:sz w:val="32"/>
          <w:szCs w:val="32"/>
          <w:shd w:val="clear" w:color="auto" w:fill="FFFFFF"/>
        </w:rPr>
        <w:t>。</w:t>
      </w:r>
    </w:p>
    <w:p w:rsidR="00782D47" w:rsidRDefault="00782D47" w:rsidP="00782D47">
      <w:pPr>
        <w:spacing w:line="600" w:lineRule="exact"/>
        <w:ind w:firstLineChars="200" w:firstLine="640"/>
        <w:rPr>
          <w:rFonts w:ascii="仿宋_GB2312" w:eastAsia="仿宋_GB2312" w:hAnsi="仿宋_GB2312" w:cs="仿宋_GB2312"/>
          <w:sz w:val="32"/>
          <w:szCs w:val="32"/>
          <w:shd w:val="clear" w:color="auto" w:fill="FFFFFF"/>
        </w:rPr>
      </w:pPr>
      <w:r w:rsidRPr="00BD7221">
        <w:rPr>
          <w:rFonts w:ascii="仿宋_GB2312" w:eastAsia="仿宋_GB2312" w:hAnsi="仿宋_GB2312" w:cs="仿宋_GB2312" w:hint="eastAsia"/>
          <w:bCs/>
          <w:sz w:val="32"/>
          <w:szCs w:val="32"/>
          <w:shd w:val="clear" w:color="auto" w:fill="FFFFFF"/>
        </w:rPr>
        <w:t>10.学生技能水平不断提升。</w:t>
      </w:r>
      <w:r w:rsidRPr="00BD7221">
        <w:rPr>
          <w:rFonts w:ascii="仿宋_GB2312" w:eastAsia="仿宋_GB2312" w:hAnsi="仿宋_GB2312" w:cs="仿宋_GB2312" w:hint="eastAsia"/>
          <w:sz w:val="32"/>
          <w:szCs w:val="32"/>
          <w:shd w:val="clear" w:color="auto" w:fill="FFFFFF"/>
        </w:rPr>
        <w:t>据</w:t>
      </w:r>
      <w:r>
        <w:rPr>
          <w:rFonts w:ascii="仿宋_GB2312" w:eastAsia="仿宋_GB2312" w:hAnsi="仿宋_GB2312" w:cs="仿宋_GB2312" w:hint="eastAsia"/>
          <w:sz w:val="32"/>
          <w:szCs w:val="32"/>
          <w:shd w:val="clear" w:color="auto" w:fill="FFFFFF"/>
        </w:rPr>
        <w:t>不完全统计，2022年共有400多人次的学生在参加国际大学生手绘艺术与设计大赛、2022年全国职业院校技能大赛等50多类各级各类比赛中共获得国家级各类奖项58项、省级奖项88项，其中2名同学荣获</w:t>
      </w:r>
      <w:r w:rsidRPr="00BD7221">
        <w:rPr>
          <w:rFonts w:ascii="仿宋_GB2312" w:eastAsia="仿宋_GB2312" w:hAnsi="仿宋_GB2312" w:cs="仿宋_GB2312" w:hint="eastAsia"/>
          <w:bCs/>
          <w:sz w:val="32"/>
          <w:szCs w:val="32"/>
          <w:shd w:val="clear" w:color="auto" w:fill="FFFFFF"/>
        </w:rPr>
        <w:t>全国职业院校技能大赛一等奖</w:t>
      </w:r>
      <w:r w:rsidRPr="00BD7221">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1名同学作品入围第二届全国大学生美术作品展并获得中国美术协会会员资格。2022届学生毕业设计抽查合格率为100%，毕业设计抽查成绩排</w:t>
      </w:r>
      <w:r w:rsidRPr="00BD7221">
        <w:rPr>
          <w:rFonts w:ascii="仿宋_GB2312" w:eastAsia="仿宋_GB2312" w:hAnsi="仿宋_GB2312" w:cs="仿宋_GB2312" w:hint="eastAsia"/>
          <w:sz w:val="32"/>
          <w:szCs w:val="32"/>
          <w:shd w:val="clear" w:color="auto" w:fill="FFFFFF"/>
        </w:rPr>
        <w:t>名</w:t>
      </w:r>
      <w:r w:rsidRPr="00BD7221">
        <w:rPr>
          <w:rFonts w:ascii="仿宋_GB2312" w:eastAsia="仿宋_GB2312" w:hAnsi="仿宋_GB2312" w:cs="仿宋_GB2312" w:hint="eastAsia"/>
          <w:bCs/>
          <w:sz w:val="32"/>
          <w:szCs w:val="32"/>
          <w:shd w:val="clear" w:color="auto" w:fill="FFFFFF"/>
        </w:rPr>
        <w:t>全省第三</w:t>
      </w:r>
      <w:r w:rsidRPr="00BD7221">
        <w:rPr>
          <w:rFonts w:ascii="仿宋_GB2312" w:eastAsia="仿宋_GB2312" w:hAnsi="仿宋_GB2312" w:cs="仿宋_GB2312" w:hint="eastAsia"/>
          <w:sz w:val="32"/>
          <w:szCs w:val="32"/>
          <w:shd w:val="clear" w:color="auto" w:fill="FFFFFF"/>
        </w:rPr>
        <w:t>，学</w:t>
      </w:r>
      <w:r>
        <w:rPr>
          <w:rFonts w:ascii="仿宋_GB2312" w:eastAsia="仿宋_GB2312" w:hAnsi="仿宋_GB2312" w:cs="仿宋_GB2312" w:hint="eastAsia"/>
          <w:sz w:val="32"/>
          <w:szCs w:val="32"/>
          <w:shd w:val="clear" w:color="auto" w:fill="FFFFFF"/>
        </w:rPr>
        <w:t>生技能整体水平不断提升。</w:t>
      </w:r>
    </w:p>
    <w:p w:rsidR="00782D47" w:rsidRDefault="00782D47" w:rsidP="00782D47">
      <w:pPr>
        <w:spacing w:line="600" w:lineRule="exact"/>
        <w:ind w:firstLineChars="200" w:firstLine="640"/>
        <w:rPr>
          <w:rFonts w:ascii="仿宋_GB2312" w:eastAsia="仿宋_GB2312" w:hAnsi="仿宋_GB2312" w:cs="仿宋_GB2312"/>
          <w:sz w:val="32"/>
          <w:szCs w:val="32"/>
        </w:rPr>
      </w:pPr>
      <w:r w:rsidRPr="00BD7221">
        <w:rPr>
          <w:rFonts w:ascii="仿宋_GB2312" w:eastAsia="仿宋_GB2312" w:hAnsi="仿宋_GB2312" w:cs="仿宋_GB2312" w:hint="eastAsia"/>
          <w:bCs/>
          <w:sz w:val="32"/>
          <w:szCs w:val="32"/>
        </w:rPr>
        <w:t>11.</w:t>
      </w:r>
      <w:r w:rsidRPr="00BD7221">
        <w:rPr>
          <w:rFonts w:ascii="仿宋_GB2312" w:eastAsia="仿宋_GB2312" w:hAnsi="仿宋_GB2312" w:cs="仿宋_GB2312" w:hint="eastAsia"/>
          <w:bCs/>
          <w:sz w:val="32"/>
          <w:szCs w:val="32"/>
          <w:shd w:val="clear" w:color="auto" w:fill="FFFFFF"/>
        </w:rPr>
        <w:t>科研管理工作不断提升。</w:t>
      </w:r>
      <w:r>
        <w:rPr>
          <w:rFonts w:ascii="仿宋_GB2312" w:eastAsia="仿宋_GB2312" w:hAnsi="仿宋_GB2312" w:cs="仿宋_GB2312" w:hint="eastAsia"/>
          <w:sz w:val="32"/>
          <w:szCs w:val="32"/>
          <w:shd w:val="clear" w:color="auto" w:fill="FFFFFF"/>
        </w:rPr>
        <w:t>在2021年度湖南省职业教育教学成果奖评审中获奖8项，其中一等奖3项、二等奖2项、三等奖3项。承办了湖南省教育厅和湖南省文化和旅游厅联合主办的“技能传承中华优秀传统文化”展示活动。完成3项地方标准制定，立项地方标准2项。组织20类课题的申报，成功立项147项；组织7类共计116项课题通过结题。</w:t>
      </w:r>
      <w:r>
        <w:rPr>
          <w:rFonts w:ascii="仿宋_GB2312" w:eastAsia="仿宋_GB2312" w:hAnsi="仿宋_GB2312" w:cs="仿宋_GB2312" w:hint="eastAsia"/>
          <w:sz w:val="32"/>
          <w:szCs w:val="32"/>
        </w:rPr>
        <w:t>1个项目顺利进入国家艺术基金项目复评，6项成果参与湖南省社会科学成果鉴定鉴定，1项成果鉴定为省内先进、4项成果通过鉴定。2022年学校发明专利取得突破性进展，获得授权发明专利共10项。</w:t>
      </w:r>
    </w:p>
    <w:p w:rsidR="00782D47" w:rsidRPr="00BD7221" w:rsidRDefault="00782D47" w:rsidP="00782D47">
      <w:pPr>
        <w:spacing w:line="600" w:lineRule="exact"/>
        <w:ind w:firstLineChars="200" w:firstLine="640"/>
        <w:rPr>
          <w:rFonts w:ascii="仿宋_GB2312" w:eastAsia="仿宋_GB2312" w:hAnsi="仿宋_GB2312" w:cs="仿宋_GB2312"/>
          <w:bCs/>
          <w:sz w:val="32"/>
          <w:szCs w:val="32"/>
        </w:rPr>
      </w:pPr>
      <w:r w:rsidRPr="00BD7221">
        <w:rPr>
          <w:rFonts w:ascii="仿宋_GB2312" w:eastAsia="仿宋_GB2312" w:hAnsi="仿宋_GB2312" w:cs="仿宋_GB2312" w:hint="eastAsia"/>
          <w:bCs/>
          <w:sz w:val="32"/>
          <w:szCs w:val="32"/>
        </w:rPr>
        <w:t>12.非遗传承保护高质量推进</w:t>
      </w:r>
      <w:r w:rsidRPr="00BD7221">
        <w:rPr>
          <w:rFonts w:ascii="仿宋_GB2312" w:eastAsia="仿宋_GB2312" w:hAnsi="仿宋_GB2312" w:cs="仿宋_GB2312" w:hint="eastAsia"/>
          <w:sz w:val="32"/>
          <w:szCs w:val="32"/>
        </w:rPr>
        <w:t>。顺利</w:t>
      </w:r>
      <w:r w:rsidRPr="00BD7221">
        <w:rPr>
          <w:rFonts w:ascii="仿宋_GB2312" w:eastAsia="仿宋_GB2312" w:hAnsi="仿宋_GB2312" w:cs="仿宋_GB2312" w:hint="eastAsia"/>
          <w:bCs/>
          <w:sz w:val="32"/>
          <w:szCs w:val="32"/>
        </w:rPr>
        <w:t>入选湖南省“楚怡”文化传承基地计划建设单</w:t>
      </w:r>
      <w:r>
        <w:rPr>
          <w:rFonts w:ascii="仿宋_GB2312" w:eastAsia="仿宋_GB2312" w:hAnsi="仿宋_GB2312" w:cs="仿宋_GB2312" w:hint="eastAsia"/>
          <w:b/>
          <w:bCs/>
          <w:sz w:val="32"/>
          <w:szCs w:val="32"/>
        </w:rPr>
        <w:t>位</w:t>
      </w:r>
      <w:r>
        <w:rPr>
          <w:rFonts w:ascii="仿宋_GB2312" w:eastAsia="仿宋_GB2312" w:hAnsi="仿宋_GB2312" w:cs="仿宋_GB2312" w:hint="eastAsia"/>
          <w:sz w:val="32"/>
          <w:szCs w:val="32"/>
        </w:rPr>
        <w:t>。正式出版《湖南传统工艺蓝皮书-湖南传统工艺振兴发展报告（2022）》，这是湖南传统工艺振兴发展的最新理论成果。湖南传统工艺网更新文章144篇，高质量完成中华优秀传统文化传承基地（湘绣）年度建设并按要求上报教育部，组织做好了中国工艺美术学会大师工作站、研学基地申报工作。举办学校非遗文创设计大赛，征集作品433件（套），教师组作品52件（套）、学生组作品61件（套）获奖。在第三届“黄炎培”杯非遗创新大赛暨非遗职业教育成果展示中</w:t>
      </w:r>
      <w:r w:rsidRPr="00BD7221">
        <w:rPr>
          <w:rFonts w:ascii="仿宋_GB2312" w:eastAsia="仿宋_GB2312" w:hAnsi="仿宋_GB2312" w:cs="仿宋_GB2312" w:hint="eastAsia"/>
          <w:sz w:val="32"/>
          <w:szCs w:val="32"/>
        </w:rPr>
        <w:t>获</w:t>
      </w:r>
      <w:r w:rsidRPr="00BD7221">
        <w:rPr>
          <w:rFonts w:ascii="仿宋_GB2312" w:eastAsia="仿宋_GB2312" w:hAnsi="仿宋_GB2312" w:cs="仿宋_GB2312" w:hint="eastAsia"/>
          <w:bCs/>
          <w:sz w:val="32"/>
          <w:szCs w:val="32"/>
        </w:rPr>
        <w:t>非遗教学成果二等奖</w:t>
      </w:r>
      <w:r w:rsidRPr="00BD7221">
        <w:rPr>
          <w:rFonts w:ascii="仿宋_GB2312" w:eastAsia="仿宋_GB2312" w:hAnsi="仿宋_GB2312" w:cs="仿宋_GB2312" w:hint="eastAsia"/>
          <w:sz w:val="32"/>
          <w:szCs w:val="32"/>
        </w:rPr>
        <w:t>，选送的4幅非遗作品获得</w:t>
      </w:r>
      <w:r w:rsidRPr="00BD7221">
        <w:rPr>
          <w:rFonts w:ascii="仿宋_GB2312" w:eastAsia="仿宋_GB2312" w:hAnsi="仿宋_GB2312" w:cs="仿宋_GB2312" w:hint="eastAsia"/>
          <w:bCs/>
          <w:sz w:val="32"/>
          <w:szCs w:val="32"/>
        </w:rPr>
        <w:t>一等奖、二等奖、三等奖和优秀奖各1个。</w:t>
      </w:r>
    </w:p>
    <w:p w:rsidR="00782D47" w:rsidRDefault="00782D47" w:rsidP="00782D47">
      <w:pPr>
        <w:spacing w:line="600" w:lineRule="exact"/>
        <w:ind w:firstLineChars="200" w:firstLine="640"/>
        <w:rPr>
          <w:rFonts w:ascii="仿宋_GB2312" w:eastAsia="仿宋_GB2312" w:hAnsi="仿宋_GB2312" w:cs="仿宋_GB2312"/>
          <w:sz w:val="32"/>
          <w:szCs w:val="32"/>
          <w:highlight w:val="yellow"/>
        </w:rPr>
      </w:pPr>
      <w:r w:rsidRPr="00BD7221">
        <w:rPr>
          <w:rFonts w:ascii="仿宋_GB2312" w:eastAsia="仿宋_GB2312" w:hAnsi="仿宋_GB2312" w:cs="仿宋_GB2312" w:hint="eastAsia"/>
          <w:bCs/>
          <w:sz w:val="32"/>
          <w:szCs w:val="32"/>
        </w:rPr>
        <w:lastRenderedPageBreak/>
        <w:t>13.精准开展各类对口帮扶工作</w:t>
      </w:r>
      <w:r w:rsidRPr="00BD7221">
        <w:rPr>
          <w:rFonts w:ascii="仿宋_GB2312" w:eastAsia="仿宋_GB2312" w:hAnsi="仿宋_GB2312" w:cs="仿宋_GB2312" w:hint="eastAsia"/>
          <w:sz w:val="32"/>
          <w:szCs w:val="32"/>
        </w:rPr>
        <w:t>。扎</w:t>
      </w:r>
      <w:r>
        <w:rPr>
          <w:rFonts w:ascii="仿宋_GB2312" w:eastAsia="仿宋_GB2312" w:hAnsi="仿宋_GB2312" w:cs="仿宋_GB2312" w:hint="eastAsia"/>
          <w:sz w:val="32"/>
          <w:szCs w:val="32"/>
        </w:rPr>
        <w:t>实做好对口帮扶通道县职业中专和吐鲁番职业技术学院的教育帮扶，1名老师获</w:t>
      </w:r>
      <w:r w:rsidRPr="00BD7221">
        <w:rPr>
          <w:rFonts w:ascii="仿宋_GB2312" w:eastAsia="仿宋_GB2312" w:hAnsi="仿宋_GB2312" w:cs="仿宋_GB2312" w:hint="eastAsia"/>
          <w:bCs/>
          <w:sz w:val="32"/>
          <w:szCs w:val="32"/>
        </w:rPr>
        <w:t>湖南省援疆前方指挥部“优秀援疆人才”称号</w:t>
      </w:r>
      <w:r>
        <w:rPr>
          <w:rFonts w:ascii="仿宋_GB2312" w:eastAsia="仿宋_GB2312" w:hAnsi="仿宋_GB2312" w:cs="仿宋_GB2312" w:hint="eastAsia"/>
          <w:sz w:val="32"/>
          <w:szCs w:val="32"/>
        </w:rPr>
        <w:t>。</w:t>
      </w:r>
      <w:r w:rsidRPr="00BD7221">
        <w:rPr>
          <w:rFonts w:ascii="仿宋_GB2312" w:eastAsia="仿宋_GB2312" w:hAnsi="仿宋_GB2312" w:cs="仿宋_GB2312" w:hint="eastAsia"/>
          <w:bCs/>
          <w:sz w:val="32"/>
          <w:szCs w:val="32"/>
        </w:rPr>
        <w:t>扎实推进助力安化乡村振兴工作</w:t>
      </w:r>
      <w:r w:rsidRPr="00BD722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安化黄精企业、黑茶企业等22家开发包装设计、品牌设计作品49件套；派出27人次赴安化开展帮扶工作，帮企业开发相关陶瓷产品20余件（套）；组织师生团队30人、投入资金10万元，为尤溪等村庄设计制作墙绘2000余平方米；为尤溪村捐赠总价值3.8万余元的图书，共建尤溪村致美图书室；投入16.2万元建设了400平方米乡村振兴馆，成为周边人群的打卡地、农产品的展示销售中心</w:t>
      </w:r>
      <w:r w:rsidRPr="00BD7221">
        <w:rPr>
          <w:rFonts w:ascii="仿宋_GB2312" w:eastAsia="仿宋_GB2312" w:hAnsi="仿宋_GB2312" w:cs="仿宋_GB2312" w:hint="eastAsia"/>
          <w:sz w:val="32"/>
          <w:szCs w:val="32"/>
        </w:rPr>
        <w:t>。</w:t>
      </w:r>
      <w:r w:rsidRPr="00BD7221">
        <w:rPr>
          <w:rFonts w:ascii="仿宋_GB2312" w:eastAsia="仿宋_GB2312" w:hAnsi="仿宋_GB2312" w:cs="仿宋_GB2312" w:hint="eastAsia"/>
          <w:bCs/>
          <w:sz w:val="32"/>
          <w:szCs w:val="32"/>
        </w:rPr>
        <w:t>发挥专业优势创新推动乡村振兴</w:t>
      </w:r>
      <w:r w:rsidRPr="00BD7221">
        <w:rPr>
          <w:rFonts w:ascii="仿宋_GB2312" w:eastAsia="仿宋_GB2312" w:hAnsi="仿宋_GB2312" w:cs="仿宋_GB2312" w:hint="eastAsia"/>
          <w:sz w:val="32"/>
          <w:szCs w:val="32"/>
        </w:rPr>
        <w:t>。完成清溪村书屋设计、美丽屋场设计等工作，清溪村书屋建设</w:t>
      </w:r>
      <w:r w:rsidRPr="00BD7221">
        <w:rPr>
          <w:rFonts w:ascii="仿宋_GB2312" w:eastAsia="仿宋_GB2312" w:hAnsi="仿宋_GB2312" w:cs="仿宋_GB2312" w:hint="eastAsia"/>
          <w:bCs/>
          <w:sz w:val="32"/>
          <w:szCs w:val="32"/>
        </w:rPr>
        <w:t>受到央视新闻30分的专题报道</w:t>
      </w:r>
      <w:r w:rsidRPr="00BD722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成立“乡村振兴设计服务工作坊”，开展早禾村明清油纸伞、赫山区美丽乡村墙绘等设计创意项目服务近50项，持续打造学校乡村振兴系列成果。</w:t>
      </w:r>
      <w:r w:rsidRPr="00BD7221">
        <w:rPr>
          <w:rFonts w:ascii="仿宋_GB2312" w:eastAsia="仿宋_GB2312" w:hAnsi="仿宋_GB2312" w:cs="仿宋_GB2312" w:hint="eastAsia"/>
          <w:bCs/>
          <w:sz w:val="32"/>
          <w:szCs w:val="32"/>
        </w:rPr>
        <w:t>持续推进全国职业院校巩固扶贫成果服务乡村振兴协作联盟建设</w:t>
      </w:r>
      <w:r w:rsidRPr="00BD7221">
        <w:rPr>
          <w:rFonts w:ascii="仿宋_GB2312" w:eastAsia="仿宋_GB2312" w:hAnsi="仿宋_GB2312" w:cs="仿宋_GB2312" w:hint="eastAsia"/>
          <w:sz w:val="32"/>
          <w:szCs w:val="32"/>
        </w:rPr>
        <w:t>。</w:t>
      </w:r>
    </w:p>
    <w:p w:rsidR="003B7551" w:rsidRPr="00782D47" w:rsidRDefault="003B7551" w:rsidP="00782D47">
      <w:pPr>
        <w:spacing w:before="220" w:line="230" w:lineRule="auto"/>
        <w:ind w:left="691"/>
        <w:rPr>
          <w:rFonts w:ascii="楷体" w:eastAsia="楷体" w:hAnsi="楷体" w:cs="楷体"/>
          <w:spacing w:val="26"/>
          <w:sz w:val="31"/>
          <w:szCs w:val="31"/>
        </w:rPr>
      </w:pPr>
      <w:r>
        <w:rPr>
          <w:rFonts w:ascii="楷体" w:eastAsia="楷体" w:hAnsi="楷体" w:cs="楷体"/>
          <w:spacing w:val="26"/>
          <w:sz w:val="31"/>
          <w:szCs w:val="31"/>
        </w:rPr>
        <w:t>(</w:t>
      </w:r>
      <w:r w:rsidRPr="00782D47">
        <w:rPr>
          <w:rFonts w:ascii="楷体" w:eastAsia="楷体" w:hAnsi="楷体" w:cs="楷体"/>
          <w:spacing w:val="26"/>
          <w:sz w:val="31"/>
          <w:szCs w:val="31"/>
        </w:rPr>
        <w:t>二)存在的问题及原因分析</w:t>
      </w:r>
    </w:p>
    <w:p w:rsidR="00782D47" w:rsidRPr="009474C1" w:rsidRDefault="00782D47" w:rsidP="00782D47">
      <w:pPr>
        <w:spacing w:line="600" w:lineRule="exact"/>
        <w:ind w:firstLineChars="200" w:firstLine="640"/>
        <w:rPr>
          <w:rFonts w:ascii="仿宋_GB2312" w:eastAsia="仿宋_GB2312"/>
          <w:sz w:val="32"/>
          <w:szCs w:val="32"/>
        </w:rPr>
      </w:pPr>
      <w:r w:rsidRPr="009474C1">
        <w:rPr>
          <w:rFonts w:ascii="仿宋_GB2312" w:eastAsia="仿宋_GB2312" w:hint="eastAsia"/>
          <w:sz w:val="32"/>
          <w:szCs w:val="32"/>
        </w:rPr>
        <w:t>1、预算编制工作有待细化。预算编制不够明确和细化，预算编制的合理性及执行力有待进一步提高，预算的严肃性和权威性有待进一步加强。“双一流”建设、资源库建设等重点项目专项资金管理和使用须进一步细化、量化和强化。</w:t>
      </w:r>
    </w:p>
    <w:p w:rsidR="00782D47" w:rsidRPr="009474C1" w:rsidRDefault="00782D47" w:rsidP="00782D47">
      <w:pPr>
        <w:spacing w:line="600" w:lineRule="exact"/>
        <w:ind w:firstLineChars="200" w:firstLine="640"/>
        <w:rPr>
          <w:rFonts w:ascii="仿宋_GB2312" w:eastAsia="仿宋_GB2312"/>
          <w:sz w:val="32"/>
          <w:szCs w:val="32"/>
        </w:rPr>
      </w:pPr>
      <w:r w:rsidRPr="009474C1">
        <w:rPr>
          <w:rFonts w:ascii="仿宋_GB2312" w:eastAsia="仿宋_GB2312" w:hint="eastAsia"/>
          <w:sz w:val="32"/>
          <w:szCs w:val="32"/>
        </w:rPr>
        <w:t>2、绩效考核体系须进一步标准化。绩效考核制度虽已建立，但绩效考核指标还未能充分完善，绩效评价对于优化、促进预算管理的作用还没得到充分体现。</w:t>
      </w:r>
    </w:p>
    <w:p w:rsidR="00782D47" w:rsidRPr="009474C1" w:rsidRDefault="00782D47" w:rsidP="00782D47">
      <w:pPr>
        <w:spacing w:line="600" w:lineRule="exact"/>
        <w:ind w:firstLineChars="200" w:firstLine="640"/>
        <w:rPr>
          <w:rFonts w:ascii="仿宋_GB2312" w:eastAsia="仿宋_GB2312"/>
          <w:sz w:val="32"/>
          <w:szCs w:val="32"/>
        </w:rPr>
      </w:pPr>
      <w:r w:rsidRPr="009474C1">
        <w:rPr>
          <w:rFonts w:ascii="仿宋_GB2312" w:eastAsia="仿宋_GB2312" w:hint="eastAsia"/>
          <w:sz w:val="32"/>
          <w:szCs w:val="32"/>
        </w:rPr>
        <w:t>3、内部质量保证体系及内部控制建设有待进一步完善和加强。</w:t>
      </w:r>
    </w:p>
    <w:p w:rsidR="003B7551" w:rsidRPr="00782D47" w:rsidRDefault="003B7551" w:rsidP="003B7551">
      <w:pPr>
        <w:spacing w:before="100" w:line="363" w:lineRule="auto"/>
        <w:ind w:left="28" w:hanging="1"/>
        <w:rPr>
          <w:rFonts w:ascii="仿宋" w:eastAsia="仿宋" w:hAnsi="仿宋" w:cs="仿宋"/>
          <w:sz w:val="31"/>
          <w:szCs w:val="31"/>
        </w:rPr>
        <w:sectPr w:rsidR="003B7551" w:rsidRPr="00782D47">
          <w:pgSz w:w="11906" w:h="16839"/>
          <w:pgMar w:top="400" w:right="638" w:bottom="400" w:left="708" w:header="0" w:footer="0" w:gutter="0"/>
          <w:cols w:space="720"/>
        </w:sectPr>
      </w:pPr>
    </w:p>
    <w:p w:rsidR="00D160FF" w:rsidRDefault="00D160FF">
      <w:pPr>
        <w:spacing w:line="249" w:lineRule="auto"/>
      </w:pPr>
    </w:p>
    <w:p w:rsidR="00D160FF" w:rsidRDefault="00D160FF">
      <w:pPr>
        <w:spacing w:line="249"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D160FF">
      <w:pPr>
        <w:spacing w:line="250" w:lineRule="auto"/>
      </w:pPr>
    </w:p>
    <w:p w:rsidR="00D160FF" w:rsidRDefault="004C4400">
      <w:pPr>
        <w:spacing w:before="305" w:line="183" w:lineRule="auto"/>
        <w:ind w:left="2737"/>
        <w:rPr>
          <w:rFonts w:ascii="微软雅黑" w:eastAsia="微软雅黑" w:hAnsi="微软雅黑" w:cs="微软雅黑"/>
          <w:sz w:val="71"/>
          <w:szCs w:val="71"/>
        </w:rPr>
      </w:pPr>
      <w:r>
        <w:rPr>
          <w:rFonts w:ascii="微软雅黑" w:eastAsia="微软雅黑" w:hAnsi="微软雅黑" w:cs="微软雅黑"/>
          <w:spacing w:val="7"/>
          <w:sz w:val="71"/>
          <w:szCs w:val="71"/>
        </w:rPr>
        <w:t>第四部分</w:t>
      </w:r>
    </w:p>
    <w:p w:rsidR="00D160FF" w:rsidRDefault="00D160FF">
      <w:pPr>
        <w:spacing w:line="253" w:lineRule="auto"/>
      </w:pPr>
    </w:p>
    <w:p w:rsidR="00D160FF" w:rsidRDefault="00D160FF">
      <w:pPr>
        <w:spacing w:line="254" w:lineRule="auto"/>
      </w:pPr>
    </w:p>
    <w:p w:rsidR="00D160FF" w:rsidRDefault="00D160FF">
      <w:pPr>
        <w:spacing w:line="254" w:lineRule="auto"/>
      </w:pPr>
    </w:p>
    <w:p w:rsidR="00D160FF" w:rsidRDefault="00D160FF">
      <w:pPr>
        <w:spacing w:line="254" w:lineRule="auto"/>
      </w:pPr>
    </w:p>
    <w:p w:rsidR="00D160FF" w:rsidRDefault="00D160FF">
      <w:pPr>
        <w:spacing w:line="254" w:lineRule="auto"/>
      </w:pPr>
    </w:p>
    <w:p w:rsidR="00D160FF" w:rsidRDefault="004C4400">
      <w:pPr>
        <w:spacing w:before="300" w:line="183" w:lineRule="auto"/>
        <w:ind w:left="2711"/>
        <w:rPr>
          <w:rFonts w:ascii="微软雅黑" w:eastAsia="微软雅黑" w:hAnsi="微软雅黑" w:cs="微软雅黑"/>
          <w:sz w:val="70"/>
          <w:szCs w:val="70"/>
        </w:rPr>
      </w:pPr>
      <w:r>
        <w:rPr>
          <w:rFonts w:ascii="微软雅黑" w:eastAsia="微软雅黑" w:hAnsi="微软雅黑" w:cs="微软雅黑"/>
          <w:spacing w:val="-8"/>
          <w:sz w:val="70"/>
          <w:szCs w:val="70"/>
        </w:rPr>
        <w:t>名词解释</w:t>
      </w:r>
    </w:p>
    <w:p w:rsidR="00D160FF" w:rsidRDefault="00D160FF">
      <w:pPr>
        <w:sectPr w:rsidR="00D160FF">
          <w:pgSz w:w="11906" w:h="16839"/>
          <w:pgMar w:top="400" w:right="1785" w:bottom="400" w:left="1785" w:header="0" w:footer="0" w:gutter="0"/>
          <w:cols w:space="720"/>
        </w:sectPr>
      </w:pPr>
    </w:p>
    <w:p w:rsidR="00D160FF" w:rsidRDefault="00D160FF">
      <w:pPr>
        <w:spacing w:line="371" w:lineRule="auto"/>
      </w:pPr>
    </w:p>
    <w:p w:rsidR="003B7551" w:rsidRPr="009D377C" w:rsidRDefault="003B7551" w:rsidP="003B7551">
      <w:pPr>
        <w:spacing w:line="600" w:lineRule="exact"/>
        <w:ind w:firstLineChars="200" w:firstLine="620"/>
        <w:jc w:val="both"/>
        <w:rPr>
          <w:rFonts w:ascii="黑体" w:eastAsia="黑体" w:cs="黑体"/>
          <w:sz w:val="70"/>
          <w:szCs w:val="70"/>
        </w:rPr>
      </w:pPr>
      <w:r>
        <w:rPr>
          <w:rFonts w:ascii="Times New Roman" w:eastAsiaTheme="minorEastAsia" w:hAnsi="Times New Roman" w:cs="Times New Roman" w:hint="eastAsia"/>
          <w:sz w:val="31"/>
          <w:szCs w:val="31"/>
        </w:rPr>
        <w:t xml:space="preserve"> </w:t>
      </w:r>
      <w:r>
        <w:rPr>
          <w:rFonts w:ascii="Times New Roman" w:eastAsiaTheme="minorEastAsia" w:hAnsi="Times New Roman" w:cs="Times New Roman" w:hint="eastAsia"/>
          <w:sz w:val="31"/>
          <w:szCs w:val="31"/>
        </w:rPr>
        <w:t>一、</w:t>
      </w:r>
      <w:r w:rsidRPr="00B345DB">
        <w:rPr>
          <w:rFonts w:ascii="仿宋_GB2312" w:eastAsia="仿宋_GB2312" w:hAnsi="Times New Roman" w:cs="仿宋_GB2312" w:hint="eastAsia"/>
          <w:sz w:val="31"/>
          <w:szCs w:val="31"/>
        </w:rPr>
        <w:t>基本支出：指为保障机构正常运转、完成日常工作任务</w:t>
      </w:r>
      <w:r w:rsidRPr="00B345DB">
        <w:rPr>
          <w:rFonts w:ascii="仿宋_GB2312" w:eastAsia="仿宋_GB2312" w:hAnsi="Times New Roman" w:cs="仿宋_GB2312"/>
          <w:sz w:val="31"/>
          <w:szCs w:val="31"/>
        </w:rPr>
        <w:t xml:space="preserve"> </w:t>
      </w:r>
      <w:r w:rsidRPr="00B345DB">
        <w:rPr>
          <w:rFonts w:ascii="仿宋_GB2312" w:eastAsia="仿宋_GB2312" w:hAnsi="Times New Roman" w:cs="仿宋_GB2312" w:hint="eastAsia"/>
          <w:sz w:val="31"/>
          <w:szCs w:val="31"/>
        </w:rPr>
        <w:t>而发生的人员支出和公用支出。</w:t>
      </w:r>
      <w:r w:rsidRPr="00B345DB">
        <w:rPr>
          <w:rFonts w:ascii="仿宋_GB2312" w:eastAsia="仿宋_GB2312" w:hAnsi="Times New Roman" w:cs="仿宋_GB2312"/>
          <w:sz w:val="31"/>
          <w:szCs w:val="31"/>
        </w:rPr>
        <w:t xml:space="preserve"> </w:t>
      </w:r>
    </w:p>
    <w:p w:rsidR="003B7551" w:rsidRPr="00B345DB" w:rsidRDefault="003B7551" w:rsidP="003B7551">
      <w:pPr>
        <w:spacing w:line="600" w:lineRule="exact"/>
        <w:ind w:firstLineChars="200" w:firstLine="620"/>
        <w:jc w:val="both"/>
        <w:rPr>
          <w:rFonts w:ascii="仿宋_GB2312" w:eastAsia="仿宋_GB2312" w:hAnsi="Times New Roman" w:cs="仿宋_GB2312"/>
          <w:sz w:val="31"/>
          <w:szCs w:val="31"/>
        </w:rPr>
      </w:pPr>
      <w:r>
        <w:rPr>
          <w:rFonts w:ascii="Times New Roman" w:eastAsia="仿宋_GB2312" w:hAnsi="Times New Roman" w:cs="Times New Roman" w:hint="eastAsia"/>
          <w:sz w:val="31"/>
          <w:szCs w:val="31"/>
        </w:rPr>
        <w:t>二、</w:t>
      </w:r>
      <w:r w:rsidRPr="00B345DB">
        <w:rPr>
          <w:rFonts w:ascii="仿宋_GB2312" w:eastAsia="仿宋_GB2312" w:hAnsi="Times New Roman" w:cs="仿宋_GB2312" w:hint="eastAsia"/>
          <w:sz w:val="31"/>
          <w:szCs w:val="31"/>
        </w:rPr>
        <w:t>项目支出：指在基本支出之外为完成特定行政任务和事业发展目标所发生的支出。</w:t>
      </w:r>
      <w:r w:rsidRPr="00B345DB">
        <w:rPr>
          <w:rFonts w:ascii="仿宋_GB2312" w:eastAsia="仿宋_GB2312" w:hAnsi="Times New Roman" w:cs="仿宋_GB2312"/>
          <w:sz w:val="31"/>
          <w:szCs w:val="31"/>
        </w:rPr>
        <w:t xml:space="preserve"> </w:t>
      </w:r>
    </w:p>
    <w:p w:rsidR="00D160FF" w:rsidRPr="003200BB" w:rsidRDefault="003B7551" w:rsidP="003200BB">
      <w:pPr>
        <w:spacing w:line="600" w:lineRule="exact"/>
        <w:ind w:firstLineChars="200" w:firstLine="620"/>
        <w:jc w:val="both"/>
        <w:rPr>
          <w:rFonts w:eastAsiaTheme="minorEastAsia" w:hint="eastAsia"/>
        </w:rPr>
      </w:pPr>
      <w:r>
        <w:rPr>
          <w:rFonts w:ascii="Times New Roman" w:eastAsia="仿宋_GB2312" w:hAnsi="Times New Roman" w:cs="Times New Roman" w:hint="eastAsia"/>
          <w:sz w:val="31"/>
          <w:szCs w:val="31"/>
        </w:rPr>
        <w:t>三、</w:t>
      </w:r>
      <w:r w:rsidRPr="00B345DB">
        <w:rPr>
          <w:rFonts w:ascii="Times New Roman" w:eastAsia="仿宋_GB2312" w:hAnsi="Times New Roman" w:cs="Times New Roman"/>
          <w:sz w:val="31"/>
          <w:szCs w:val="31"/>
        </w:rPr>
        <w:t>“</w:t>
      </w:r>
      <w:r w:rsidRPr="00B345DB">
        <w:rPr>
          <w:rFonts w:ascii="仿宋_GB2312" w:eastAsia="仿宋_GB2312" w:hAnsi="Times New Roman" w:cs="仿宋_GB2312" w:hint="eastAsia"/>
          <w:sz w:val="31"/>
          <w:szCs w:val="31"/>
        </w:rPr>
        <w:t>三公</w:t>
      </w:r>
      <w:r w:rsidRPr="00B345DB">
        <w:rPr>
          <w:rFonts w:ascii="Times New Roman" w:eastAsia="仿宋_GB2312" w:hAnsi="Times New Roman" w:cs="Times New Roman"/>
          <w:sz w:val="31"/>
          <w:szCs w:val="31"/>
        </w:rPr>
        <w:t>”</w:t>
      </w:r>
      <w:r w:rsidRPr="00B345DB">
        <w:rPr>
          <w:rFonts w:ascii="仿宋_GB2312" w:eastAsia="仿宋_GB2312" w:hAnsi="Times New Roman" w:cs="仿宋_GB2312" w:hint="eastAsia"/>
          <w:sz w:val="31"/>
          <w:szCs w:val="31"/>
        </w:rPr>
        <w:t>经费：指使用一般公共预算财政拨款安排的因公出国（境）费、公务用车购</w:t>
      </w:r>
      <w:r w:rsidRPr="00B345DB">
        <w:rPr>
          <w:rFonts w:ascii="宋体" w:eastAsia="宋体" w:hAnsi="宋体" w:cs="宋体" w:hint="eastAsia"/>
          <w:sz w:val="31"/>
          <w:szCs w:val="31"/>
        </w:rPr>
        <w:t>臵</w:t>
      </w:r>
      <w:r w:rsidRPr="00B345DB">
        <w:rPr>
          <w:rFonts w:ascii="仿宋_GB2312" w:eastAsia="仿宋_GB2312" w:hAnsi="仿宋_GB2312" w:cs="仿宋_GB2312" w:hint="eastAsia"/>
          <w:sz w:val="31"/>
          <w:szCs w:val="31"/>
        </w:rPr>
        <w:t>和运行维护费、公务接待费。</w:t>
      </w:r>
    </w:p>
    <w:sectPr w:rsidR="00D160FF" w:rsidRPr="003200BB" w:rsidSect="00D160FF">
      <w:pgSz w:w="11906" w:h="16839"/>
      <w:pgMar w:top="400" w:right="1702" w:bottom="400" w:left="1785"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8A9" w:rsidRDefault="007648A9">
      <w:r>
        <w:separator/>
      </w:r>
    </w:p>
  </w:endnote>
  <w:endnote w:type="continuationSeparator" w:id="1">
    <w:p w:rsidR="007648A9" w:rsidRDefault="007648A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B4" w:rsidRDefault="003E76B4">
    <w:pPr>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8A9" w:rsidRDefault="007648A9">
      <w:r>
        <w:separator/>
      </w:r>
    </w:p>
  </w:footnote>
  <w:footnote w:type="continuationSeparator" w:id="1">
    <w:p w:rsidR="007648A9" w:rsidRDefault="00764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B4" w:rsidRDefault="003E76B4">
    <w:pPr>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characterSpacingControl w:val="doNotCompress"/>
  <w:hdrShapeDefaults>
    <o:shapedefaults v:ext="edit" spidmax="12290"/>
  </w:hdrShapeDefaults>
  <w:footnotePr>
    <w:footnote w:id="0"/>
    <w:footnote w:id="1"/>
  </w:footnotePr>
  <w:endnotePr>
    <w:endnote w:id="0"/>
    <w:endnote w:id="1"/>
  </w:endnotePr>
  <w:compat>
    <w:spaceForUL/>
    <w:ulTrailSpace/>
    <w:useFELayout/>
  </w:compat>
  <w:rsids>
    <w:rsidRoot w:val="00D160FF"/>
    <w:rsid w:val="0005009E"/>
    <w:rsid w:val="00064B25"/>
    <w:rsid w:val="0007126A"/>
    <w:rsid w:val="00074E55"/>
    <w:rsid w:val="001A52B3"/>
    <w:rsid w:val="00221513"/>
    <w:rsid w:val="00221BC5"/>
    <w:rsid w:val="00256D4E"/>
    <w:rsid w:val="00290DAF"/>
    <w:rsid w:val="002A38A0"/>
    <w:rsid w:val="002A7649"/>
    <w:rsid w:val="002B5F9A"/>
    <w:rsid w:val="002E35AB"/>
    <w:rsid w:val="003200BB"/>
    <w:rsid w:val="00356267"/>
    <w:rsid w:val="003706FC"/>
    <w:rsid w:val="003804F4"/>
    <w:rsid w:val="003B0DA6"/>
    <w:rsid w:val="003B409C"/>
    <w:rsid w:val="003B7551"/>
    <w:rsid w:val="003E76B4"/>
    <w:rsid w:val="00401A57"/>
    <w:rsid w:val="00416128"/>
    <w:rsid w:val="00427EA5"/>
    <w:rsid w:val="00477FE5"/>
    <w:rsid w:val="00490D22"/>
    <w:rsid w:val="00492F67"/>
    <w:rsid w:val="004C4400"/>
    <w:rsid w:val="004C4493"/>
    <w:rsid w:val="004E12DB"/>
    <w:rsid w:val="005355F5"/>
    <w:rsid w:val="005518CF"/>
    <w:rsid w:val="00561F51"/>
    <w:rsid w:val="00565C15"/>
    <w:rsid w:val="0058349D"/>
    <w:rsid w:val="005906FA"/>
    <w:rsid w:val="00593D18"/>
    <w:rsid w:val="005D40FD"/>
    <w:rsid w:val="006255A7"/>
    <w:rsid w:val="006454FF"/>
    <w:rsid w:val="006B0504"/>
    <w:rsid w:val="006C50D3"/>
    <w:rsid w:val="007130E1"/>
    <w:rsid w:val="007403B9"/>
    <w:rsid w:val="007648A9"/>
    <w:rsid w:val="00782D47"/>
    <w:rsid w:val="00786330"/>
    <w:rsid w:val="00792324"/>
    <w:rsid w:val="00811283"/>
    <w:rsid w:val="00813145"/>
    <w:rsid w:val="00816AFF"/>
    <w:rsid w:val="00830494"/>
    <w:rsid w:val="00872BAC"/>
    <w:rsid w:val="008A02E0"/>
    <w:rsid w:val="008D386A"/>
    <w:rsid w:val="008E4CCC"/>
    <w:rsid w:val="0091224D"/>
    <w:rsid w:val="00930988"/>
    <w:rsid w:val="00936D03"/>
    <w:rsid w:val="009B5349"/>
    <w:rsid w:val="00A115E6"/>
    <w:rsid w:val="00A25845"/>
    <w:rsid w:val="00A37567"/>
    <w:rsid w:val="00A66BAB"/>
    <w:rsid w:val="00AD78DE"/>
    <w:rsid w:val="00AF574A"/>
    <w:rsid w:val="00AF5E46"/>
    <w:rsid w:val="00B135D0"/>
    <w:rsid w:val="00B57A1E"/>
    <w:rsid w:val="00BB71AB"/>
    <w:rsid w:val="00C37793"/>
    <w:rsid w:val="00C42AF7"/>
    <w:rsid w:val="00CE2383"/>
    <w:rsid w:val="00D06AC5"/>
    <w:rsid w:val="00D160FF"/>
    <w:rsid w:val="00D25680"/>
    <w:rsid w:val="00D4692B"/>
    <w:rsid w:val="00DC4F07"/>
    <w:rsid w:val="00E3253F"/>
    <w:rsid w:val="00E351CE"/>
    <w:rsid w:val="00E37E53"/>
    <w:rsid w:val="00E8089F"/>
    <w:rsid w:val="00EE081A"/>
    <w:rsid w:val="00F57B85"/>
    <w:rsid w:val="00F648C0"/>
    <w:rsid w:val="00F6508E"/>
    <w:rsid w:val="00F703B5"/>
    <w:rsid w:val="00FB5A4D"/>
    <w:rsid w:val="00FC7CE9"/>
    <w:rsid w:val="00FE5629"/>
    <w:rsid w:val="07E62F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D160FF"/>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D160FF"/>
    <w:tblPr>
      <w:tblCellMar>
        <w:top w:w="0" w:type="dxa"/>
        <w:left w:w="0" w:type="dxa"/>
        <w:bottom w:w="0" w:type="dxa"/>
        <w:right w:w="0" w:type="dxa"/>
      </w:tblCellMar>
    </w:tblPr>
  </w:style>
  <w:style w:type="paragraph" w:styleId="a3">
    <w:name w:val="Balloon Text"/>
    <w:basedOn w:val="a"/>
    <w:link w:val="Char"/>
    <w:rsid w:val="00561F51"/>
    <w:rPr>
      <w:sz w:val="18"/>
      <w:szCs w:val="18"/>
    </w:rPr>
  </w:style>
  <w:style w:type="character" w:customStyle="1" w:styleId="Char">
    <w:name w:val="批注框文本 Char"/>
    <w:basedOn w:val="a0"/>
    <w:link w:val="a3"/>
    <w:rsid w:val="00561F51"/>
    <w:rPr>
      <w:rFonts w:eastAsia="Arial"/>
      <w:snapToGrid w:val="0"/>
      <w:color w:val="000000"/>
      <w:sz w:val="18"/>
      <w:szCs w:val="18"/>
    </w:rPr>
  </w:style>
  <w:style w:type="paragraph" w:styleId="a4">
    <w:name w:val="header"/>
    <w:basedOn w:val="a"/>
    <w:link w:val="Char0"/>
    <w:rsid w:val="00561F51"/>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rsid w:val="00561F51"/>
    <w:rPr>
      <w:rFonts w:eastAsia="Arial"/>
      <w:snapToGrid w:val="0"/>
      <w:color w:val="000000"/>
      <w:sz w:val="18"/>
      <w:szCs w:val="18"/>
    </w:rPr>
  </w:style>
  <w:style w:type="paragraph" w:styleId="a5">
    <w:name w:val="footer"/>
    <w:basedOn w:val="a"/>
    <w:link w:val="Char1"/>
    <w:uiPriority w:val="99"/>
    <w:qFormat/>
    <w:rsid w:val="00561F51"/>
    <w:pPr>
      <w:tabs>
        <w:tab w:val="center" w:pos="4153"/>
        <w:tab w:val="right" w:pos="8306"/>
      </w:tabs>
    </w:pPr>
    <w:rPr>
      <w:sz w:val="18"/>
      <w:szCs w:val="18"/>
    </w:rPr>
  </w:style>
  <w:style w:type="character" w:customStyle="1" w:styleId="Char1">
    <w:name w:val="页脚 Char"/>
    <w:basedOn w:val="a0"/>
    <w:link w:val="a5"/>
    <w:uiPriority w:val="99"/>
    <w:qFormat/>
    <w:rsid w:val="00561F51"/>
    <w:rPr>
      <w:rFonts w:eastAsia="Arial"/>
      <w:snapToGrid w:val="0"/>
      <w:color w:val="000000"/>
      <w:sz w:val="18"/>
      <w:szCs w:val="18"/>
    </w:rPr>
  </w:style>
  <w:style w:type="paragraph" w:styleId="a6">
    <w:name w:val="Normal (Web)"/>
    <w:basedOn w:val="a"/>
    <w:unhideWhenUsed/>
    <w:rsid w:val="007403B9"/>
    <w:pPr>
      <w:widowControl w:val="0"/>
      <w:kinsoku/>
      <w:autoSpaceDE/>
      <w:autoSpaceDN/>
      <w:adjustRightInd/>
      <w:snapToGrid/>
      <w:spacing w:before="100" w:beforeAutospacing="1" w:after="100" w:afterAutospacing="1"/>
      <w:textAlignment w:val="auto"/>
    </w:pPr>
    <w:rPr>
      <w:rFonts w:ascii="Times New Roman" w:eastAsia="宋体" w:hAnsi="Times New Roman" w:cs="Times New Roman"/>
      <w:snapToGrid/>
      <w:color w:val="auto"/>
      <w:sz w:val="24"/>
      <w:szCs w:val="20"/>
    </w:rPr>
  </w:style>
  <w:style w:type="paragraph" w:customStyle="1" w:styleId="Default">
    <w:name w:val="Default"/>
    <w:rsid w:val="00AF5E46"/>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rsid w:val="00782D47"/>
    <w:pPr>
      <w:widowControl w:val="0"/>
      <w:kinsoku/>
      <w:autoSpaceDE/>
      <w:autoSpaceDN/>
      <w:adjustRightInd/>
      <w:snapToGrid/>
      <w:ind w:firstLineChars="200" w:firstLine="420"/>
      <w:jc w:val="both"/>
      <w:textAlignment w:val="auto"/>
    </w:pPr>
    <w:rPr>
      <w:rFonts w:ascii="Calibri" w:eastAsia="宋体" w:hAnsi="Calibri" w:cs="Times New Roman"/>
      <w:snapToGrid/>
      <w:color w:val="auto"/>
      <w:kern w:val="2"/>
      <w:szCs w:val="22"/>
    </w:rPr>
  </w:style>
</w:styles>
</file>

<file path=word/webSettings.xml><?xml version="1.0" encoding="utf-8"?>
<w:webSettings xmlns:r="http://schemas.openxmlformats.org/officeDocument/2006/relationships" xmlns:w="http://schemas.openxmlformats.org/wordprocessingml/2006/main">
  <w:divs>
    <w:div w:id="1194148345">
      <w:bodyDiv w:val="1"/>
      <w:marLeft w:val="0"/>
      <w:marRight w:val="0"/>
      <w:marTop w:val="0"/>
      <w:marBottom w:val="0"/>
      <w:divBdr>
        <w:top w:val="none" w:sz="0" w:space="0" w:color="auto"/>
        <w:left w:val="none" w:sz="0" w:space="0" w:color="auto"/>
        <w:bottom w:val="none" w:sz="0" w:space="0" w:color="auto"/>
        <w:right w:val="none" w:sz="0" w:space="0" w:color="auto"/>
      </w:divBdr>
    </w:div>
    <w:div w:id="1316564983">
      <w:bodyDiv w:val="1"/>
      <w:marLeft w:val="0"/>
      <w:marRight w:val="0"/>
      <w:marTop w:val="0"/>
      <w:marBottom w:val="0"/>
      <w:divBdr>
        <w:top w:val="none" w:sz="0" w:space="0" w:color="auto"/>
        <w:left w:val="none" w:sz="0" w:space="0" w:color="auto"/>
        <w:bottom w:val="none" w:sz="0" w:space="0" w:color="auto"/>
        <w:right w:val="none" w:sz="0" w:space="0" w:color="auto"/>
      </w:divBdr>
    </w:div>
    <w:div w:id="184701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28</Pages>
  <Words>2221</Words>
  <Characters>12662</Characters>
  <Application>Microsoft Office Word</Application>
  <DocSecurity>0</DocSecurity>
  <Lines>105</Lines>
  <Paragraphs>29</Paragraphs>
  <ScaleCrop>false</ScaleCrop>
  <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李玲 null</dc:creator>
  <cp:lastModifiedBy>欧阳宇</cp:lastModifiedBy>
  <cp:revision>61</cp:revision>
  <dcterms:created xsi:type="dcterms:W3CDTF">2023-09-12T00:54:00Z</dcterms:created>
  <dcterms:modified xsi:type="dcterms:W3CDTF">2023-09-14T01:31:00Z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2023-09-12T08:41:15Z</vt:filetime>
  </property>
  <property fmtid="{D5CDD505-2E9C-101B-9397-08002B2CF9AE}" pid="4" name="KSOProductBuildVer">
    <vt:lpwstr>2052-11.1.0.14309</vt:lpwstr>
  </property>
  <property fmtid="{D5CDD505-2E9C-101B-9397-08002B2CF9AE}" pid="5" name="ICV">
    <vt:lpwstr>743BBE91F27F41C7B0F236BB809F948F_13</vt:lpwstr>
  </property>
</Properties>
</file>