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049" w:rsidRDefault="000C3049">
      <w:pPr>
        <w:jc w:val="right"/>
        <w:rPr>
          <w:rFonts w:ascii="Times New Roman" w:eastAsia="方正仿宋_GB2312" w:hAnsi="Times New Roman" w:cs="Times New Roman"/>
          <w:color w:val="000000" w:themeColor="text1"/>
          <w:spacing w:val="7"/>
          <w:sz w:val="32"/>
          <w:szCs w:val="32"/>
          <w:lang w:val="en-US"/>
        </w:rPr>
      </w:pPr>
    </w:p>
    <w:p w:rsidR="000C3049" w:rsidRDefault="000C3049">
      <w:pPr>
        <w:jc w:val="right"/>
        <w:rPr>
          <w:rFonts w:ascii="Times New Roman" w:eastAsia="方正仿宋_GB2312" w:hAnsi="Times New Roman" w:cs="Times New Roman"/>
          <w:color w:val="000000" w:themeColor="text1"/>
          <w:spacing w:val="7"/>
          <w:sz w:val="32"/>
          <w:szCs w:val="32"/>
          <w:lang w:val="en-US"/>
        </w:rPr>
      </w:pPr>
    </w:p>
    <w:p w:rsidR="000C3049" w:rsidRDefault="000C3049">
      <w:pPr>
        <w:jc w:val="right"/>
        <w:rPr>
          <w:rFonts w:ascii="Times New Roman" w:eastAsia="方正仿宋_GB2312" w:hAnsi="Times New Roman" w:cs="Times New Roman"/>
          <w:color w:val="000000" w:themeColor="text1"/>
          <w:spacing w:val="7"/>
          <w:sz w:val="32"/>
          <w:szCs w:val="32"/>
          <w:lang w:val="en-US"/>
        </w:rPr>
      </w:pPr>
    </w:p>
    <w:p w:rsidR="000C3049" w:rsidRDefault="000C3049">
      <w:pPr>
        <w:jc w:val="right"/>
        <w:rPr>
          <w:rFonts w:ascii="Times New Roman" w:eastAsia="方正仿宋_GB2312" w:hAnsi="Times New Roman" w:cs="Times New Roman"/>
          <w:color w:val="000000" w:themeColor="text1"/>
          <w:spacing w:val="7"/>
          <w:sz w:val="32"/>
          <w:szCs w:val="32"/>
          <w:lang w:val="en-US"/>
        </w:rPr>
      </w:pPr>
    </w:p>
    <w:p w:rsidR="000C3049" w:rsidRDefault="000C3049">
      <w:pPr>
        <w:jc w:val="right"/>
        <w:rPr>
          <w:rFonts w:ascii="Times New Roman" w:eastAsia="方正仿宋_GB2312" w:hAnsi="Times New Roman" w:cs="Times New Roman"/>
          <w:color w:val="000000" w:themeColor="text1"/>
          <w:spacing w:val="7"/>
          <w:sz w:val="32"/>
          <w:szCs w:val="32"/>
          <w:lang w:val="en-US"/>
        </w:rPr>
      </w:pPr>
    </w:p>
    <w:p w:rsidR="000C3049" w:rsidRDefault="000C3049" w:rsidP="00C71927">
      <w:pPr>
        <w:spacing w:line="540" w:lineRule="exact"/>
        <w:ind w:firstLineChars="200" w:firstLine="654"/>
        <w:jc w:val="both"/>
        <w:rPr>
          <w:rFonts w:ascii="仿宋_GB2312" w:eastAsia="仿宋_GB2312" w:hAnsi="仿宋_GB2312" w:cs="仿宋_GB2312"/>
          <w:color w:val="000000" w:themeColor="text1"/>
          <w:spacing w:val="7"/>
          <w:sz w:val="32"/>
          <w:szCs w:val="32"/>
          <w:lang w:val="en-US"/>
        </w:rPr>
      </w:pPr>
    </w:p>
    <w:p w:rsidR="000C3049" w:rsidRDefault="00502C79">
      <w:pPr>
        <w:spacing w:line="540" w:lineRule="exact"/>
        <w:jc w:val="right"/>
        <w:rPr>
          <w:rFonts w:ascii="仿宋_GB2312" w:eastAsia="仿宋_GB2312" w:hAnsi="仿宋_GB2312" w:cs="仿宋_GB2312"/>
          <w:color w:val="000000" w:themeColor="text1"/>
          <w:spacing w:val="7"/>
          <w:sz w:val="32"/>
          <w:szCs w:val="32"/>
          <w:lang w:val="en-US"/>
        </w:rPr>
      </w:pPr>
      <w:r>
        <w:rPr>
          <w:rFonts w:ascii="仿宋_GB2312" w:eastAsia="仿宋_GB2312" w:hAnsi="仿宋_GB2312" w:cs="仿宋_GB2312" w:hint="eastAsia"/>
          <w:color w:val="000000" w:themeColor="text1"/>
          <w:spacing w:val="7"/>
          <w:sz w:val="32"/>
          <w:szCs w:val="32"/>
          <w:lang w:val="en-US"/>
        </w:rPr>
        <w:t>湘职成学会〔</w:t>
      </w:r>
      <w:r>
        <w:rPr>
          <w:rFonts w:ascii="仿宋_GB2312" w:eastAsia="仿宋_GB2312" w:hAnsi="仿宋_GB2312" w:cs="仿宋_GB2312" w:hint="eastAsia"/>
          <w:color w:val="000000" w:themeColor="text1"/>
          <w:spacing w:val="7"/>
          <w:sz w:val="32"/>
          <w:szCs w:val="32"/>
          <w:lang w:val="en-US"/>
        </w:rPr>
        <w:t>2021</w:t>
      </w:r>
      <w:r>
        <w:rPr>
          <w:rFonts w:ascii="仿宋_GB2312" w:eastAsia="仿宋_GB2312" w:hAnsi="仿宋_GB2312" w:cs="仿宋_GB2312" w:hint="eastAsia"/>
          <w:color w:val="000000" w:themeColor="text1"/>
          <w:spacing w:val="7"/>
          <w:sz w:val="32"/>
          <w:szCs w:val="32"/>
          <w:lang w:val="en-US"/>
        </w:rPr>
        <w:t>〕</w:t>
      </w:r>
      <w:r>
        <w:rPr>
          <w:rFonts w:ascii="仿宋_GB2312" w:eastAsia="仿宋_GB2312" w:hAnsi="仿宋_GB2312" w:cs="仿宋_GB2312" w:hint="eastAsia"/>
          <w:color w:val="000000" w:themeColor="text1"/>
          <w:spacing w:val="7"/>
          <w:sz w:val="32"/>
          <w:szCs w:val="32"/>
          <w:lang w:val="en-US"/>
        </w:rPr>
        <w:t>4</w:t>
      </w:r>
      <w:r>
        <w:rPr>
          <w:rFonts w:ascii="仿宋_GB2312" w:eastAsia="仿宋_GB2312" w:hAnsi="仿宋_GB2312" w:cs="仿宋_GB2312" w:hint="eastAsia"/>
          <w:color w:val="000000" w:themeColor="text1"/>
          <w:spacing w:val="7"/>
          <w:sz w:val="32"/>
          <w:szCs w:val="32"/>
          <w:lang w:val="en-US"/>
        </w:rPr>
        <w:t>号</w:t>
      </w:r>
    </w:p>
    <w:p w:rsidR="000C3049" w:rsidRDefault="000C3049" w:rsidP="00C71927">
      <w:pPr>
        <w:spacing w:line="540" w:lineRule="exact"/>
        <w:ind w:firstLineChars="200" w:firstLine="654"/>
        <w:jc w:val="both"/>
        <w:rPr>
          <w:rFonts w:ascii="仿宋_GB2312" w:eastAsia="仿宋_GB2312" w:hAnsi="仿宋_GB2312" w:cs="仿宋_GB2312"/>
          <w:color w:val="000000" w:themeColor="text1"/>
          <w:spacing w:val="7"/>
          <w:sz w:val="32"/>
          <w:szCs w:val="32"/>
          <w:lang w:val="en-US"/>
        </w:rPr>
      </w:pPr>
    </w:p>
    <w:p w:rsidR="000C3049" w:rsidRDefault="00502C79">
      <w:pPr>
        <w:spacing w:line="560" w:lineRule="exact"/>
        <w:jc w:val="center"/>
        <w:rPr>
          <w:rFonts w:ascii="方正小标宋_GBK" w:eastAsia="方正小标宋_GBK" w:hAnsi="方正小标宋_GBK" w:cs="方正小标宋_GBK"/>
          <w:color w:val="000000" w:themeColor="text1"/>
          <w:sz w:val="44"/>
          <w:szCs w:val="44"/>
          <w:lang w:val="en-US"/>
        </w:rPr>
      </w:pPr>
      <w:r>
        <w:rPr>
          <w:rFonts w:ascii="方正小标宋_GBK" w:eastAsia="方正小标宋_GBK" w:hAnsi="方正小标宋_GBK" w:cs="方正小标宋_GBK" w:hint="eastAsia"/>
          <w:color w:val="000000" w:themeColor="text1"/>
          <w:sz w:val="44"/>
          <w:szCs w:val="44"/>
          <w:lang w:val="en-US"/>
        </w:rPr>
        <w:t>关于申报</w:t>
      </w:r>
      <w:r>
        <w:rPr>
          <w:rFonts w:ascii="方正小标宋_GBK" w:eastAsia="方正小标宋_GBK" w:hAnsi="方正小标宋_GBK" w:cs="方正小标宋_GBK" w:hint="eastAsia"/>
          <w:color w:val="000000" w:themeColor="text1"/>
          <w:sz w:val="44"/>
          <w:szCs w:val="44"/>
          <w:lang w:val="en-US"/>
        </w:rPr>
        <w:t>2021-2022</w:t>
      </w:r>
      <w:r>
        <w:rPr>
          <w:rFonts w:ascii="方正小标宋_GBK" w:eastAsia="方正小标宋_GBK" w:hAnsi="方正小标宋_GBK" w:cs="方正小标宋_GBK" w:hint="eastAsia"/>
          <w:color w:val="000000" w:themeColor="text1"/>
          <w:sz w:val="44"/>
          <w:szCs w:val="44"/>
          <w:lang w:val="en-US"/>
        </w:rPr>
        <w:t>年度湖南省职业教育</w:t>
      </w:r>
    </w:p>
    <w:p w:rsidR="000C3049" w:rsidRDefault="00502C79">
      <w:pPr>
        <w:spacing w:line="560" w:lineRule="exact"/>
        <w:jc w:val="center"/>
        <w:rPr>
          <w:rFonts w:ascii="方正小标宋_GBK" w:eastAsia="方正小标宋_GBK" w:hAnsi="方正小标宋_GBK" w:cs="方正小标宋_GBK"/>
          <w:color w:val="000000" w:themeColor="text1"/>
          <w:sz w:val="44"/>
          <w:szCs w:val="44"/>
          <w:lang w:val="en-US"/>
        </w:rPr>
      </w:pPr>
      <w:r>
        <w:rPr>
          <w:rFonts w:ascii="方正小标宋_GBK" w:eastAsia="方正小标宋_GBK" w:hAnsi="方正小标宋_GBK" w:cs="方正小标宋_GBK" w:hint="eastAsia"/>
          <w:color w:val="000000" w:themeColor="text1"/>
          <w:sz w:val="44"/>
          <w:szCs w:val="44"/>
          <w:lang w:val="en-US"/>
        </w:rPr>
        <w:t>与成人教育学会科研规划课题的通知</w:t>
      </w:r>
    </w:p>
    <w:p w:rsidR="000C3049" w:rsidRDefault="000C3049">
      <w:pPr>
        <w:spacing w:line="560" w:lineRule="exact"/>
        <w:ind w:firstLineChars="200" w:firstLine="440"/>
        <w:jc w:val="both"/>
        <w:rPr>
          <w:rFonts w:ascii="仿宋_GB2312" w:eastAsia="仿宋_GB2312" w:hAnsi="仿宋_GB2312" w:cs="仿宋_GB2312"/>
          <w:color w:val="000000" w:themeColor="text1"/>
          <w:lang w:val="en-US"/>
        </w:rPr>
      </w:pPr>
    </w:p>
    <w:p w:rsidR="000C3049" w:rsidRDefault="00502C79">
      <w:pPr>
        <w:spacing w:line="560" w:lineRule="exact"/>
        <w:jc w:val="both"/>
        <w:rPr>
          <w:rFonts w:ascii="仿宋_GB2312" w:eastAsia="仿宋_GB2312" w:hAnsi="仿宋_GB2312" w:cs="仿宋_GB2312"/>
          <w:color w:val="000000" w:themeColor="text1"/>
          <w:sz w:val="32"/>
          <w:szCs w:val="32"/>
          <w:lang w:val="en-US"/>
        </w:rPr>
      </w:pPr>
      <w:r>
        <w:rPr>
          <w:rFonts w:ascii="仿宋_GB2312" w:eastAsia="仿宋_GB2312" w:hAnsi="仿宋_GB2312" w:cs="仿宋_GB2312" w:hint="eastAsia"/>
          <w:color w:val="000000" w:themeColor="text1"/>
          <w:sz w:val="32"/>
          <w:szCs w:val="32"/>
          <w:lang w:val="en-US"/>
        </w:rPr>
        <w:t>各单位会员、分支机构，各有关单位：</w:t>
      </w:r>
    </w:p>
    <w:p w:rsidR="000C3049" w:rsidRDefault="00502C79">
      <w:pPr>
        <w:spacing w:line="560" w:lineRule="exact"/>
        <w:ind w:firstLineChars="200" w:firstLine="640"/>
        <w:jc w:val="both"/>
        <w:rPr>
          <w:rFonts w:ascii="仿宋_GB2312" w:eastAsia="仿宋_GB2312" w:hAnsi="仿宋_GB2312" w:cs="仿宋_GB2312"/>
          <w:color w:val="000000" w:themeColor="text1"/>
          <w:sz w:val="32"/>
          <w:szCs w:val="32"/>
          <w:lang w:val="en-US"/>
        </w:rPr>
      </w:pPr>
      <w:r>
        <w:rPr>
          <w:rFonts w:ascii="仿宋_GB2312" w:eastAsia="仿宋_GB2312" w:hAnsi="仿宋_GB2312" w:cs="仿宋_GB2312" w:hint="eastAsia"/>
          <w:color w:val="000000" w:themeColor="text1"/>
          <w:sz w:val="32"/>
          <w:szCs w:val="32"/>
          <w:lang w:val="en-US"/>
        </w:rPr>
        <w:t>为全面贯彻落实习近平总书记关于教育的重要论述和全国教育大会精神，助力打造职业教育创新发展高地，促进全省职业院校落实立德树人根本任务，我会按照《湖南省职业教育与成人教育学会科研规划课题管理办法》有关规定，决定组织湖南省职业教育与成人教育学会</w:t>
      </w:r>
      <w:r>
        <w:rPr>
          <w:rFonts w:ascii="仿宋_GB2312" w:eastAsia="仿宋_GB2312" w:hAnsi="仿宋_GB2312" w:cs="仿宋_GB2312" w:hint="eastAsia"/>
          <w:color w:val="000000" w:themeColor="text1"/>
          <w:sz w:val="32"/>
          <w:szCs w:val="32"/>
          <w:lang w:val="en-US"/>
        </w:rPr>
        <w:t>2021-2022</w:t>
      </w:r>
      <w:r>
        <w:rPr>
          <w:rFonts w:ascii="仿宋_GB2312" w:eastAsia="仿宋_GB2312" w:hAnsi="仿宋_GB2312" w:cs="仿宋_GB2312" w:hint="eastAsia"/>
          <w:color w:val="000000" w:themeColor="text1"/>
          <w:sz w:val="32"/>
          <w:szCs w:val="32"/>
          <w:lang w:val="en-US"/>
        </w:rPr>
        <w:t>年度科研规划课题申报工作。现将有关事项通知如下∶</w:t>
      </w:r>
    </w:p>
    <w:p w:rsidR="000C3049" w:rsidRDefault="00502C79">
      <w:pPr>
        <w:spacing w:line="560" w:lineRule="exact"/>
        <w:ind w:firstLineChars="200" w:firstLine="640"/>
        <w:jc w:val="both"/>
        <w:rPr>
          <w:rFonts w:ascii="黑体" w:eastAsia="黑体" w:hAnsi="黑体" w:cs="黑体"/>
          <w:color w:val="000000" w:themeColor="text1"/>
          <w:sz w:val="32"/>
          <w:szCs w:val="32"/>
          <w:lang w:val="en-US"/>
        </w:rPr>
      </w:pPr>
      <w:r>
        <w:rPr>
          <w:rFonts w:ascii="黑体" w:eastAsia="黑体" w:hAnsi="黑体" w:cs="黑体" w:hint="eastAsia"/>
          <w:color w:val="000000" w:themeColor="text1"/>
          <w:sz w:val="32"/>
          <w:szCs w:val="32"/>
          <w:lang w:val="en-US"/>
        </w:rPr>
        <w:t>一、选题</w:t>
      </w:r>
    </w:p>
    <w:p w:rsidR="000C3049" w:rsidRDefault="00502C79">
      <w:pPr>
        <w:spacing w:line="560" w:lineRule="exact"/>
        <w:ind w:firstLineChars="200" w:firstLine="640"/>
        <w:jc w:val="both"/>
        <w:rPr>
          <w:rFonts w:ascii="仿宋_GB2312" w:eastAsia="仿宋_GB2312" w:hAnsi="仿宋_GB2312" w:cs="仿宋_GB2312"/>
          <w:color w:val="000000" w:themeColor="text1"/>
          <w:sz w:val="32"/>
          <w:szCs w:val="32"/>
          <w:lang w:val="en-US"/>
        </w:rPr>
      </w:pPr>
      <w:r>
        <w:rPr>
          <w:rFonts w:ascii="仿宋_GB2312" w:eastAsia="仿宋_GB2312" w:hAnsi="仿宋_GB2312" w:cs="仿宋_GB2312" w:hint="eastAsia"/>
          <w:color w:val="000000" w:themeColor="text1"/>
          <w:sz w:val="32"/>
          <w:szCs w:val="32"/>
          <w:lang w:val="en-US"/>
        </w:rPr>
        <w:t>选题主要以《湖南省职业教育与成人教育学会科研规划课题指南（</w:t>
      </w:r>
      <w:r>
        <w:rPr>
          <w:rFonts w:ascii="仿宋_GB2312" w:eastAsia="仿宋_GB2312" w:hAnsi="仿宋_GB2312" w:cs="仿宋_GB2312" w:hint="eastAsia"/>
          <w:color w:val="000000" w:themeColor="text1"/>
          <w:sz w:val="32"/>
          <w:szCs w:val="32"/>
          <w:lang w:val="en-US"/>
        </w:rPr>
        <w:t xml:space="preserve">2021-2022 </w:t>
      </w:r>
      <w:r>
        <w:rPr>
          <w:rFonts w:ascii="仿宋_GB2312" w:eastAsia="仿宋_GB2312" w:hAnsi="仿宋_GB2312" w:cs="仿宋_GB2312" w:hint="eastAsia"/>
          <w:color w:val="000000" w:themeColor="text1"/>
          <w:sz w:val="32"/>
          <w:szCs w:val="32"/>
          <w:lang w:val="en-US"/>
        </w:rPr>
        <w:t>年）》（以下简称“《指南》”，见附件</w:t>
      </w:r>
      <w:r>
        <w:rPr>
          <w:rFonts w:ascii="仿宋_GB2312" w:eastAsia="仿宋_GB2312" w:hAnsi="仿宋_GB2312" w:cs="仿宋_GB2312" w:hint="eastAsia"/>
          <w:color w:val="000000" w:themeColor="text1"/>
          <w:sz w:val="32"/>
          <w:szCs w:val="32"/>
          <w:lang w:val="en-US"/>
        </w:rPr>
        <w:t>1</w:t>
      </w:r>
      <w:r>
        <w:rPr>
          <w:rFonts w:ascii="仿宋_GB2312" w:eastAsia="仿宋_GB2312" w:hAnsi="仿宋_GB2312" w:cs="仿宋_GB2312" w:hint="eastAsia"/>
          <w:color w:val="000000" w:themeColor="text1"/>
          <w:sz w:val="32"/>
          <w:szCs w:val="32"/>
          <w:lang w:val="en-US"/>
        </w:rPr>
        <w:t>）为依据。该《指南》对申报课题的选题方向和研究范围作了提示，申报者可结合实际自行设计课题名称和研究内容，课题名称要求表述科学、严谨、规范、简明，一般不加副标题。《指南》未涉及到的选题，只要具有较好的理论和实践价值，也可申报。鼓励聚焦热点问题和重点领域问题的研究。</w:t>
      </w:r>
    </w:p>
    <w:p w:rsidR="000C3049" w:rsidRDefault="000C3049">
      <w:pPr>
        <w:spacing w:line="560" w:lineRule="exact"/>
        <w:ind w:firstLineChars="200" w:firstLine="640"/>
        <w:jc w:val="both"/>
        <w:rPr>
          <w:rFonts w:ascii="黑体" w:eastAsia="黑体" w:hAnsi="黑体" w:cs="黑体"/>
          <w:color w:val="000000" w:themeColor="text1"/>
          <w:sz w:val="32"/>
          <w:szCs w:val="32"/>
          <w:lang w:val="en-US"/>
        </w:rPr>
      </w:pPr>
      <w:r w:rsidRPr="000C3049">
        <w:rPr>
          <w:sz w:val="32"/>
        </w:rPr>
        <w:pict>
          <v:shapetype id="_x0000_t202" coordsize="21600,21600" o:spt="202" path="m,l,21600r21600,l21600,xe">
            <v:stroke joinstyle="miter"/>
            <v:path gradientshapeok="t" o:connecttype="rect"/>
          </v:shapetype>
          <v:shape id="_x0000_s1026" type="#_x0000_t202" style="position:absolute;left:0;text-align:left;margin-left:213.45pt;margin-top:15.6pt;width:27.3pt;height:28.65pt;z-index:251658240" o:gfxdata="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&#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M+X6jVAAAACQEAAA8AAAAAAAAAAQAgAAAAIgAAAGRy&#10;cy9kb3ducmV2LnhtbFBLAQIUABQAAAAIAIdO4kBYCEXKQQIAAEwEAAAOAAAAAAAAAAEAIAAAACQB&#10;AABkcnMvZTJvRG9jLnhtbFBLBQYAAAAABgAGAFkBAADXBQAAAAA=&#10;" fillcolor="white [3201]" stroked="f" strokeweight=".5pt">
            <v:textbox>
              <w:txbxContent>
                <w:p w:rsidR="000C3049" w:rsidRDefault="000C3049"/>
              </w:txbxContent>
            </v:textbox>
          </v:shape>
        </w:pict>
      </w:r>
    </w:p>
    <w:p w:rsidR="000C3049" w:rsidRDefault="00502C79">
      <w:pPr>
        <w:spacing w:line="560" w:lineRule="exact"/>
        <w:ind w:firstLineChars="200" w:firstLine="640"/>
        <w:jc w:val="both"/>
        <w:rPr>
          <w:rFonts w:ascii="黑体" w:eastAsia="黑体" w:hAnsi="黑体" w:cs="黑体"/>
          <w:color w:val="000000" w:themeColor="text1"/>
          <w:sz w:val="32"/>
          <w:szCs w:val="32"/>
          <w:lang w:val="en-US"/>
        </w:rPr>
      </w:pPr>
      <w:r>
        <w:rPr>
          <w:rFonts w:ascii="黑体" w:eastAsia="黑体" w:hAnsi="黑体" w:cs="黑体" w:hint="eastAsia"/>
          <w:color w:val="000000" w:themeColor="text1"/>
          <w:sz w:val="32"/>
          <w:szCs w:val="32"/>
          <w:lang w:val="en-US"/>
        </w:rPr>
        <w:lastRenderedPageBreak/>
        <w:t>二、申报对象</w:t>
      </w:r>
    </w:p>
    <w:p w:rsidR="000C3049" w:rsidRDefault="00502C79">
      <w:pPr>
        <w:spacing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lang w:val="en-US"/>
        </w:rPr>
        <w:t>学会单位会员、分支机构及全省各级各类职业院校、独立设置的成人高校、各级教育行政部门、科研院所的教师、管理人</w:t>
      </w:r>
      <w:r>
        <w:rPr>
          <w:rFonts w:ascii="仿宋_GB2312" w:eastAsia="仿宋_GB2312" w:hAnsi="仿宋_GB2312" w:cs="仿宋_GB2312" w:hint="eastAsia"/>
          <w:color w:val="000000" w:themeColor="text1"/>
          <w:sz w:val="32"/>
          <w:szCs w:val="32"/>
          <w:lang w:val="en-US"/>
        </w:rPr>
        <w:t>员及科</w:t>
      </w:r>
      <w:r>
        <w:rPr>
          <w:rFonts w:ascii="仿宋_GB2312" w:eastAsia="仿宋_GB2312" w:hAnsi="仿宋_GB2312" w:cs="仿宋_GB2312" w:hint="eastAsia"/>
          <w:color w:val="000000" w:themeColor="text1"/>
          <w:sz w:val="32"/>
          <w:szCs w:val="32"/>
        </w:rPr>
        <w:t>研工作者，行业企业、社会各界的技术人员以及热心职业教育与成人教育研究的相关人员，均可申报课题。</w:t>
      </w:r>
    </w:p>
    <w:p w:rsidR="000C3049" w:rsidRDefault="00502C79">
      <w:pPr>
        <w:spacing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课题</w:t>
      </w:r>
      <w:r>
        <w:rPr>
          <w:rFonts w:ascii="仿宋_GB2312" w:eastAsia="仿宋_GB2312" w:hAnsi="仿宋_GB2312" w:cs="仿宋_GB2312" w:hint="eastAsia"/>
          <w:color w:val="000000" w:themeColor="text1"/>
          <w:sz w:val="32"/>
          <w:szCs w:val="32"/>
          <w:lang w:val="en-US"/>
        </w:rPr>
        <w:t>申请</w:t>
      </w:r>
      <w:r>
        <w:rPr>
          <w:rFonts w:ascii="仿宋_GB2312" w:eastAsia="仿宋_GB2312" w:hAnsi="仿宋_GB2312" w:cs="仿宋_GB2312" w:hint="eastAsia"/>
          <w:color w:val="000000" w:themeColor="text1"/>
          <w:sz w:val="32"/>
          <w:szCs w:val="32"/>
        </w:rPr>
        <w:t>人应具备以下条件：</w:t>
      </w:r>
    </w:p>
    <w:p w:rsidR="000C3049" w:rsidRDefault="00502C79">
      <w:pPr>
        <w:spacing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lang w:val="en-US"/>
        </w:rPr>
        <w:t>1.</w:t>
      </w:r>
      <w:r>
        <w:rPr>
          <w:rFonts w:ascii="仿宋_GB2312" w:eastAsia="仿宋_GB2312" w:hAnsi="仿宋_GB2312" w:cs="仿宋_GB2312" w:hint="eastAsia"/>
          <w:color w:val="000000" w:themeColor="text1"/>
          <w:sz w:val="32"/>
          <w:szCs w:val="32"/>
        </w:rPr>
        <w:t>具有中级及以上专业技术职务</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或有</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lang w:val="en-US"/>
        </w:rPr>
        <w:t>5</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年以上职业教育行政管理工作经历，或有</w:t>
      </w:r>
      <w:r>
        <w:rPr>
          <w:rFonts w:ascii="仿宋_GB2312" w:eastAsia="仿宋_GB2312" w:hAnsi="仿宋_GB2312" w:cs="仿宋_GB2312" w:hint="eastAsia"/>
          <w:color w:val="000000" w:themeColor="text1"/>
          <w:sz w:val="32"/>
          <w:szCs w:val="32"/>
        </w:rPr>
        <w:t xml:space="preserve"> 3 </w:t>
      </w:r>
      <w:r>
        <w:rPr>
          <w:rFonts w:ascii="仿宋_GB2312" w:eastAsia="仿宋_GB2312" w:hAnsi="仿宋_GB2312" w:cs="仿宋_GB2312" w:hint="eastAsia"/>
          <w:color w:val="000000" w:themeColor="text1"/>
          <w:sz w:val="32"/>
          <w:szCs w:val="32"/>
        </w:rPr>
        <w:t>年以上教育科研工作经历。</w:t>
      </w:r>
    </w:p>
    <w:p w:rsidR="000C3049" w:rsidRDefault="00502C79">
      <w:pPr>
        <w:spacing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lang w:val="en-US"/>
        </w:rPr>
        <w:t>2.</w:t>
      </w:r>
      <w:r>
        <w:rPr>
          <w:rFonts w:ascii="仿宋_GB2312" w:eastAsia="仿宋_GB2312" w:hAnsi="仿宋_GB2312" w:cs="仿宋_GB2312" w:hint="eastAsia"/>
          <w:color w:val="000000" w:themeColor="text1"/>
          <w:sz w:val="32"/>
          <w:szCs w:val="32"/>
        </w:rPr>
        <w:t>能筹措满足课题研究的经费，所在单位能提供必要的研究条件。</w:t>
      </w:r>
    </w:p>
    <w:p w:rsidR="000C3049" w:rsidRDefault="00502C79">
      <w:pPr>
        <w:spacing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lang w:val="en-US"/>
        </w:rPr>
        <w:t>3.</w:t>
      </w:r>
      <w:r>
        <w:rPr>
          <w:rFonts w:ascii="仿宋_GB2312" w:eastAsia="仿宋_GB2312" w:hAnsi="仿宋_GB2312" w:cs="仿宋_GB2312" w:hint="eastAsia"/>
          <w:color w:val="000000" w:themeColor="text1"/>
          <w:sz w:val="32"/>
          <w:szCs w:val="32"/>
        </w:rPr>
        <w:t>能切实承担课题研究、组织和指导的责任。</w:t>
      </w:r>
    </w:p>
    <w:p w:rsidR="000C3049" w:rsidRDefault="00502C79">
      <w:pPr>
        <w:spacing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lang w:val="en-US"/>
        </w:rPr>
        <w:t>4.</w:t>
      </w:r>
      <w:r>
        <w:rPr>
          <w:rFonts w:ascii="仿宋_GB2312" w:eastAsia="仿宋_GB2312" w:hAnsi="仿宋_GB2312" w:cs="仿宋_GB2312" w:hint="eastAsia"/>
          <w:color w:val="000000" w:themeColor="text1"/>
          <w:sz w:val="32"/>
          <w:szCs w:val="32"/>
        </w:rPr>
        <w:t>有下列情况之一者，不能申报：</w:t>
      </w:r>
    </w:p>
    <w:p w:rsidR="000C3049" w:rsidRDefault="00502C79">
      <w:pPr>
        <w:spacing w:line="560" w:lineRule="exact"/>
        <w:ind w:firstLineChars="200" w:firstLine="640"/>
        <w:jc w:val="both"/>
        <w:rPr>
          <w:rFonts w:ascii="仿宋_GB2312" w:eastAsia="仿宋_GB2312" w:hAnsi="仿宋_GB2312" w:cs="仿宋_GB2312"/>
          <w:color w:val="000000" w:themeColor="text1"/>
          <w:spacing w:val="-1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pacing w:val="-11"/>
          <w:sz w:val="32"/>
          <w:szCs w:val="32"/>
        </w:rPr>
        <w:t>本人承担的同一课题已在其他科研规划部门立项的</w:t>
      </w:r>
      <w:r>
        <w:rPr>
          <w:rFonts w:ascii="仿宋_GB2312" w:eastAsia="仿宋_GB2312" w:hAnsi="仿宋_GB2312" w:cs="仿宋_GB2312" w:hint="eastAsia"/>
          <w:color w:val="000000" w:themeColor="text1"/>
          <w:spacing w:val="-11"/>
          <w:sz w:val="32"/>
          <w:szCs w:val="32"/>
        </w:rPr>
        <w:t>；</w:t>
      </w:r>
    </w:p>
    <w:p w:rsidR="000C3049" w:rsidRDefault="00502C79">
      <w:pPr>
        <w:spacing w:line="560" w:lineRule="exact"/>
        <w:ind w:firstLineChars="200" w:firstLine="640"/>
        <w:jc w:val="both"/>
        <w:rPr>
          <w:rFonts w:ascii="仿宋_GB2312" w:eastAsia="仿宋_GB2312" w:hAnsi="仿宋_GB2312" w:cs="仿宋_GB2312"/>
          <w:color w:val="000000" w:themeColor="text1"/>
          <w:spacing w:val="-6"/>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pacing w:val="-6"/>
          <w:sz w:val="32"/>
          <w:szCs w:val="32"/>
        </w:rPr>
        <w:t>所报课题为已在其他科研规划部门立项课题的子课题；</w:t>
      </w:r>
    </w:p>
    <w:p w:rsidR="000C3049" w:rsidRDefault="00502C79">
      <w:pPr>
        <w:spacing w:line="560" w:lineRule="exact"/>
        <w:ind w:firstLineChars="200" w:firstLine="640"/>
        <w:jc w:val="both"/>
        <w:rPr>
          <w:rFonts w:ascii="仿宋_GB2312" w:eastAsia="仿宋_GB2312" w:hAnsi="仿宋_GB2312" w:cs="仿宋_GB2312"/>
          <w:color w:val="000000" w:themeColor="text1"/>
          <w:spacing w:val="-6"/>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pacing w:val="-6"/>
          <w:sz w:val="32"/>
          <w:szCs w:val="32"/>
        </w:rPr>
        <w:t>主持本会立项课题尚未结题或被取消立项资格</w:t>
      </w:r>
      <w:r>
        <w:rPr>
          <w:rFonts w:ascii="仿宋_GB2312" w:eastAsia="仿宋_GB2312" w:hAnsi="仿宋_GB2312" w:cs="仿宋_GB2312" w:hint="eastAsia"/>
          <w:color w:val="000000" w:themeColor="text1"/>
          <w:spacing w:val="-6"/>
          <w:sz w:val="32"/>
          <w:szCs w:val="32"/>
          <w:lang w:val="en-US"/>
        </w:rPr>
        <w:t>未满</w:t>
      </w:r>
      <w:r>
        <w:rPr>
          <w:rFonts w:ascii="仿宋_GB2312" w:eastAsia="仿宋_GB2312" w:hAnsi="仿宋_GB2312" w:cs="仿宋_GB2312" w:hint="eastAsia"/>
          <w:color w:val="000000" w:themeColor="text1"/>
          <w:spacing w:val="-6"/>
          <w:sz w:val="32"/>
          <w:szCs w:val="32"/>
          <w:lang w:val="en-US"/>
        </w:rPr>
        <w:t>3</w:t>
      </w:r>
      <w:r>
        <w:rPr>
          <w:rFonts w:ascii="仿宋_GB2312" w:eastAsia="仿宋_GB2312" w:hAnsi="仿宋_GB2312" w:cs="仿宋_GB2312" w:hint="eastAsia"/>
          <w:color w:val="000000" w:themeColor="text1"/>
          <w:spacing w:val="-6"/>
          <w:sz w:val="32"/>
          <w:szCs w:val="32"/>
          <w:lang w:val="en-US"/>
        </w:rPr>
        <w:t>年</w:t>
      </w:r>
      <w:r>
        <w:rPr>
          <w:rFonts w:ascii="仿宋_GB2312" w:eastAsia="仿宋_GB2312" w:hAnsi="仿宋_GB2312" w:cs="仿宋_GB2312" w:hint="eastAsia"/>
          <w:color w:val="000000" w:themeColor="text1"/>
          <w:spacing w:val="-6"/>
          <w:sz w:val="32"/>
          <w:szCs w:val="32"/>
        </w:rPr>
        <w:t>的。</w:t>
      </w:r>
    </w:p>
    <w:p w:rsidR="000C3049" w:rsidRDefault="00502C79">
      <w:pPr>
        <w:spacing w:line="560" w:lineRule="exact"/>
        <w:ind w:firstLineChars="200" w:firstLine="640"/>
        <w:jc w:val="both"/>
        <w:rPr>
          <w:rFonts w:ascii="黑体" w:eastAsia="黑体" w:hAnsi="黑体" w:cs="黑体"/>
          <w:color w:val="000000" w:themeColor="text1"/>
          <w:sz w:val="32"/>
          <w:szCs w:val="32"/>
          <w:lang w:val="en-US"/>
        </w:rPr>
      </w:pPr>
      <w:r>
        <w:rPr>
          <w:rFonts w:ascii="黑体" w:eastAsia="黑体" w:hAnsi="黑体" w:cs="黑体" w:hint="eastAsia"/>
          <w:color w:val="000000" w:themeColor="text1"/>
          <w:sz w:val="32"/>
          <w:szCs w:val="32"/>
          <w:lang w:val="en-US"/>
        </w:rPr>
        <w:t>三、申报要求</w:t>
      </w:r>
    </w:p>
    <w:p w:rsidR="000C3049" w:rsidRDefault="00502C79">
      <w:pPr>
        <w:spacing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本次课题实行限额申报。国家级示范性（骨干）高</w:t>
      </w:r>
      <w:r>
        <w:rPr>
          <w:rFonts w:ascii="仿宋_GB2312" w:eastAsia="仿宋_GB2312" w:hAnsi="仿宋_GB2312" w:cs="仿宋_GB2312" w:hint="eastAsia"/>
          <w:color w:val="000000" w:themeColor="text1"/>
          <w:spacing w:val="-6"/>
          <w:sz w:val="32"/>
          <w:szCs w:val="32"/>
        </w:rPr>
        <w:t>职院校或省卓越高等职业技术学院单位会员每校申报的课题数量不超过</w:t>
      </w:r>
      <w:r>
        <w:rPr>
          <w:rFonts w:ascii="仿宋_GB2312" w:eastAsia="仿宋_GB2312" w:hAnsi="仿宋_GB2312" w:cs="仿宋_GB2312" w:hint="eastAsia"/>
          <w:color w:val="000000" w:themeColor="text1"/>
          <w:spacing w:val="-6"/>
          <w:sz w:val="32"/>
          <w:szCs w:val="32"/>
        </w:rPr>
        <w:t>15</w:t>
      </w:r>
      <w:r>
        <w:rPr>
          <w:rFonts w:ascii="仿宋_GB2312" w:eastAsia="仿宋_GB2312" w:hAnsi="仿宋_GB2312" w:cs="仿宋_GB2312" w:hint="eastAsia"/>
          <w:color w:val="000000" w:themeColor="text1"/>
          <w:spacing w:val="-6"/>
          <w:sz w:val="32"/>
          <w:szCs w:val="32"/>
        </w:rPr>
        <w:t>项，省级示范性高职院校单位会员不超过</w:t>
      </w:r>
      <w:r>
        <w:rPr>
          <w:rFonts w:ascii="仿宋_GB2312" w:eastAsia="仿宋_GB2312" w:hAnsi="仿宋_GB2312" w:cs="仿宋_GB2312" w:hint="eastAsia"/>
          <w:color w:val="000000" w:themeColor="text1"/>
          <w:spacing w:val="-6"/>
          <w:sz w:val="32"/>
          <w:szCs w:val="32"/>
        </w:rPr>
        <w:t>10</w:t>
      </w:r>
      <w:r>
        <w:rPr>
          <w:rFonts w:ascii="仿宋_GB2312" w:eastAsia="仿宋_GB2312" w:hAnsi="仿宋_GB2312" w:cs="仿宋_GB2312" w:hint="eastAsia"/>
          <w:color w:val="000000" w:themeColor="text1"/>
          <w:spacing w:val="-6"/>
          <w:sz w:val="32"/>
          <w:szCs w:val="32"/>
        </w:rPr>
        <w:t>项，其他高职院校和独立设置的成人高校单位会员不超过</w:t>
      </w:r>
      <w:r>
        <w:rPr>
          <w:rFonts w:ascii="仿宋_GB2312" w:eastAsia="仿宋_GB2312" w:hAnsi="仿宋_GB2312" w:cs="仿宋_GB2312" w:hint="eastAsia"/>
          <w:color w:val="000000" w:themeColor="text1"/>
          <w:spacing w:val="-6"/>
          <w:sz w:val="32"/>
          <w:szCs w:val="32"/>
        </w:rPr>
        <w:t>8</w:t>
      </w:r>
      <w:r>
        <w:rPr>
          <w:rFonts w:ascii="仿宋_GB2312" w:eastAsia="仿宋_GB2312" w:hAnsi="仿宋_GB2312" w:cs="仿宋_GB2312" w:hint="eastAsia"/>
          <w:color w:val="000000" w:themeColor="text1"/>
          <w:spacing w:val="-6"/>
          <w:sz w:val="32"/>
          <w:szCs w:val="32"/>
        </w:rPr>
        <w:t>项。</w:t>
      </w:r>
    </w:p>
    <w:p w:rsidR="000C3049" w:rsidRDefault="00502C79">
      <w:pPr>
        <w:spacing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中等职业学校单位会员、市州职成教研究单位</w:t>
      </w:r>
      <w:r>
        <w:rPr>
          <w:rFonts w:ascii="仿宋_GB2312" w:eastAsia="仿宋_GB2312" w:hAnsi="仿宋_GB2312" w:cs="仿宋_GB2312" w:hint="eastAsia"/>
          <w:color w:val="000000" w:themeColor="text1"/>
          <w:sz w:val="32"/>
          <w:szCs w:val="32"/>
          <w:lang w:val="en-US"/>
        </w:rPr>
        <w:t>及其他单位</w:t>
      </w:r>
      <w:r>
        <w:rPr>
          <w:rFonts w:ascii="仿宋_GB2312" w:eastAsia="仿宋_GB2312" w:hAnsi="仿宋_GB2312" w:cs="仿宋_GB2312" w:hint="eastAsia"/>
          <w:color w:val="000000" w:themeColor="text1"/>
          <w:sz w:val="32"/>
          <w:szCs w:val="32"/>
        </w:rPr>
        <w:t>的课题经市州初评后再向本会申报。国家中等职业教育改革发展示范学校或省卓越中等职业学校单位会员每校申报的课题数量不超过</w:t>
      </w:r>
      <w:r>
        <w:rPr>
          <w:rFonts w:ascii="仿宋_GB2312" w:eastAsia="仿宋_GB2312" w:hAnsi="仿宋_GB2312" w:cs="仿宋_GB2312" w:hint="eastAsia"/>
          <w:color w:val="000000" w:themeColor="text1"/>
          <w:sz w:val="32"/>
          <w:szCs w:val="32"/>
        </w:rPr>
        <w:t>10</w:t>
      </w:r>
      <w:r>
        <w:rPr>
          <w:rFonts w:ascii="仿宋_GB2312" w:eastAsia="仿宋_GB2312" w:hAnsi="仿宋_GB2312" w:cs="仿宋_GB2312" w:hint="eastAsia"/>
          <w:color w:val="000000" w:themeColor="text1"/>
          <w:sz w:val="32"/>
          <w:szCs w:val="32"/>
        </w:rPr>
        <w:t>项，省级示范性中等职业学校单位会员不超过</w:t>
      </w:r>
      <w:r>
        <w:rPr>
          <w:rFonts w:ascii="仿宋_GB2312" w:eastAsia="仿宋_GB2312" w:hAnsi="仿宋_GB2312" w:cs="仿宋_GB2312" w:hint="eastAsia"/>
          <w:color w:val="000000" w:themeColor="text1"/>
          <w:sz w:val="32"/>
          <w:szCs w:val="32"/>
        </w:rPr>
        <w:t>8</w:t>
      </w:r>
      <w:r>
        <w:rPr>
          <w:rFonts w:ascii="仿宋_GB2312" w:eastAsia="仿宋_GB2312" w:hAnsi="仿宋_GB2312" w:cs="仿宋_GB2312" w:hint="eastAsia"/>
          <w:color w:val="000000" w:themeColor="text1"/>
          <w:sz w:val="32"/>
          <w:szCs w:val="32"/>
        </w:rPr>
        <w:t>项，</w:t>
      </w:r>
      <w:r>
        <w:rPr>
          <w:rFonts w:ascii="仿宋_GB2312" w:eastAsia="仿宋_GB2312" w:hAnsi="仿宋_GB2312" w:cs="仿宋_GB2312" w:hint="eastAsia"/>
          <w:color w:val="000000" w:themeColor="text1"/>
          <w:sz w:val="32"/>
          <w:szCs w:val="32"/>
          <w:lang w:val="en-US"/>
        </w:rPr>
        <w:t>一般</w:t>
      </w:r>
      <w:r>
        <w:rPr>
          <w:rFonts w:ascii="仿宋_GB2312" w:eastAsia="仿宋_GB2312" w:hAnsi="仿宋_GB2312" w:cs="仿宋_GB2312" w:hint="eastAsia"/>
          <w:color w:val="000000" w:themeColor="text1"/>
          <w:sz w:val="32"/>
          <w:szCs w:val="32"/>
        </w:rPr>
        <w:t>中</w:t>
      </w:r>
      <w:r>
        <w:rPr>
          <w:rFonts w:ascii="仿宋_GB2312" w:eastAsia="仿宋_GB2312" w:hAnsi="仿宋_GB2312" w:cs="仿宋_GB2312" w:hint="eastAsia"/>
          <w:color w:val="000000" w:themeColor="text1"/>
          <w:sz w:val="32"/>
          <w:szCs w:val="32"/>
        </w:rPr>
        <w:lastRenderedPageBreak/>
        <w:t>等</w:t>
      </w:r>
    </w:p>
    <w:p w:rsidR="000C3049" w:rsidRDefault="000C3049">
      <w:pPr>
        <w:spacing w:line="560" w:lineRule="exact"/>
        <w:ind w:firstLineChars="200" w:firstLine="640"/>
        <w:jc w:val="both"/>
        <w:rPr>
          <w:rFonts w:ascii="仿宋_GB2312" w:eastAsia="仿宋_GB2312" w:hAnsi="仿宋_GB2312" w:cs="仿宋_GB2312"/>
          <w:color w:val="000000" w:themeColor="text1"/>
          <w:sz w:val="32"/>
          <w:szCs w:val="32"/>
        </w:rPr>
      </w:pPr>
    </w:p>
    <w:p w:rsidR="000C3049" w:rsidRDefault="00502C79">
      <w:pPr>
        <w:spacing w:line="560" w:lineRule="exact"/>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职业学校单位会员不超过</w:t>
      </w: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项，</w:t>
      </w:r>
      <w:r>
        <w:rPr>
          <w:rFonts w:ascii="仿宋_GB2312" w:eastAsia="仿宋_GB2312" w:hAnsi="仿宋_GB2312" w:cs="仿宋_GB2312" w:hint="eastAsia"/>
          <w:color w:val="000000" w:themeColor="text1"/>
          <w:sz w:val="32"/>
          <w:szCs w:val="32"/>
          <w:lang w:val="en-US"/>
        </w:rPr>
        <w:t>其他单位不超过</w:t>
      </w:r>
      <w:r>
        <w:rPr>
          <w:rFonts w:ascii="仿宋_GB2312" w:eastAsia="仿宋_GB2312" w:hAnsi="仿宋_GB2312" w:cs="仿宋_GB2312" w:hint="eastAsia"/>
          <w:color w:val="000000" w:themeColor="text1"/>
          <w:sz w:val="32"/>
          <w:szCs w:val="32"/>
          <w:lang w:val="en-US"/>
        </w:rPr>
        <w:t>3</w:t>
      </w:r>
      <w:r>
        <w:rPr>
          <w:rFonts w:ascii="仿宋_GB2312" w:eastAsia="仿宋_GB2312" w:hAnsi="仿宋_GB2312" w:cs="仿宋_GB2312" w:hint="eastAsia"/>
          <w:color w:val="000000" w:themeColor="text1"/>
          <w:sz w:val="32"/>
          <w:szCs w:val="32"/>
          <w:lang w:val="en-US"/>
        </w:rPr>
        <w:t>项</w:t>
      </w:r>
      <w:r>
        <w:rPr>
          <w:rFonts w:ascii="仿宋_GB2312" w:eastAsia="仿宋_GB2312" w:hAnsi="仿宋_GB2312" w:cs="仿宋_GB2312" w:hint="eastAsia"/>
          <w:color w:val="000000" w:themeColor="text1"/>
          <w:sz w:val="32"/>
          <w:szCs w:val="32"/>
        </w:rPr>
        <w:t>。</w:t>
      </w:r>
    </w:p>
    <w:p w:rsidR="000C3049" w:rsidRDefault="00502C79">
      <w:pPr>
        <w:spacing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学会分支机构的课题由该分支机构初评后再向本会申报，每个分支机构申报的课题不超过</w:t>
      </w:r>
      <w:r>
        <w:rPr>
          <w:rFonts w:ascii="仿宋_GB2312" w:eastAsia="仿宋_GB2312" w:hAnsi="仿宋_GB2312" w:cs="仿宋_GB2312" w:hint="eastAsia"/>
          <w:color w:val="000000" w:themeColor="text1"/>
          <w:sz w:val="32"/>
          <w:szCs w:val="32"/>
        </w:rPr>
        <w:t>10</w:t>
      </w:r>
      <w:r>
        <w:rPr>
          <w:rFonts w:ascii="仿宋_GB2312" w:eastAsia="仿宋_GB2312" w:hAnsi="仿宋_GB2312" w:cs="仿宋_GB2312" w:hint="eastAsia"/>
          <w:color w:val="000000" w:themeColor="text1"/>
          <w:sz w:val="32"/>
          <w:szCs w:val="32"/>
        </w:rPr>
        <w:t>项。</w:t>
      </w:r>
    </w:p>
    <w:p w:rsidR="000C3049" w:rsidRDefault="00502C79">
      <w:pPr>
        <w:spacing w:line="560" w:lineRule="exact"/>
        <w:ind w:firstLineChars="200" w:firstLine="640"/>
        <w:jc w:val="both"/>
        <w:rPr>
          <w:rFonts w:ascii="仿宋_GB2312" w:eastAsia="仿宋_GB2312" w:hAnsi="仿宋_GB2312" w:cs="仿宋_GB2312"/>
          <w:color w:val="000000" w:themeColor="text1"/>
          <w:spacing w:val="-11"/>
          <w:sz w:val="32"/>
          <w:szCs w:val="32"/>
        </w:rPr>
      </w:pPr>
      <w:r>
        <w:rPr>
          <w:rFonts w:ascii="仿宋_GB2312" w:eastAsia="仿宋_GB2312" w:hAnsi="仿宋_GB2312" w:cs="仿宋_GB2312" w:hint="eastAsia"/>
          <w:color w:val="000000" w:themeColor="text1"/>
          <w:sz w:val="32"/>
          <w:szCs w:val="32"/>
          <w:lang w:val="en-US"/>
        </w:rPr>
        <w:t>2.</w:t>
      </w:r>
      <w:r>
        <w:rPr>
          <w:rFonts w:ascii="仿宋_GB2312" w:eastAsia="仿宋_GB2312" w:hAnsi="仿宋_GB2312" w:cs="仿宋_GB2312" w:hint="eastAsia"/>
          <w:color w:val="000000" w:themeColor="text1"/>
          <w:spacing w:val="-11"/>
          <w:sz w:val="32"/>
          <w:szCs w:val="32"/>
        </w:rPr>
        <w:t>每位申</w:t>
      </w:r>
      <w:r>
        <w:rPr>
          <w:rFonts w:ascii="仿宋_GB2312" w:eastAsia="仿宋_GB2312" w:hAnsi="仿宋_GB2312" w:cs="仿宋_GB2312" w:hint="eastAsia"/>
          <w:color w:val="000000" w:themeColor="text1"/>
          <w:spacing w:val="-11"/>
          <w:sz w:val="32"/>
          <w:szCs w:val="32"/>
          <w:lang w:val="en-US"/>
        </w:rPr>
        <w:t>请</w:t>
      </w:r>
      <w:r>
        <w:rPr>
          <w:rFonts w:ascii="仿宋_GB2312" w:eastAsia="仿宋_GB2312" w:hAnsi="仿宋_GB2312" w:cs="仿宋_GB2312" w:hint="eastAsia"/>
          <w:color w:val="000000" w:themeColor="text1"/>
          <w:spacing w:val="-11"/>
          <w:sz w:val="32"/>
          <w:szCs w:val="32"/>
        </w:rPr>
        <w:t>人只能申报一个课题。每个课题限报一名负责人。</w:t>
      </w:r>
    </w:p>
    <w:p w:rsidR="000C3049" w:rsidRDefault="00502C79">
      <w:pPr>
        <w:spacing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lang w:val="en-US"/>
        </w:rPr>
        <w:t>3</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课题研究</w:t>
      </w:r>
      <w:r>
        <w:rPr>
          <w:rFonts w:ascii="仿宋_GB2312" w:eastAsia="仿宋_GB2312" w:hAnsi="仿宋_GB2312" w:cs="仿宋_GB2312" w:hint="eastAsia"/>
          <w:color w:val="000000" w:themeColor="text1"/>
          <w:sz w:val="32"/>
          <w:szCs w:val="32"/>
        </w:rPr>
        <w:t>时间一般</w:t>
      </w:r>
      <w:r>
        <w:rPr>
          <w:rFonts w:ascii="仿宋_GB2312" w:eastAsia="仿宋_GB2312" w:hAnsi="仿宋_GB2312" w:cs="仿宋_GB2312" w:hint="eastAsia"/>
          <w:color w:val="000000" w:themeColor="text1"/>
          <w:sz w:val="32"/>
          <w:szCs w:val="32"/>
        </w:rPr>
        <w:t>应在立项后两年内完成。</w:t>
      </w:r>
    </w:p>
    <w:p w:rsidR="000C3049" w:rsidRDefault="00502C79">
      <w:pPr>
        <w:spacing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lang w:val="en-US"/>
        </w:rPr>
        <w:t>4</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课题</w:t>
      </w:r>
      <w:r>
        <w:rPr>
          <w:rFonts w:ascii="仿宋_GB2312" w:eastAsia="仿宋_GB2312" w:hAnsi="仿宋_GB2312" w:cs="仿宋_GB2312" w:hint="eastAsia"/>
          <w:color w:val="000000" w:themeColor="text1"/>
          <w:sz w:val="32"/>
          <w:szCs w:val="32"/>
        </w:rPr>
        <w:t>研究</w:t>
      </w:r>
      <w:r>
        <w:rPr>
          <w:rFonts w:ascii="仿宋_GB2312" w:eastAsia="仿宋_GB2312" w:hAnsi="仿宋_GB2312" w:cs="仿宋_GB2312" w:hint="eastAsia"/>
          <w:color w:val="000000" w:themeColor="text1"/>
          <w:sz w:val="32"/>
          <w:szCs w:val="32"/>
        </w:rPr>
        <w:t>最终成果主件应为研究报告</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公开发表的论文</w:t>
      </w:r>
      <w:r>
        <w:rPr>
          <w:rFonts w:ascii="仿宋_GB2312" w:eastAsia="仿宋_GB2312" w:hAnsi="仿宋_GB2312" w:cs="仿宋_GB2312" w:hint="eastAsia"/>
          <w:color w:val="000000" w:themeColor="text1"/>
          <w:sz w:val="32"/>
          <w:szCs w:val="32"/>
        </w:rPr>
        <w:t>或公开出版的</w:t>
      </w:r>
      <w:r>
        <w:rPr>
          <w:rFonts w:ascii="仿宋_GB2312" w:eastAsia="仿宋_GB2312" w:hAnsi="仿宋_GB2312" w:cs="仿宋_GB2312" w:hint="eastAsia"/>
          <w:color w:val="000000" w:themeColor="text1"/>
          <w:sz w:val="32"/>
          <w:szCs w:val="32"/>
          <w:lang w:val="en-US"/>
        </w:rPr>
        <w:t>专著</w:t>
      </w:r>
      <w:r>
        <w:rPr>
          <w:rFonts w:ascii="仿宋_GB2312" w:eastAsia="仿宋_GB2312" w:hAnsi="仿宋_GB2312" w:cs="仿宋_GB2312" w:hint="eastAsia"/>
          <w:color w:val="000000" w:themeColor="text1"/>
          <w:sz w:val="32"/>
          <w:szCs w:val="32"/>
        </w:rPr>
        <w:t>，如有其他成果，可作为附件。最终成果仅为文集、教材、丛书</w:t>
      </w:r>
      <w:r>
        <w:rPr>
          <w:rFonts w:ascii="仿宋_GB2312" w:eastAsia="仿宋_GB2312" w:hAnsi="仿宋_GB2312" w:cs="仿宋_GB2312" w:hint="eastAsia"/>
          <w:color w:val="000000" w:themeColor="text1"/>
          <w:sz w:val="32"/>
          <w:szCs w:val="32"/>
        </w:rPr>
        <w:t>等</w:t>
      </w:r>
      <w:r>
        <w:rPr>
          <w:rFonts w:ascii="仿宋_GB2312" w:eastAsia="仿宋_GB2312" w:hAnsi="仿宋_GB2312" w:cs="仿宋_GB2312" w:hint="eastAsia"/>
          <w:color w:val="000000" w:themeColor="text1"/>
          <w:sz w:val="32"/>
          <w:szCs w:val="32"/>
        </w:rPr>
        <w:t>的，将不予立项。</w:t>
      </w:r>
    </w:p>
    <w:p w:rsidR="000C3049" w:rsidRDefault="00502C79">
      <w:pPr>
        <w:spacing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lang w:val="en-US"/>
        </w:rPr>
        <w:t>5</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课题申报表（见附件</w:t>
      </w:r>
      <w:r>
        <w:rPr>
          <w:rFonts w:ascii="仿宋_GB2312" w:eastAsia="仿宋_GB2312" w:hAnsi="仿宋_GB2312" w:cs="仿宋_GB2312" w:hint="eastAsia"/>
          <w:color w:val="000000" w:themeColor="text1"/>
          <w:sz w:val="32"/>
          <w:szCs w:val="32"/>
        </w:rPr>
        <w:t xml:space="preserve"> 2</w:t>
      </w:r>
      <w:r>
        <w:rPr>
          <w:rFonts w:ascii="仿宋_GB2312" w:eastAsia="仿宋_GB2312" w:hAnsi="仿宋_GB2312" w:cs="仿宋_GB2312" w:hint="eastAsia"/>
          <w:color w:val="000000" w:themeColor="text1"/>
          <w:sz w:val="32"/>
          <w:szCs w:val="32"/>
        </w:rPr>
        <w:t>）必须是从指定网站上下载的（按原规格复印），不得更改申报表。申报表须由</w:t>
      </w:r>
      <w:r>
        <w:rPr>
          <w:rFonts w:ascii="仿宋_GB2312" w:eastAsia="仿宋_GB2312" w:hAnsi="仿宋_GB2312" w:cs="仿宋_GB2312" w:hint="eastAsia"/>
          <w:color w:val="000000" w:themeColor="text1"/>
          <w:sz w:val="32"/>
          <w:szCs w:val="32"/>
        </w:rPr>
        <w:t>申请人</w:t>
      </w:r>
      <w:r>
        <w:rPr>
          <w:rFonts w:ascii="仿宋_GB2312" w:eastAsia="仿宋_GB2312" w:hAnsi="仿宋_GB2312" w:cs="仿宋_GB2312" w:hint="eastAsia"/>
          <w:color w:val="000000" w:themeColor="text1"/>
          <w:sz w:val="32"/>
          <w:szCs w:val="32"/>
        </w:rPr>
        <w:t>所在单位签署意见并加盖公章。</w:t>
      </w:r>
    </w:p>
    <w:p w:rsidR="000C3049" w:rsidRDefault="00502C79">
      <w:pPr>
        <w:spacing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申报材料由各单位集中报送。申</w:t>
      </w:r>
      <w:r>
        <w:rPr>
          <w:rFonts w:ascii="仿宋_GB2312" w:eastAsia="仿宋_GB2312" w:hAnsi="仿宋_GB2312" w:cs="仿宋_GB2312" w:hint="eastAsia"/>
          <w:color w:val="000000" w:themeColor="text1"/>
          <w:sz w:val="32"/>
          <w:szCs w:val="32"/>
          <w:lang w:val="en-US"/>
        </w:rPr>
        <w:t>报表</w:t>
      </w:r>
      <w:r>
        <w:rPr>
          <w:rFonts w:ascii="仿宋_GB2312" w:eastAsia="仿宋_GB2312" w:hAnsi="仿宋_GB2312" w:cs="仿宋_GB2312" w:hint="eastAsia"/>
          <w:color w:val="000000" w:themeColor="text1"/>
          <w:sz w:val="32"/>
          <w:szCs w:val="32"/>
        </w:rPr>
        <w:t>要求统一用计算机填写、</w:t>
      </w:r>
      <w:r>
        <w:rPr>
          <w:rFonts w:ascii="仿宋_GB2312" w:eastAsia="仿宋_GB2312" w:hAnsi="仿宋_GB2312" w:cs="仿宋_GB2312" w:hint="eastAsia"/>
          <w:color w:val="000000" w:themeColor="text1"/>
          <w:sz w:val="32"/>
          <w:szCs w:val="32"/>
        </w:rPr>
        <w:t>A3</w:t>
      </w:r>
      <w:r>
        <w:rPr>
          <w:rFonts w:ascii="仿宋_GB2312" w:eastAsia="仿宋_GB2312" w:hAnsi="仿宋_GB2312" w:cs="仿宋_GB2312" w:hint="eastAsia"/>
          <w:color w:val="000000" w:themeColor="text1"/>
          <w:sz w:val="32"/>
          <w:szCs w:val="32"/>
        </w:rPr>
        <w:t>纸双面印制、中缝装订。请各单位对课题申报人的个人条件和课题研究条件进行审核，并在规定时间内将课题申报表（一式</w:t>
      </w:r>
      <w:r>
        <w:rPr>
          <w:rFonts w:ascii="仿宋_GB2312" w:eastAsia="仿宋_GB2312" w:hAnsi="仿宋_GB2312" w:cs="仿宋_GB2312" w:hint="eastAsia"/>
          <w:color w:val="000000" w:themeColor="text1"/>
          <w:sz w:val="32"/>
          <w:szCs w:val="32"/>
          <w:lang w:val="en-US"/>
        </w:rPr>
        <w:t>3</w:t>
      </w:r>
      <w:r>
        <w:rPr>
          <w:rFonts w:ascii="仿宋_GB2312" w:eastAsia="仿宋_GB2312" w:hAnsi="仿宋_GB2312" w:cs="仿宋_GB2312" w:hint="eastAsia"/>
          <w:color w:val="000000" w:themeColor="text1"/>
          <w:sz w:val="32"/>
          <w:szCs w:val="32"/>
        </w:rPr>
        <w:t>份）及申报材料汇总表（见附件</w:t>
      </w:r>
      <w:r>
        <w:rPr>
          <w:rFonts w:ascii="仿宋_GB2312" w:eastAsia="仿宋_GB2312" w:hAnsi="仿宋_GB2312" w:cs="仿宋_GB2312" w:hint="eastAsia"/>
          <w:color w:val="000000" w:themeColor="text1"/>
          <w:sz w:val="32"/>
          <w:szCs w:val="32"/>
        </w:rPr>
        <w:t xml:space="preserve"> 3</w:t>
      </w:r>
      <w:r>
        <w:rPr>
          <w:rFonts w:ascii="仿宋_GB2312" w:eastAsia="仿宋_GB2312" w:hAnsi="仿宋_GB2312" w:cs="仿宋_GB2312" w:hint="eastAsia"/>
          <w:color w:val="000000" w:themeColor="text1"/>
          <w:sz w:val="32"/>
          <w:szCs w:val="32"/>
        </w:rPr>
        <w:t>，一式</w:t>
      </w:r>
      <w:r>
        <w:rPr>
          <w:rFonts w:ascii="仿宋_GB2312" w:eastAsia="仿宋_GB2312" w:hAnsi="仿宋_GB2312" w:cs="仿宋_GB2312" w:hint="eastAsia"/>
          <w:color w:val="000000" w:themeColor="text1"/>
          <w:sz w:val="32"/>
          <w:szCs w:val="32"/>
          <w:lang w:val="en-US"/>
        </w:rPr>
        <w:t>1</w:t>
      </w:r>
      <w:r>
        <w:rPr>
          <w:rFonts w:ascii="仿宋_GB2312" w:eastAsia="仿宋_GB2312" w:hAnsi="仿宋_GB2312" w:cs="仿宋_GB2312" w:hint="eastAsia"/>
          <w:color w:val="000000" w:themeColor="text1"/>
          <w:sz w:val="32"/>
          <w:szCs w:val="32"/>
        </w:rPr>
        <w:t>份）寄</w:t>
      </w:r>
      <w:r>
        <w:rPr>
          <w:rFonts w:ascii="仿宋_GB2312" w:eastAsia="仿宋_GB2312" w:hAnsi="仿宋_GB2312" w:cs="仿宋_GB2312" w:hint="eastAsia"/>
          <w:color w:val="000000" w:themeColor="text1"/>
          <w:sz w:val="32"/>
          <w:szCs w:val="32"/>
        </w:rPr>
        <w:t>（送）</w:t>
      </w:r>
      <w:r>
        <w:rPr>
          <w:rFonts w:ascii="仿宋_GB2312" w:eastAsia="仿宋_GB2312" w:hAnsi="仿宋_GB2312" w:cs="仿宋_GB2312" w:hint="eastAsia"/>
          <w:color w:val="000000" w:themeColor="text1"/>
          <w:sz w:val="32"/>
          <w:szCs w:val="32"/>
        </w:rPr>
        <w:t>至本学会学术委员会秘书处，同时将所有材料的电子稿发送至邮箱</w:t>
      </w:r>
      <w:r>
        <w:rPr>
          <w:rFonts w:ascii="仿宋_GB2312" w:eastAsia="仿宋_GB2312" w:hAnsi="仿宋_GB2312" w:cs="仿宋_GB2312" w:hint="eastAsia"/>
          <w:color w:val="000000" w:themeColor="text1"/>
          <w:sz w:val="32"/>
          <w:szCs w:val="32"/>
        </w:rPr>
        <w:t xml:space="preserve"> 2233145035@qq.com</w:t>
      </w:r>
      <w:r>
        <w:rPr>
          <w:rFonts w:ascii="仿宋_GB2312" w:eastAsia="仿宋_GB2312" w:hAnsi="仿宋_GB2312" w:cs="仿宋_GB2312" w:hint="eastAsia"/>
          <w:color w:val="000000" w:themeColor="text1"/>
          <w:sz w:val="32"/>
          <w:szCs w:val="32"/>
        </w:rPr>
        <w:t>。申报表电子稿以“学校名称</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申请</w:t>
      </w:r>
      <w:r>
        <w:rPr>
          <w:rFonts w:ascii="仿宋_GB2312" w:eastAsia="仿宋_GB2312" w:hAnsi="仿宋_GB2312" w:cs="仿宋_GB2312" w:hint="eastAsia"/>
          <w:color w:val="000000" w:themeColor="text1"/>
          <w:sz w:val="32"/>
          <w:szCs w:val="32"/>
        </w:rPr>
        <w:t>人姓名</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课题名称”命名。</w:t>
      </w:r>
    </w:p>
    <w:p w:rsidR="000C3049" w:rsidRDefault="00502C79">
      <w:pPr>
        <w:spacing w:line="560" w:lineRule="exact"/>
        <w:ind w:firstLineChars="200" w:firstLine="640"/>
        <w:jc w:val="both"/>
        <w:rPr>
          <w:rFonts w:ascii="黑体" w:eastAsia="黑体" w:hAnsi="黑体" w:cs="黑体"/>
          <w:color w:val="000000" w:themeColor="text1"/>
          <w:sz w:val="32"/>
          <w:szCs w:val="32"/>
          <w:lang w:val="en-US"/>
        </w:rPr>
      </w:pPr>
      <w:r>
        <w:rPr>
          <w:rFonts w:ascii="黑体" w:eastAsia="黑体" w:hAnsi="黑体" w:cs="黑体" w:hint="eastAsia"/>
          <w:color w:val="000000" w:themeColor="text1"/>
          <w:sz w:val="32"/>
          <w:szCs w:val="32"/>
          <w:lang w:val="en-US"/>
        </w:rPr>
        <w:t>四、其他事项</w:t>
      </w:r>
      <w:bookmarkStart w:id="0" w:name="_GoBack"/>
      <w:bookmarkEnd w:id="0"/>
    </w:p>
    <w:p w:rsidR="000C3049" w:rsidRDefault="00502C79">
      <w:pPr>
        <w:spacing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本</w:t>
      </w:r>
      <w:r>
        <w:rPr>
          <w:rFonts w:ascii="仿宋_GB2312" w:eastAsia="仿宋_GB2312" w:hAnsi="仿宋_GB2312" w:cs="仿宋_GB2312" w:hint="eastAsia"/>
          <w:color w:val="000000" w:themeColor="text1"/>
          <w:sz w:val="32"/>
          <w:szCs w:val="32"/>
          <w:lang w:val="en-US"/>
        </w:rPr>
        <w:t>年度立项</w:t>
      </w:r>
      <w:r>
        <w:rPr>
          <w:rFonts w:ascii="仿宋_GB2312" w:eastAsia="仿宋_GB2312" w:hAnsi="仿宋_GB2312" w:cs="仿宋_GB2312" w:hint="eastAsia"/>
          <w:color w:val="000000" w:themeColor="text1"/>
          <w:sz w:val="32"/>
          <w:szCs w:val="32"/>
        </w:rPr>
        <w:t>课题均为自筹经费项目。</w:t>
      </w:r>
    </w:p>
    <w:p w:rsidR="000C3049" w:rsidRDefault="00502C79">
      <w:pPr>
        <w:spacing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材料申报集中受理时间：</w:t>
      </w:r>
      <w:r>
        <w:rPr>
          <w:rFonts w:ascii="仿宋_GB2312" w:eastAsia="仿宋_GB2312" w:hAnsi="仿宋_GB2312" w:cs="仿宋_GB2312" w:hint="eastAsia"/>
          <w:color w:val="000000" w:themeColor="text1"/>
          <w:sz w:val="32"/>
          <w:szCs w:val="32"/>
        </w:rPr>
        <w:t>20</w:t>
      </w:r>
      <w:r>
        <w:rPr>
          <w:rFonts w:ascii="仿宋_GB2312" w:eastAsia="仿宋_GB2312" w:hAnsi="仿宋_GB2312" w:cs="仿宋_GB2312" w:hint="eastAsia"/>
          <w:color w:val="000000" w:themeColor="text1"/>
          <w:sz w:val="32"/>
          <w:szCs w:val="32"/>
          <w:lang w:val="en-US"/>
        </w:rPr>
        <w:t>21</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lang w:val="en-US"/>
        </w:rPr>
        <w:t>6</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lang w:val="en-US"/>
        </w:rPr>
        <w:t>21</w:t>
      </w:r>
      <w:r>
        <w:rPr>
          <w:rFonts w:ascii="仿宋_GB2312" w:eastAsia="仿宋_GB2312" w:hAnsi="仿宋_GB2312" w:cs="仿宋_GB2312" w:hint="eastAsia"/>
          <w:color w:val="000000" w:themeColor="text1"/>
          <w:sz w:val="32"/>
          <w:szCs w:val="32"/>
        </w:rPr>
        <w:t>日至</w:t>
      </w:r>
      <w:r>
        <w:rPr>
          <w:rFonts w:ascii="仿宋_GB2312" w:eastAsia="仿宋_GB2312" w:hAnsi="仿宋_GB2312" w:cs="仿宋_GB2312" w:hint="eastAsia"/>
          <w:color w:val="000000" w:themeColor="text1"/>
          <w:sz w:val="32"/>
          <w:szCs w:val="32"/>
          <w:lang w:val="en-US"/>
        </w:rPr>
        <w:t>25</w:t>
      </w:r>
      <w:r>
        <w:rPr>
          <w:rFonts w:ascii="仿宋_GB2312" w:eastAsia="仿宋_GB2312" w:hAnsi="仿宋_GB2312" w:cs="仿宋_GB2312" w:hint="eastAsia"/>
          <w:color w:val="000000" w:themeColor="text1"/>
          <w:sz w:val="32"/>
          <w:szCs w:val="32"/>
        </w:rPr>
        <w:t>日，逾期不予受理。</w:t>
      </w:r>
    </w:p>
    <w:p w:rsidR="000C3049" w:rsidRDefault="00502C79">
      <w:pPr>
        <w:spacing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lang w:val="en-US"/>
        </w:rPr>
        <w:t>本年度</w:t>
      </w:r>
      <w:r>
        <w:rPr>
          <w:rFonts w:ascii="仿宋_GB2312" w:eastAsia="仿宋_GB2312" w:hAnsi="仿宋_GB2312" w:cs="仿宋_GB2312" w:hint="eastAsia"/>
          <w:color w:val="000000" w:themeColor="text1"/>
          <w:sz w:val="32"/>
          <w:szCs w:val="32"/>
        </w:rPr>
        <w:t>课题</w:t>
      </w:r>
      <w:r>
        <w:rPr>
          <w:rFonts w:ascii="仿宋_GB2312" w:eastAsia="仿宋_GB2312" w:hAnsi="仿宋_GB2312" w:cs="仿宋_GB2312" w:hint="eastAsia"/>
          <w:color w:val="000000" w:themeColor="text1"/>
          <w:sz w:val="32"/>
          <w:szCs w:val="32"/>
        </w:rPr>
        <w:t>申报</w:t>
      </w:r>
      <w:r>
        <w:rPr>
          <w:rFonts w:ascii="仿宋_GB2312" w:eastAsia="仿宋_GB2312" w:hAnsi="仿宋_GB2312" w:cs="仿宋_GB2312" w:hint="eastAsia"/>
          <w:color w:val="000000" w:themeColor="text1"/>
          <w:sz w:val="32"/>
          <w:szCs w:val="32"/>
        </w:rPr>
        <w:t>不收</w:t>
      </w:r>
      <w:r>
        <w:rPr>
          <w:rFonts w:ascii="仿宋_GB2312" w:eastAsia="仿宋_GB2312" w:hAnsi="仿宋_GB2312" w:cs="仿宋_GB2312" w:hint="eastAsia"/>
          <w:color w:val="000000" w:themeColor="text1"/>
          <w:sz w:val="32"/>
          <w:szCs w:val="32"/>
          <w:lang w:val="en-US"/>
        </w:rPr>
        <w:t>任何</w:t>
      </w:r>
      <w:r>
        <w:rPr>
          <w:rFonts w:ascii="仿宋_GB2312" w:eastAsia="仿宋_GB2312" w:hAnsi="仿宋_GB2312" w:cs="仿宋_GB2312" w:hint="eastAsia"/>
          <w:color w:val="000000" w:themeColor="text1"/>
          <w:sz w:val="32"/>
          <w:szCs w:val="32"/>
        </w:rPr>
        <w:t>费</w:t>
      </w:r>
      <w:r>
        <w:rPr>
          <w:rFonts w:ascii="仿宋_GB2312" w:eastAsia="仿宋_GB2312" w:hAnsi="仿宋_GB2312" w:cs="仿宋_GB2312" w:hint="eastAsia"/>
          <w:color w:val="000000" w:themeColor="text1"/>
          <w:sz w:val="32"/>
          <w:szCs w:val="32"/>
          <w:lang w:val="en-US"/>
        </w:rPr>
        <w:t>用</w:t>
      </w:r>
      <w:r>
        <w:rPr>
          <w:rFonts w:ascii="仿宋_GB2312" w:eastAsia="仿宋_GB2312" w:hAnsi="仿宋_GB2312" w:cs="仿宋_GB2312" w:hint="eastAsia"/>
          <w:color w:val="000000" w:themeColor="text1"/>
          <w:sz w:val="32"/>
          <w:szCs w:val="32"/>
        </w:rPr>
        <w:t>。</w:t>
      </w:r>
    </w:p>
    <w:p w:rsidR="000C3049" w:rsidRDefault="00502C79">
      <w:pPr>
        <w:spacing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4.</w:t>
      </w:r>
      <w:r>
        <w:rPr>
          <w:rFonts w:ascii="仿宋_GB2312" w:eastAsia="仿宋_GB2312" w:hAnsi="仿宋_GB2312" w:cs="仿宋_GB2312" w:hint="eastAsia"/>
          <w:color w:val="000000" w:themeColor="text1"/>
          <w:sz w:val="32"/>
          <w:szCs w:val="32"/>
        </w:rPr>
        <w:t>本通知及相关附件材料可在</w:t>
      </w:r>
      <w:r>
        <w:rPr>
          <w:rFonts w:ascii="仿宋_GB2312" w:eastAsia="仿宋_GB2312" w:hAnsi="仿宋_GB2312" w:cs="仿宋_GB2312" w:hint="eastAsia"/>
          <w:color w:val="000000" w:themeColor="text1"/>
          <w:sz w:val="32"/>
          <w:szCs w:val="32"/>
        </w:rPr>
        <w:t>“湖南省职业教育与成人教育</w:t>
      </w:r>
    </w:p>
    <w:p w:rsidR="000C3049" w:rsidRDefault="000C3049">
      <w:pPr>
        <w:spacing w:line="560" w:lineRule="exact"/>
        <w:ind w:firstLineChars="200" w:firstLine="640"/>
        <w:jc w:val="both"/>
        <w:rPr>
          <w:rFonts w:ascii="仿宋_GB2312" w:eastAsia="仿宋_GB2312" w:hAnsi="仿宋_GB2312" w:cs="仿宋_GB2312"/>
          <w:color w:val="000000" w:themeColor="text1"/>
          <w:sz w:val="32"/>
          <w:szCs w:val="32"/>
        </w:rPr>
      </w:pPr>
    </w:p>
    <w:p w:rsidR="000C3049" w:rsidRDefault="00502C79">
      <w:pPr>
        <w:spacing w:line="560" w:lineRule="exact"/>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网</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网址：</w:t>
      </w:r>
      <w:r>
        <w:rPr>
          <w:rFonts w:ascii="仿宋_GB2312" w:eastAsia="仿宋_GB2312" w:hAnsi="仿宋_GB2312" w:cs="仿宋_GB2312" w:hint="eastAsia"/>
          <w:color w:val="000000" w:themeColor="text1"/>
          <w:sz w:val="32"/>
          <w:szCs w:val="32"/>
        </w:rPr>
        <w:t>http://zcc.hnedu.cn/</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以及“湘微</w:t>
      </w:r>
      <w:r>
        <w:rPr>
          <w:rFonts w:ascii="仿宋_GB2312" w:eastAsia="仿宋_GB2312" w:hAnsi="仿宋_GB2312" w:cs="仿宋_GB2312" w:hint="eastAsia"/>
          <w:color w:val="000000" w:themeColor="text1"/>
          <w:sz w:val="32"/>
          <w:szCs w:val="32"/>
          <w:lang w:val="en-US"/>
        </w:rPr>
        <w:t>高</w:t>
      </w:r>
      <w:r>
        <w:rPr>
          <w:rFonts w:ascii="仿宋_GB2312" w:eastAsia="仿宋_GB2312" w:hAnsi="仿宋_GB2312" w:cs="仿宋_GB2312" w:hint="eastAsia"/>
          <w:color w:val="000000" w:themeColor="text1"/>
          <w:sz w:val="32"/>
          <w:szCs w:val="32"/>
        </w:rPr>
        <w:t>职”“湘微中职”微信公众号</w:t>
      </w:r>
      <w:r>
        <w:rPr>
          <w:rFonts w:ascii="仿宋_GB2312" w:eastAsia="仿宋_GB2312" w:hAnsi="仿宋_GB2312" w:cs="仿宋_GB2312" w:hint="eastAsia"/>
          <w:color w:val="000000" w:themeColor="text1"/>
          <w:sz w:val="32"/>
          <w:szCs w:val="32"/>
        </w:rPr>
        <w:t>下载。</w:t>
      </w:r>
    </w:p>
    <w:p w:rsidR="000C3049" w:rsidRDefault="00502C79">
      <w:pPr>
        <w:spacing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学会学术委员会秘书处联系方式</w:t>
      </w:r>
    </w:p>
    <w:p w:rsidR="000C3049" w:rsidRDefault="00502C79">
      <w:pPr>
        <w:spacing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联</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系</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人：李琼</w:t>
      </w:r>
      <w:r>
        <w:rPr>
          <w:rFonts w:ascii="仿宋_GB2312" w:eastAsia="仿宋_GB2312" w:hAnsi="仿宋_GB2312" w:cs="仿宋_GB2312" w:hint="eastAsia"/>
          <w:color w:val="000000" w:themeColor="text1"/>
          <w:sz w:val="32"/>
          <w:szCs w:val="32"/>
        </w:rPr>
        <w:t>、陈妙龄</w:t>
      </w:r>
    </w:p>
    <w:p w:rsidR="000C3049" w:rsidRDefault="00502C79">
      <w:pPr>
        <w:spacing w:line="560" w:lineRule="exact"/>
        <w:ind w:firstLineChars="200" w:firstLine="640"/>
        <w:jc w:val="both"/>
        <w:rPr>
          <w:rFonts w:ascii="仿宋_GB2312" w:eastAsia="仿宋_GB2312" w:hAnsi="仿宋_GB2312" w:cs="仿宋_GB2312"/>
          <w:color w:val="000000" w:themeColor="text1"/>
          <w:sz w:val="32"/>
          <w:szCs w:val="32"/>
          <w:lang w:val="en-US"/>
        </w:rPr>
      </w:pPr>
      <w:r>
        <w:rPr>
          <w:rFonts w:ascii="仿宋_GB2312" w:eastAsia="仿宋_GB2312" w:hAnsi="仿宋_GB2312" w:cs="仿宋_GB2312" w:hint="eastAsia"/>
          <w:color w:val="000000" w:themeColor="text1"/>
          <w:sz w:val="32"/>
          <w:szCs w:val="32"/>
        </w:rPr>
        <w:t>联系电话：</w:t>
      </w:r>
      <w:r>
        <w:rPr>
          <w:rFonts w:ascii="仿宋_GB2312" w:eastAsia="仿宋_GB2312" w:hAnsi="仿宋_GB2312" w:cs="仿宋_GB2312" w:hint="eastAsia"/>
          <w:color w:val="000000" w:themeColor="text1"/>
          <w:sz w:val="32"/>
          <w:szCs w:val="32"/>
        </w:rPr>
        <w:t>0731-8</w:t>
      </w:r>
      <w:r>
        <w:rPr>
          <w:rFonts w:ascii="仿宋_GB2312" w:eastAsia="仿宋_GB2312" w:hAnsi="仿宋_GB2312" w:cs="仿宋_GB2312" w:hint="eastAsia"/>
          <w:color w:val="000000" w:themeColor="text1"/>
          <w:sz w:val="32"/>
          <w:szCs w:val="32"/>
          <w:lang w:val="en-US"/>
        </w:rPr>
        <w:t>5182381</w:t>
      </w:r>
    </w:p>
    <w:p w:rsidR="000C3049" w:rsidRDefault="00502C79">
      <w:pPr>
        <w:spacing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电子信箱：</w:t>
      </w:r>
      <w:r>
        <w:rPr>
          <w:rFonts w:ascii="仿宋_GB2312" w:eastAsia="仿宋_GB2312" w:hAnsi="仿宋_GB2312" w:cs="仿宋_GB2312" w:hint="eastAsia"/>
          <w:color w:val="000000" w:themeColor="text1"/>
          <w:sz w:val="32"/>
          <w:szCs w:val="32"/>
        </w:rPr>
        <w:t>2233145035@qq.com</w:t>
      </w:r>
    </w:p>
    <w:p w:rsidR="000C3049" w:rsidRDefault="00502C79">
      <w:pPr>
        <w:spacing w:line="56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通讯地址：长沙市教育街</w:t>
      </w:r>
      <w:r>
        <w:rPr>
          <w:rFonts w:ascii="仿宋_GB2312" w:eastAsia="仿宋_GB2312" w:hAnsi="仿宋_GB2312" w:cs="仿宋_GB2312" w:hint="eastAsia"/>
          <w:color w:val="000000" w:themeColor="text1"/>
          <w:sz w:val="32"/>
          <w:szCs w:val="32"/>
        </w:rPr>
        <w:t xml:space="preserve"> 11 </w:t>
      </w:r>
      <w:r>
        <w:rPr>
          <w:rFonts w:ascii="仿宋_GB2312" w:eastAsia="仿宋_GB2312" w:hAnsi="仿宋_GB2312" w:cs="仿宋_GB2312" w:hint="eastAsia"/>
          <w:color w:val="000000" w:themeColor="text1"/>
          <w:sz w:val="32"/>
          <w:szCs w:val="32"/>
        </w:rPr>
        <w:t>号湖南省教育科学研究院科研大楼</w:t>
      </w:r>
      <w:r>
        <w:rPr>
          <w:rFonts w:ascii="仿宋_GB2312" w:eastAsia="仿宋_GB2312" w:hAnsi="仿宋_GB2312" w:cs="仿宋_GB2312" w:hint="eastAsia"/>
          <w:color w:val="000000" w:themeColor="text1"/>
          <w:sz w:val="32"/>
          <w:szCs w:val="32"/>
        </w:rPr>
        <w:t xml:space="preserve"> 8</w:t>
      </w:r>
      <w:r>
        <w:rPr>
          <w:rFonts w:ascii="仿宋_GB2312" w:eastAsia="仿宋_GB2312" w:hAnsi="仿宋_GB2312" w:cs="仿宋_GB2312" w:hint="eastAsia"/>
          <w:color w:val="000000" w:themeColor="text1"/>
          <w:sz w:val="32"/>
          <w:szCs w:val="32"/>
          <w:lang w:val="en-US"/>
        </w:rPr>
        <w:t>05</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室（邮</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编：</w:t>
      </w:r>
      <w:r>
        <w:rPr>
          <w:rFonts w:ascii="仿宋_GB2312" w:eastAsia="仿宋_GB2312" w:hAnsi="仿宋_GB2312" w:cs="仿宋_GB2312" w:hint="eastAsia"/>
          <w:color w:val="000000" w:themeColor="text1"/>
          <w:sz w:val="32"/>
          <w:szCs w:val="32"/>
        </w:rPr>
        <w:t>410005</w:t>
      </w:r>
      <w:r>
        <w:rPr>
          <w:rFonts w:ascii="仿宋_GB2312" w:eastAsia="仿宋_GB2312" w:hAnsi="仿宋_GB2312" w:cs="仿宋_GB2312" w:hint="eastAsia"/>
          <w:color w:val="000000" w:themeColor="text1"/>
          <w:sz w:val="32"/>
          <w:szCs w:val="32"/>
        </w:rPr>
        <w:t>）。</w:t>
      </w:r>
    </w:p>
    <w:p w:rsidR="000C3049" w:rsidRDefault="000C3049">
      <w:pPr>
        <w:spacing w:line="560" w:lineRule="exact"/>
        <w:ind w:firstLineChars="200" w:firstLine="640"/>
        <w:jc w:val="both"/>
        <w:rPr>
          <w:rFonts w:ascii="仿宋_GB2312" w:eastAsia="仿宋_GB2312" w:hAnsi="仿宋_GB2312" w:cs="仿宋_GB2312"/>
          <w:color w:val="000000" w:themeColor="text1"/>
          <w:sz w:val="32"/>
          <w:szCs w:val="32"/>
        </w:rPr>
      </w:pPr>
    </w:p>
    <w:p w:rsidR="000C3049" w:rsidRDefault="00502C79">
      <w:pPr>
        <w:spacing w:line="560" w:lineRule="exact"/>
        <w:ind w:leftChars="290" w:left="1598" w:hangingChars="300" w:hanging="960"/>
        <w:jc w:val="both"/>
        <w:rPr>
          <w:rFonts w:ascii="仿宋_GB2312" w:eastAsia="仿宋_GB2312" w:hAnsi="仿宋_GB2312" w:cs="仿宋_GB2312"/>
          <w:color w:val="000000" w:themeColor="text1"/>
          <w:sz w:val="32"/>
          <w:szCs w:val="32"/>
          <w:lang w:val="en-US"/>
        </w:rPr>
      </w:pPr>
      <w:r>
        <w:rPr>
          <w:rFonts w:ascii="仿宋_GB2312" w:eastAsia="仿宋_GB2312" w:hAnsi="仿宋_GB2312" w:cs="仿宋_GB2312" w:hint="eastAsia"/>
          <w:color w:val="000000" w:themeColor="text1"/>
          <w:sz w:val="32"/>
          <w:szCs w:val="32"/>
        </w:rPr>
        <w:t>附</w:t>
      </w:r>
      <w:r>
        <w:rPr>
          <w:rFonts w:ascii="仿宋_GB2312" w:eastAsia="仿宋_GB2312" w:hAnsi="仿宋_GB2312" w:cs="仿宋_GB2312" w:hint="eastAsia"/>
          <w:color w:val="000000" w:themeColor="text1"/>
          <w:sz w:val="32"/>
          <w:szCs w:val="32"/>
          <w:lang w:val="en-US"/>
        </w:rPr>
        <w:t>：</w:t>
      </w:r>
      <w:r>
        <w:rPr>
          <w:rFonts w:ascii="仿宋_GB2312" w:eastAsia="仿宋_GB2312" w:hAnsi="仿宋_GB2312" w:cs="仿宋_GB2312" w:hint="eastAsia"/>
          <w:color w:val="000000" w:themeColor="text1"/>
          <w:sz w:val="32"/>
          <w:szCs w:val="32"/>
          <w:lang w:val="en-US"/>
        </w:rPr>
        <w:t>1.</w:t>
      </w:r>
      <w:r>
        <w:rPr>
          <w:rFonts w:ascii="仿宋_GB2312" w:eastAsia="仿宋_GB2312" w:hAnsi="仿宋_GB2312" w:cs="仿宋_GB2312" w:hint="eastAsia"/>
          <w:color w:val="000000" w:themeColor="text1"/>
          <w:sz w:val="32"/>
          <w:szCs w:val="32"/>
          <w:lang w:val="en-US"/>
        </w:rPr>
        <w:t>湖南省职业教育与成人教育学会科研规划课题指南（</w:t>
      </w:r>
      <w:r>
        <w:rPr>
          <w:rFonts w:ascii="仿宋_GB2312" w:eastAsia="仿宋_GB2312" w:hAnsi="仿宋_GB2312" w:cs="仿宋_GB2312" w:hint="eastAsia"/>
          <w:color w:val="000000" w:themeColor="text1"/>
          <w:sz w:val="32"/>
          <w:szCs w:val="32"/>
          <w:lang w:val="en-US"/>
        </w:rPr>
        <w:t xml:space="preserve">2021-2022 </w:t>
      </w:r>
      <w:r>
        <w:rPr>
          <w:rFonts w:ascii="仿宋_GB2312" w:eastAsia="仿宋_GB2312" w:hAnsi="仿宋_GB2312" w:cs="仿宋_GB2312" w:hint="eastAsia"/>
          <w:color w:val="000000" w:themeColor="text1"/>
          <w:sz w:val="32"/>
          <w:szCs w:val="32"/>
          <w:lang w:val="en-US"/>
        </w:rPr>
        <w:t>年）</w:t>
      </w:r>
    </w:p>
    <w:p w:rsidR="000C3049" w:rsidRDefault="00502C79">
      <w:pPr>
        <w:spacing w:line="560" w:lineRule="exact"/>
        <w:ind w:leftChars="580" w:left="1596" w:hangingChars="100" w:hanging="320"/>
        <w:jc w:val="both"/>
        <w:rPr>
          <w:rFonts w:ascii="仿宋_GB2312" w:eastAsia="仿宋_GB2312" w:hAnsi="仿宋_GB2312" w:cs="仿宋_GB2312"/>
          <w:color w:val="000000" w:themeColor="text1"/>
          <w:sz w:val="32"/>
          <w:szCs w:val="32"/>
          <w:lang w:val="en-US"/>
        </w:rPr>
      </w:pPr>
      <w:r>
        <w:rPr>
          <w:rFonts w:ascii="仿宋_GB2312" w:eastAsia="仿宋_GB2312" w:hAnsi="仿宋_GB2312" w:cs="仿宋_GB2312" w:hint="eastAsia"/>
          <w:color w:val="000000" w:themeColor="text1"/>
          <w:sz w:val="32"/>
          <w:szCs w:val="32"/>
          <w:lang w:val="en-US"/>
        </w:rPr>
        <w:t>2.</w:t>
      </w:r>
      <w:r>
        <w:rPr>
          <w:rFonts w:ascii="仿宋_GB2312" w:eastAsia="仿宋_GB2312" w:hAnsi="仿宋_GB2312" w:cs="仿宋_GB2312" w:hint="eastAsia"/>
          <w:color w:val="000000" w:themeColor="text1"/>
          <w:spacing w:val="-11"/>
          <w:sz w:val="32"/>
          <w:szCs w:val="32"/>
          <w:lang w:val="en-US"/>
        </w:rPr>
        <w:t>湖南省职业教育与成人教育学会科研规划课题申报表</w:t>
      </w:r>
    </w:p>
    <w:p w:rsidR="000C3049" w:rsidRDefault="00502C79">
      <w:pPr>
        <w:spacing w:line="560" w:lineRule="exact"/>
        <w:ind w:leftChars="580" w:left="1596" w:hangingChars="100" w:hanging="320"/>
        <w:jc w:val="both"/>
        <w:rPr>
          <w:rFonts w:ascii="仿宋_GB2312" w:eastAsia="仿宋_GB2312" w:hAnsi="仿宋_GB2312" w:cs="仿宋_GB2312"/>
          <w:color w:val="000000" w:themeColor="text1"/>
          <w:sz w:val="32"/>
          <w:szCs w:val="32"/>
          <w:lang w:val="en-US"/>
        </w:rPr>
      </w:pPr>
      <w:r>
        <w:rPr>
          <w:rFonts w:ascii="仿宋_GB2312" w:eastAsia="仿宋_GB2312" w:hAnsi="仿宋_GB2312" w:cs="仿宋_GB2312" w:hint="eastAsia"/>
          <w:color w:val="000000" w:themeColor="text1"/>
          <w:sz w:val="32"/>
          <w:szCs w:val="32"/>
          <w:lang w:val="en-US"/>
        </w:rPr>
        <w:t xml:space="preserve">3.2021-2022 </w:t>
      </w:r>
      <w:r>
        <w:rPr>
          <w:rFonts w:ascii="仿宋_GB2312" w:eastAsia="仿宋_GB2312" w:hAnsi="仿宋_GB2312" w:cs="仿宋_GB2312" w:hint="eastAsia"/>
          <w:color w:val="000000" w:themeColor="text1"/>
          <w:sz w:val="32"/>
          <w:szCs w:val="32"/>
          <w:lang w:val="en-US"/>
        </w:rPr>
        <w:t>年度湖南省职业教育与成人教育学会科研规划课题申报汇总表</w:t>
      </w:r>
    </w:p>
    <w:p w:rsidR="000C3049" w:rsidRDefault="000C3049">
      <w:pPr>
        <w:spacing w:line="560" w:lineRule="exact"/>
        <w:ind w:firstLineChars="200" w:firstLine="640"/>
        <w:jc w:val="both"/>
        <w:rPr>
          <w:rFonts w:ascii="仿宋_GB2312" w:eastAsia="仿宋_GB2312" w:hAnsi="仿宋_GB2312" w:cs="仿宋_GB2312"/>
          <w:color w:val="000000" w:themeColor="text1"/>
          <w:sz w:val="32"/>
          <w:szCs w:val="32"/>
          <w:lang w:val="en-US"/>
        </w:rPr>
      </w:pPr>
    </w:p>
    <w:p w:rsidR="000C3049" w:rsidRDefault="000C3049">
      <w:pPr>
        <w:spacing w:line="560" w:lineRule="exact"/>
        <w:ind w:firstLineChars="200" w:firstLine="640"/>
        <w:jc w:val="both"/>
        <w:rPr>
          <w:rFonts w:ascii="仿宋_GB2312" w:eastAsia="仿宋_GB2312" w:hAnsi="仿宋_GB2312" w:cs="仿宋_GB2312"/>
          <w:color w:val="000000" w:themeColor="text1"/>
          <w:sz w:val="32"/>
          <w:szCs w:val="32"/>
          <w:lang w:val="en-US"/>
        </w:rPr>
      </w:pPr>
    </w:p>
    <w:p w:rsidR="000C3049" w:rsidRDefault="00502C79">
      <w:pPr>
        <w:spacing w:line="560" w:lineRule="exact"/>
        <w:ind w:firstLineChars="1100" w:firstLine="3520"/>
        <w:jc w:val="both"/>
        <w:rPr>
          <w:rFonts w:ascii="仿宋_GB2312" w:eastAsia="仿宋_GB2312" w:hAnsi="仿宋_GB2312" w:cs="仿宋_GB2312"/>
          <w:color w:val="000000" w:themeColor="text1"/>
          <w:sz w:val="32"/>
          <w:szCs w:val="32"/>
          <w:lang w:val="en-US"/>
        </w:rPr>
      </w:pPr>
      <w:r>
        <w:rPr>
          <w:rFonts w:ascii="仿宋_GB2312" w:eastAsia="仿宋_GB2312" w:hAnsi="仿宋_GB2312" w:cs="仿宋_GB2312" w:hint="eastAsia"/>
          <w:color w:val="000000" w:themeColor="text1"/>
          <w:sz w:val="32"/>
          <w:szCs w:val="32"/>
          <w:lang w:val="en-US"/>
        </w:rPr>
        <w:t>湖南省职业教育与成人教育学会</w:t>
      </w:r>
    </w:p>
    <w:p w:rsidR="000C3049" w:rsidRDefault="00502C79">
      <w:pPr>
        <w:pStyle w:val="a3"/>
        <w:spacing w:before="41" w:line="560" w:lineRule="exact"/>
        <w:ind w:firstLineChars="1500" w:firstLine="4800"/>
        <w:rPr>
          <w:rFonts w:ascii="仿宋_GB2312" w:eastAsia="仿宋_GB2312" w:hAnsi="仿宋_GB2312" w:cs="仿宋_GB2312"/>
          <w:color w:val="000000" w:themeColor="text1"/>
          <w:sz w:val="32"/>
          <w:szCs w:val="32"/>
          <w:lang w:val="en-US"/>
        </w:rPr>
      </w:pPr>
      <w:r>
        <w:rPr>
          <w:rFonts w:ascii="仿宋_GB2312" w:eastAsia="仿宋_GB2312" w:hAnsi="仿宋_GB2312" w:cs="仿宋_GB2312" w:hint="eastAsia"/>
          <w:color w:val="000000" w:themeColor="text1"/>
          <w:sz w:val="32"/>
          <w:szCs w:val="32"/>
          <w:lang w:val="en-US"/>
        </w:rPr>
        <w:t>2021</w:t>
      </w:r>
      <w:r>
        <w:rPr>
          <w:rFonts w:ascii="仿宋_GB2312" w:eastAsia="仿宋_GB2312" w:hAnsi="仿宋_GB2312" w:cs="仿宋_GB2312" w:hint="eastAsia"/>
          <w:color w:val="000000" w:themeColor="text1"/>
          <w:sz w:val="32"/>
          <w:szCs w:val="32"/>
          <w:lang w:val="en-US"/>
        </w:rPr>
        <w:t>年</w:t>
      </w:r>
      <w:r>
        <w:rPr>
          <w:rFonts w:ascii="仿宋_GB2312" w:eastAsia="仿宋_GB2312" w:hAnsi="仿宋_GB2312" w:cs="仿宋_GB2312" w:hint="eastAsia"/>
          <w:color w:val="000000" w:themeColor="text1"/>
          <w:sz w:val="32"/>
          <w:szCs w:val="32"/>
          <w:lang w:val="en-US"/>
        </w:rPr>
        <w:t>3</w:t>
      </w:r>
      <w:r>
        <w:rPr>
          <w:rFonts w:ascii="仿宋_GB2312" w:eastAsia="仿宋_GB2312" w:hAnsi="仿宋_GB2312" w:cs="仿宋_GB2312" w:hint="eastAsia"/>
          <w:color w:val="000000" w:themeColor="text1"/>
          <w:sz w:val="32"/>
          <w:szCs w:val="32"/>
          <w:lang w:val="en-US"/>
        </w:rPr>
        <w:t>月</w:t>
      </w:r>
      <w:r>
        <w:rPr>
          <w:rFonts w:ascii="仿宋_GB2312" w:eastAsia="仿宋_GB2312" w:hAnsi="仿宋_GB2312" w:cs="仿宋_GB2312" w:hint="eastAsia"/>
          <w:color w:val="000000" w:themeColor="text1"/>
          <w:sz w:val="32"/>
          <w:szCs w:val="32"/>
          <w:lang w:val="en-US"/>
        </w:rPr>
        <w:t>30</w:t>
      </w:r>
      <w:r>
        <w:rPr>
          <w:rFonts w:ascii="仿宋_GB2312" w:eastAsia="仿宋_GB2312" w:hAnsi="仿宋_GB2312" w:cs="仿宋_GB2312" w:hint="eastAsia"/>
          <w:color w:val="000000" w:themeColor="text1"/>
          <w:sz w:val="32"/>
          <w:szCs w:val="32"/>
          <w:lang w:val="en-US"/>
        </w:rPr>
        <w:t>日</w:t>
      </w:r>
    </w:p>
    <w:p w:rsidR="000C3049" w:rsidRDefault="00502C79">
      <w:pPr>
        <w:spacing w:line="560" w:lineRule="exact"/>
        <w:rPr>
          <w:rFonts w:ascii="仿宋_GB2312" w:eastAsia="仿宋_GB2312" w:hAnsi="仿宋_GB2312" w:cs="仿宋_GB2312"/>
          <w:color w:val="000000" w:themeColor="text1"/>
          <w:sz w:val="32"/>
          <w:szCs w:val="32"/>
          <w:lang w:val="en-US"/>
        </w:rPr>
      </w:pPr>
      <w:r>
        <w:rPr>
          <w:rFonts w:ascii="仿宋_GB2312" w:eastAsia="仿宋_GB2312" w:hAnsi="仿宋_GB2312" w:cs="仿宋_GB2312" w:hint="eastAsia"/>
          <w:color w:val="000000" w:themeColor="text1"/>
          <w:sz w:val="32"/>
          <w:szCs w:val="32"/>
          <w:lang w:val="en-US"/>
        </w:rPr>
        <w:br w:type="page"/>
      </w:r>
    </w:p>
    <w:p w:rsidR="000C3049" w:rsidRDefault="00502C79">
      <w:pPr>
        <w:pStyle w:val="a3"/>
        <w:spacing w:before="41"/>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lastRenderedPageBreak/>
        <w:t>附件</w:t>
      </w:r>
      <w:r>
        <w:rPr>
          <w:rFonts w:ascii="黑体" w:eastAsia="黑体" w:hAnsi="黑体" w:cs="黑体" w:hint="eastAsia"/>
          <w:color w:val="000000" w:themeColor="text1"/>
          <w:sz w:val="32"/>
          <w:szCs w:val="32"/>
        </w:rPr>
        <w:t>1</w:t>
      </w:r>
    </w:p>
    <w:p w:rsidR="000C3049" w:rsidRDefault="000C3049">
      <w:pPr>
        <w:pStyle w:val="a3"/>
        <w:spacing w:before="7"/>
        <w:rPr>
          <w:rFonts w:ascii="Times New Roman" w:eastAsia="方正仿宋_GB2312" w:hAnsi="Times New Roman" w:cs="Times New Roman"/>
          <w:color w:val="000000" w:themeColor="text1"/>
          <w:sz w:val="32"/>
          <w:szCs w:val="32"/>
        </w:rPr>
      </w:pPr>
    </w:p>
    <w:p w:rsidR="000C3049" w:rsidRDefault="00502C79">
      <w:pPr>
        <w:pStyle w:val="1"/>
        <w:spacing w:line="608" w:lineRule="exact"/>
        <w:ind w:right="355"/>
        <w:jc w:val="center"/>
        <w:rPr>
          <w:rFonts w:ascii="Times New Roman" w:eastAsia="方正小标宋_GBK" w:hAnsi="Times New Roman" w:cs="Times New Roman"/>
          <w:b w:val="0"/>
          <w:bCs w:val="0"/>
          <w:color w:val="000000" w:themeColor="text1"/>
          <w:sz w:val="44"/>
          <w:szCs w:val="44"/>
        </w:rPr>
      </w:pPr>
      <w:r>
        <w:rPr>
          <w:rFonts w:ascii="Times New Roman" w:eastAsia="方正小标宋_GBK" w:hAnsi="Times New Roman" w:cs="Times New Roman"/>
          <w:b w:val="0"/>
          <w:bCs w:val="0"/>
          <w:color w:val="000000" w:themeColor="text1"/>
          <w:sz w:val="44"/>
          <w:szCs w:val="44"/>
        </w:rPr>
        <w:t>湖南省职业教育与成人教育学会科研规划</w:t>
      </w:r>
    </w:p>
    <w:p w:rsidR="000C3049" w:rsidRDefault="00502C79">
      <w:pPr>
        <w:pStyle w:val="1"/>
        <w:spacing w:line="608" w:lineRule="exact"/>
        <w:ind w:right="355"/>
        <w:jc w:val="center"/>
        <w:rPr>
          <w:rFonts w:ascii="Times New Roman" w:eastAsia="方正小标宋_GBK" w:hAnsi="Times New Roman" w:cs="Times New Roman"/>
          <w:b w:val="0"/>
          <w:bCs w:val="0"/>
          <w:color w:val="000000" w:themeColor="text1"/>
          <w:sz w:val="44"/>
          <w:szCs w:val="44"/>
        </w:rPr>
      </w:pPr>
      <w:r>
        <w:rPr>
          <w:rFonts w:ascii="Times New Roman" w:eastAsia="方正小标宋_GBK" w:hAnsi="Times New Roman" w:cs="Times New Roman"/>
          <w:b w:val="0"/>
          <w:bCs w:val="0"/>
          <w:color w:val="000000" w:themeColor="text1"/>
          <w:sz w:val="44"/>
          <w:szCs w:val="44"/>
        </w:rPr>
        <w:t>课题指南</w:t>
      </w:r>
    </w:p>
    <w:p w:rsidR="000C3049" w:rsidRDefault="00502C79">
      <w:pPr>
        <w:pStyle w:val="2"/>
        <w:tabs>
          <w:tab w:val="left" w:pos="1601"/>
          <w:tab w:val="center" w:pos="4452"/>
        </w:tabs>
        <w:spacing w:line="535" w:lineRule="exact"/>
        <w:jc w:val="left"/>
        <w:rPr>
          <w:rFonts w:ascii="Times New Roman" w:eastAsia="方正小标宋_GBK" w:hAnsi="Times New Roman" w:cs="Times New Roman"/>
          <w:color w:val="000000" w:themeColor="text1"/>
        </w:rPr>
      </w:pPr>
      <w:r>
        <w:rPr>
          <w:rFonts w:ascii="Times New Roman" w:eastAsia="方正小标宋_GBK" w:hAnsi="Times New Roman" w:cs="Times New Roman" w:hint="eastAsia"/>
          <w:b/>
          <w:color w:val="000000" w:themeColor="text1"/>
        </w:rPr>
        <w:tab/>
      </w:r>
      <w:r>
        <w:rPr>
          <w:rFonts w:ascii="Times New Roman" w:eastAsia="方正小标宋_GBK" w:hAnsi="Times New Roman" w:cs="Times New Roman" w:hint="eastAsia"/>
          <w:b/>
          <w:color w:val="000000" w:themeColor="text1"/>
        </w:rPr>
        <w:tab/>
      </w:r>
      <w:r>
        <w:rPr>
          <w:rFonts w:ascii="Times New Roman" w:eastAsia="方正小标宋_GBK" w:hAnsi="Times New Roman" w:cs="Times New Roman"/>
          <w:b/>
          <w:color w:val="000000" w:themeColor="text1"/>
        </w:rPr>
        <w:t>（</w:t>
      </w:r>
      <w:r>
        <w:rPr>
          <w:rFonts w:ascii="Times New Roman" w:eastAsia="方正小标宋_GBK" w:hAnsi="Times New Roman" w:cs="Times New Roman"/>
          <w:color w:val="000000" w:themeColor="text1"/>
          <w:lang w:val="en-US"/>
        </w:rPr>
        <w:t>2021-2022</w:t>
      </w:r>
      <w:r>
        <w:rPr>
          <w:rFonts w:ascii="Times New Roman" w:eastAsia="方正小标宋_GBK" w:hAnsi="Times New Roman" w:cs="Times New Roman"/>
          <w:color w:val="000000" w:themeColor="text1"/>
        </w:rPr>
        <w:t xml:space="preserve"> </w:t>
      </w:r>
      <w:r>
        <w:rPr>
          <w:rFonts w:ascii="Times New Roman" w:eastAsia="方正小标宋_GBK" w:hAnsi="Times New Roman" w:cs="Times New Roman"/>
          <w:color w:val="000000" w:themeColor="text1"/>
        </w:rPr>
        <w:t>年）</w:t>
      </w:r>
    </w:p>
    <w:p w:rsidR="000C3049" w:rsidRDefault="00502C79">
      <w:pPr>
        <w:pStyle w:val="a3"/>
        <w:adjustRightInd w:val="0"/>
        <w:snapToGrid w:val="0"/>
        <w:spacing w:line="60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本指南所提供的内容仅为课题研究领域和方向，供选题时参</w:t>
      </w:r>
      <w:r>
        <w:rPr>
          <w:rFonts w:ascii="Times New Roman" w:eastAsia="仿宋_GB2312" w:hAnsi="Times New Roman" w:cs="Times New Roman"/>
          <w:color w:val="000000" w:themeColor="text1"/>
          <w:spacing w:val="-11"/>
          <w:sz w:val="32"/>
          <w:szCs w:val="32"/>
        </w:rPr>
        <w:t>考，可直接作为课题题目，也可根据课题指南方向，兼顾自身的</w:t>
      </w:r>
      <w:r>
        <w:rPr>
          <w:rFonts w:ascii="Times New Roman" w:eastAsia="仿宋_GB2312" w:hAnsi="Times New Roman" w:cs="Times New Roman"/>
          <w:color w:val="000000" w:themeColor="text1"/>
          <w:spacing w:val="-10"/>
          <w:sz w:val="32"/>
          <w:szCs w:val="32"/>
        </w:rPr>
        <w:t>研究基础和优势，自主确定研究题目，以提高研究的针对性与实</w:t>
      </w:r>
      <w:r>
        <w:rPr>
          <w:rFonts w:ascii="Times New Roman" w:eastAsia="仿宋_GB2312" w:hAnsi="Times New Roman" w:cs="Times New Roman"/>
          <w:color w:val="000000" w:themeColor="text1"/>
          <w:sz w:val="32"/>
          <w:szCs w:val="32"/>
        </w:rPr>
        <w:t>效性。</w:t>
      </w:r>
    </w:p>
    <w:p w:rsidR="000C3049" w:rsidRDefault="00502C79" w:rsidP="00C71927">
      <w:pPr>
        <w:pStyle w:val="a3"/>
        <w:numPr>
          <w:ilvl w:val="0"/>
          <w:numId w:val="1"/>
        </w:numPr>
        <w:adjustRightInd w:val="0"/>
        <w:snapToGrid w:val="0"/>
        <w:spacing w:line="600" w:lineRule="exact"/>
        <w:ind w:leftChars="200" w:left="4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lang w:val="en-US"/>
        </w:rPr>
        <w:t>职业教育服务乡村振兴战略研究</w:t>
      </w:r>
    </w:p>
    <w:p w:rsidR="000C3049" w:rsidRDefault="00502C79" w:rsidP="00C71927">
      <w:pPr>
        <w:pStyle w:val="a3"/>
        <w:numPr>
          <w:ilvl w:val="0"/>
          <w:numId w:val="1"/>
        </w:numPr>
        <w:adjustRightInd w:val="0"/>
        <w:snapToGrid w:val="0"/>
        <w:spacing w:line="600" w:lineRule="exact"/>
        <w:ind w:leftChars="200" w:left="4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职业教育服务</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lang w:val="en-US"/>
        </w:rPr>
        <w:t>双循环”战略</w:t>
      </w:r>
      <w:r>
        <w:rPr>
          <w:rFonts w:ascii="Times New Roman" w:eastAsia="仿宋_GB2312" w:hAnsi="Times New Roman" w:cs="Times New Roman"/>
          <w:color w:val="000000" w:themeColor="text1"/>
          <w:sz w:val="32"/>
          <w:szCs w:val="32"/>
        </w:rPr>
        <w:t>研究</w:t>
      </w:r>
    </w:p>
    <w:p w:rsidR="000C3049" w:rsidRDefault="00502C79" w:rsidP="00C71927">
      <w:pPr>
        <w:pStyle w:val="a3"/>
        <w:numPr>
          <w:ilvl w:val="0"/>
          <w:numId w:val="1"/>
        </w:numPr>
        <w:adjustRightInd w:val="0"/>
        <w:snapToGrid w:val="0"/>
        <w:spacing w:line="600" w:lineRule="exact"/>
        <w:ind w:leftChars="200" w:left="4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lang w:val="en-US"/>
        </w:rPr>
        <w:t>职业教育服务</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三高四新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战略研究</w:t>
      </w:r>
    </w:p>
    <w:p w:rsidR="000C3049" w:rsidRDefault="00502C79" w:rsidP="00C71927">
      <w:pPr>
        <w:pStyle w:val="a3"/>
        <w:numPr>
          <w:ilvl w:val="0"/>
          <w:numId w:val="1"/>
        </w:numPr>
        <w:adjustRightInd w:val="0"/>
        <w:snapToGrid w:val="0"/>
        <w:spacing w:line="600" w:lineRule="exact"/>
        <w:ind w:leftChars="200" w:left="4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lang w:val="en-US"/>
        </w:rPr>
        <w:t>职业教育与区域融合发展研究</w:t>
      </w:r>
    </w:p>
    <w:p w:rsidR="000C3049" w:rsidRDefault="00502C79" w:rsidP="00C71927">
      <w:pPr>
        <w:pStyle w:val="a3"/>
        <w:numPr>
          <w:ilvl w:val="0"/>
          <w:numId w:val="1"/>
        </w:numPr>
        <w:adjustRightInd w:val="0"/>
        <w:snapToGrid w:val="0"/>
        <w:spacing w:line="600" w:lineRule="exact"/>
        <w:ind w:leftChars="200" w:left="4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职业教育创新发展高地</w:t>
      </w:r>
      <w:r>
        <w:rPr>
          <w:rFonts w:ascii="Times New Roman" w:eastAsia="仿宋_GB2312" w:hAnsi="Times New Roman" w:cs="Times New Roman" w:hint="eastAsia"/>
          <w:color w:val="000000" w:themeColor="text1"/>
          <w:sz w:val="32"/>
          <w:szCs w:val="32"/>
          <w:lang w:val="en-US"/>
        </w:rPr>
        <w:t>建设</w:t>
      </w:r>
      <w:r>
        <w:rPr>
          <w:rFonts w:ascii="Times New Roman" w:eastAsia="仿宋_GB2312" w:hAnsi="Times New Roman" w:cs="Times New Roman"/>
          <w:color w:val="000000" w:themeColor="text1"/>
          <w:sz w:val="32"/>
          <w:szCs w:val="32"/>
        </w:rPr>
        <w:t>研究</w:t>
      </w:r>
    </w:p>
    <w:p w:rsidR="000C3049" w:rsidRDefault="00502C79" w:rsidP="00C71927">
      <w:pPr>
        <w:pStyle w:val="a3"/>
        <w:numPr>
          <w:ilvl w:val="0"/>
          <w:numId w:val="1"/>
        </w:numPr>
        <w:adjustRightInd w:val="0"/>
        <w:snapToGrid w:val="0"/>
        <w:spacing w:line="600" w:lineRule="exact"/>
        <w:ind w:leftChars="200" w:left="4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职业教育本科层次人才培养研究</w:t>
      </w:r>
    </w:p>
    <w:p w:rsidR="000C3049" w:rsidRDefault="00502C79" w:rsidP="00C71927">
      <w:pPr>
        <w:pStyle w:val="a3"/>
        <w:numPr>
          <w:ilvl w:val="0"/>
          <w:numId w:val="1"/>
        </w:numPr>
        <w:adjustRightInd w:val="0"/>
        <w:snapToGrid w:val="0"/>
        <w:spacing w:line="600" w:lineRule="exact"/>
        <w:ind w:leftChars="200" w:left="4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lang w:val="en-US"/>
        </w:rPr>
        <w:t>双高”建设推进策略研究</w:t>
      </w:r>
    </w:p>
    <w:p w:rsidR="000C3049" w:rsidRDefault="00502C79" w:rsidP="00C71927">
      <w:pPr>
        <w:pStyle w:val="a3"/>
        <w:numPr>
          <w:ilvl w:val="0"/>
          <w:numId w:val="1"/>
        </w:numPr>
        <w:adjustRightInd w:val="0"/>
        <w:snapToGrid w:val="0"/>
        <w:spacing w:line="600" w:lineRule="exact"/>
        <w:ind w:leftChars="200" w:left="4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lang w:val="en-US"/>
        </w:rPr>
        <w:t>新时代职业学校评价研究</w:t>
      </w:r>
    </w:p>
    <w:p w:rsidR="000C3049" w:rsidRDefault="00502C79" w:rsidP="00C71927">
      <w:pPr>
        <w:pStyle w:val="a3"/>
        <w:numPr>
          <w:ilvl w:val="0"/>
          <w:numId w:val="1"/>
        </w:numPr>
        <w:adjustRightInd w:val="0"/>
        <w:snapToGrid w:val="0"/>
        <w:spacing w:line="600" w:lineRule="exact"/>
        <w:ind w:leftChars="200" w:left="4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中国特色现代学徒制研究</w:t>
      </w:r>
    </w:p>
    <w:p w:rsidR="000C3049" w:rsidRDefault="00502C79" w:rsidP="00C71927">
      <w:pPr>
        <w:pStyle w:val="a3"/>
        <w:numPr>
          <w:ilvl w:val="0"/>
          <w:numId w:val="1"/>
        </w:numPr>
        <w:adjustRightInd w:val="0"/>
        <w:snapToGrid w:val="0"/>
        <w:spacing w:line="600" w:lineRule="exact"/>
        <w:ind w:leftChars="200" w:left="4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职业</w:t>
      </w:r>
      <w:r>
        <w:rPr>
          <w:rFonts w:ascii="Times New Roman" w:eastAsia="仿宋_GB2312" w:hAnsi="Times New Roman" w:cs="Times New Roman" w:hint="eastAsia"/>
          <w:color w:val="000000" w:themeColor="text1"/>
          <w:sz w:val="32"/>
          <w:szCs w:val="32"/>
          <w:lang w:val="en-US"/>
        </w:rPr>
        <w:t>学</w:t>
      </w:r>
      <w:r>
        <w:rPr>
          <w:rFonts w:ascii="Times New Roman" w:eastAsia="仿宋_GB2312" w:hAnsi="Times New Roman" w:cs="Times New Roman"/>
          <w:color w:val="000000" w:themeColor="text1"/>
          <w:sz w:val="32"/>
          <w:szCs w:val="32"/>
        </w:rPr>
        <w:t>校提质培优研究</w:t>
      </w:r>
    </w:p>
    <w:p w:rsidR="000C3049" w:rsidRDefault="00502C79" w:rsidP="00C71927">
      <w:pPr>
        <w:pStyle w:val="a3"/>
        <w:numPr>
          <w:ilvl w:val="0"/>
          <w:numId w:val="1"/>
        </w:numPr>
        <w:adjustRightInd w:val="0"/>
        <w:snapToGrid w:val="0"/>
        <w:spacing w:line="600" w:lineRule="exact"/>
        <w:ind w:leftChars="200" w:left="4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lang w:val="en-US"/>
        </w:rPr>
        <w:t>职业教育产教融合研究</w:t>
      </w:r>
    </w:p>
    <w:p w:rsidR="000C3049" w:rsidRDefault="00502C79" w:rsidP="00C71927">
      <w:pPr>
        <w:pStyle w:val="a3"/>
        <w:numPr>
          <w:ilvl w:val="0"/>
          <w:numId w:val="1"/>
        </w:numPr>
        <w:adjustRightInd w:val="0"/>
        <w:snapToGrid w:val="0"/>
        <w:spacing w:line="600" w:lineRule="exact"/>
        <w:ind w:leftChars="200" w:left="4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lang w:val="en-US"/>
        </w:rPr>
        <w:t>职业学校加强校企合作、育训结合研究</w:t>
      </w:r>
    </w:p>
    <w:p w:rsidR="000C3049" w:rsidRDefault="00502C79" w:rsidP="00C71927">
      <w:pPr>
        <w:pStyle w:val="a3"/>
        <w:numPr>
          <w:ilvl w:val="0"/>
          <w:numId w:val="1"/>
        </w:numPr>
        <w:adjustRightInd w:val="0"/>
        <w:snapToGrid w:val="0"/>
        <w:spacing w:line="600" w:lineRule="exact"/>
        <w:ind w:leftChars="200" w:left="4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lang w:val="en-US"/>
        </w:rPr>
        <w:t>职业学校专业设置与专业建设研究</w:t>
      </w:r>
    </w:p>
    <w:p w:rsidR="000C3049" w:rsidRDefault="00502C79" w:rsidP="00C71927">
      <w:pPr>
        <w:pStyle w:val="a3"/>
        <w:numPr>
          <w:ilvl w:val="0"/>
          <w:numId w:val="1"/>
        </w:numPr>
        <w:adjustRightInd w:val="0"/>
        <w:snapToGrid w:val="0"/>
        <w:spacing w:line="600" w:lineRule="exact"/>
        <w:ind w:leftChars="200" w:left="4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lang w:val="en-US"/>
        </w:rPr>
        <w:t>职业学校课程建设与课堂教学改革研究</w:t>
      </w:r>
    </w:p>
    <w:p w:rsidR="000C3049" w:rsidRDefault="00502C79" w:rsidP="00C71927">
      <w:pPr>
        <w:pStyle w:val="a3"/>
        <w:numPr>
          <w:ilvl w:val="0"/>
          <w:numId w:val="1"/>
        </w:numPr>
        <w:adjustRightInd w:val="0"/>
        <w:snapToGrid w:val="0"/>
        <w:spacing w:line="600" w:lineRule="exact"/>
        <w:ind w:leftChars="200" w:left="4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lang w:val="en-US"/>
        </w:rPr>
        <w:t>职业学校教学资源建设研究</w:t>
      </w:r>
    </w:p>
    <w:p w:rsidR="000C3049" w:rsidRDefault="00502C79" w:rsidP="00C71927">
      <w:pPr>
        <w:pStyle w:val="a3"/>
        <w:numPr>
          <w:ilvl w:val="0"/>
          <w:numId w:val="1"/>
        </w:numPr>
        <w:adjustRightInd w:val="0"/>
        <w:snapToGrid w:val="0"/>
        <w:spacing w:line="600" w:lineRule="exact"/>
        <w:ind w:leftChars="200" w:left="4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lang w:val="en-US"/>
        </w:rPr>
        <w:t>1+X</w:t>
      </w:r>
      <w:r>
        <w:rPr>
          <w:rFonts w:ascii="Times New Roman" w:eastAsia="仿宋_GB2312" w:hAnsi="Times New Roman" w:cs="Times New Roman" w:hint="eastAsia"/>
          <w:color w:val="000000" w:themeColor="text1"/>
          <w:sz w:val="32"/>
          <w:szCs w:val="32"/>
          <w:lang w:val="en-US"/>
        </w:rPr>
        <w:t>证书制度试</w:t>
      </w:r>
      <w:r>
        <w:rPr>
          <w:rFonts w:ascii="Times New Roman" w:eastAsia="仿宋_GB2312" w:hAnsi="Times New Roman" w:cs="Times New Roman" w:hint="eastAsia"/>
          <w:color w:val="000000" w:themeColor="text1"/>
          <w:sz w:val="32"/>
          <w:szCs w:val="32"/>
          <w:lang w:val="en-US"/>
        </w:rPr>
        <w:t>点研究</w:t>
      </w:r>
    </w:p>
    <w:p w:rsidR="000C3049" w:rsidRDefault="00502C79" w:rsidP="00C71927">
      <w:pPr>
        <w:pStyle w:val="a3"/>
        <w:numPr>
          <w:ilvl w:val="0"/>
          <w:numId w:val="1"/>
        </w:numPr>
        <w:adjustRightInd w:val="0"/>
        <w:snapToGrid w:val="0"/>
        <w:spacing w:line="600" w:lineRule="exact"/>
        <w:ind w:leftChars="200" w:left="4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lang w:val="en-US"/>
        </w:rPr>
        <w:lastRenderedPageBreak/>
        <w:t>区域性</w:t>
      </w:r>
      <w:r>
        <w:rPr>
          <w:rFonts w:ascii="Times New Roman" w:eastAsia="仿宋_GB2312" w:hAnsi="Times New Roman" w:cs="Times New Roman"/>
          <w:color w:val="000000" w:themeColor="text1"/>
          <w:sz w:val="32"/>
          <w:szCs w:val="32"/>
        </w:rPr>
        <w:t>终身学习与教育体系构建研究</w:t>
      </w:r>
    </w:p>
    <w:p w:rsidR="000C3049" w:rsidRDefault="00502C79" w:rsidP="00C71927">
      <w:pPr>
        <w:pStyle w:val="a3"/>
        <w:numPr>
          <w:ilvl w:val="0"/>
          <w:numId w:val="1"/>
        </w:numPr>
        <w:adjustRightInd w:val="0"/>
        <w:snapToGrid w:val="0"/>
        <w:spacing w:line="600" w:lineRule="exact"/>
        <w:ind w:leftChars="200" w:left="4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lang w:val="en-US"/>
        </w:rPr>
        <w:t>职业学校专业教学团队建设研究</w:t>
      </w:r>
    </w:p>
    <w:p w:rsidR="000C3049" w:rsidRDefault="00502C79" w:rsidP="00C71927">
      <w:pPr>
        <w:pStyle w:val="a3"/>
        <w:numPr>
          <w:ilvl w:val="0"/>
          <w:numId w:val="1"/>
        </w:numPr>
        <w:adjustRightInd w:val="0"/>
        <w:snapToGrid w:val="0"/>
        <w:spacing w:line="600" w:lineRule="exact"/>
        <w:ind w:leftChars="200" w:left="4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lang w:val="en-US"/>
        </w:rPr>
        <w:t>职业学校创新教学团队建设研究</w:t>
      </w:r>
    </w:p>
    <w:p w:rsidR="000C3049" w:rsidRDefault="00502C79" w:rsidP="00C71927">
      <w:pPr>
        <w:pStyle w:val="a3"/>
        <w:numPr>
          <w:ilvl w:val="0"/>
          <w:numId w:val="1"/>
        </w:numPr>
        <w:adjustRightInd w:val="0"/>
        <w:snapToGrid w:val="0"/>
        <w:spacing w:line="600" w:lineRule="exact"/>
        <w:ind w:leftChars="200" w:left="4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lang w:val="en-US"/>
        </w:rPr>
        <w:t>持续推进教学工作诊断与改进研究</w:t>
      </w:r>
    </w:p>
    <w:p w:rsidR="000C3049" w:rsidRDefault="00502C79" w:rsidP="00C71927">
      <w:pPr>
        <w:pStyle w:val="a3"/>
        <w:numPr>
          <w:ilvl w:val="0"/>
          <w:numId w:val="1"/>
        </w:numPr>
        <w:adjustRightInd w:val="0"/>
        <w:snapToGrid w:val="0"/>
        <w:spacing w:line="600" w:lineRule="exact"/>
        <w:ind w:leftChars="200" w:left="4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湖南现代职业教育标准建设研究</w:t>
      </w:r>
    </w:p>
    <w:p w:rsidR="000C3049" w:rsidRDefault="00502C79" w:rsidP="00C71927">
      <w:pPr>
        <w:pStyle w:val="a3"/>
        <w:numPr>
          <w:ilvl w:val="0"/>
          <w:numId w:val="1"/>
        </w:numPr>
        <w:adjustRightInd w:val="0"/>
        <w:snapToGrid w:val="0"/>
        <w:spacing w:line="600" w:lineRule="exact"/>
        <w:ind w:leftChars="200" w:left="4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职业</w:t>
      </w:r>
      <w:r>
        <w:rPr>
          <w:rFonts w:ascii="Times New Roman" w:eastAsia="仿宋_GB2312" w:hAnsi="Times New Roman" w:cs="Times New Roman" w:hint="eastAsia"/>
          <w:color w:val="000000" w:themeColor="text1"/>
          <w:sz w:val="32"/>
          <w:szCs w:val="32"/>
          <w:lang w:val="en-US"/>
        </w:rPr>
        <w:t>学校</w:t>
      </w:r>
      <w:r>
        <w:rPr>
          <w:rFonts w:ascii="Times New Roman" w:eastAsia="仿宋_GB2312" w:hAnsi="Times New Roman" w:cs="Times New Roman"/>
          <w:color w:val="000000" w:themeColor="text1"/>
          <w:sz w:val="32"/>
          <w:szCs w:val="32"/>
        </w:rPr>
        <w:t>教材建设研究</w:t>
      </w:r>
    </w:p>
    <w:p w:rsidR="000C3049" w:rsidRDefault="00502C79" w:rsidP="00C71927">
      <w:pPr>
        <w:pStyle w:val="a3"/>
        <w:numPr>
          <w:ilvl w:val="0"/>
          <w:numId w:val="1"/>
        </w:numPr>
        <w:adjustRightInd w:val="0"/>
        <w:snapToGrid w:val="0"/>
        <w:spacing w:line="600" w:lineRule="exact"/>
        <w:ind w:leftChars="200" w:left="4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lang w:val="en-US"/>
        </w:rPr>
        <w:t>新时代职业学校“课程思政”研究</w:t>
      </w:r>
    </w:p>
    <w:p w:rsidR="000C3049" w:rsidRDefault="00502C79" w:rsidP="00C71927">
      <w:pPr>
        <w:pStyle w:val="a3"/>
        <w:numPr>
          <w:ilvl w:val="0"/>
          <w:numId w:val="1"/>
        </w:numPr>
        <w:adjustRightInd w:val="0"/>
        <w:snapToGrid w:val="0"/>
        <w:spacing w:line="600" w:lineRule="exact"/>
        <w:ind w:leftChars="200" w:left="4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lang w:val="en-US"/>
        </w:rPr>
        <w:t>新时代职业学校“思政课程”</w:t>
      </w:r>
      <w:r>
        <w:rPr>
          <w:rFonts w:ascii="Times New Roman" w:eastAsia="仿宋_GB2312" w:hAnsi="Times New Roman" w:cs="Times New Roman"/>
          <w:color w:val="000000" w:themeColor="text1"/>
          <w:sz w:val="32"/>
          <w:szCs w:val="32"/>
        </w:rPr>
        <w:t>实践教育体系</w:t>
      </w:r>
      <w:r>
        <w:rPr>
          <w:rFonts w:ascii="Times New Roman" w:eastAsia="仿宋_GB2312" w:hAnsi="Times New Roman" w:cs="Times New Roman" w:hint="eastAsia"/>
          <w:color w:val="000000" w:themeColor="text1"/>
          <w:sz w:val="32"/>
          <w:szCs w:val="32"/>
          <w:lang w:val="en-US"/>
        </w:rPr>
        <w:t>研究</w:t>
      </w:r>
    </w:p>
    <w:p w:rsidR="000C3049" w:rsidRDefault="00502C79" w:rsidP="00C71927">
      <w:pPr>
        <w:pStyle w:val="a3"/>
        <w:numPr>
          <w:ilvl w:val="0"/>
          <w:numId w:val="1"/>
        </w:numPr>
        <w:adjustRightInd w:val="0"/>
        <w:snapToGrid w:val="0"/>
        <w:spacing w:line="600" w:lineRule="exact"/>
        <w:ind w:leftChars="200" w:left="4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三全育人</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lang w:val="en-US"/>
        </w:rPr>
        <w:t>体系构建与实践</w:t>
      </w:r>
      <w:r>
        <w:rPr>
          <w:rFonts w:ascii="Times New Roman" w:eastAsia="仿宋_GB2312" w:hAnsi="Times New Roman" w:cs="Times New Roman"/>
          <w:color w:val="000000" w:themeColor="text1"/>
          <w:sz w:val="32"/>
          <w:szCs w:val="32"/>
        </w:rPr>
        <w:t>创新研究</w:t>
      </w:r>
      <w:r>
        <w:rPr>
          <w:rFonts w:ascii="Times New Roman" w:eastAsia="仿宋_GB2312" w:hAnsi="Times New Roman" w:cs="Times New Roman"/>
          <w:color w:val="000000" w:themeColor="text1"/>
          <w:sz w:val="32"/>
          <w:szCs w:val="32"/>
        </w:rPr>
        <w:t xml:space="preserve"> </w:t>
      </w:r>
    </w:p>
    <w:p w:rsidR="000C3049" w:rsidRDefault="00502C79" w:rsidP="00C71927">
      <w:pPr>
        <w:pStyle w:val="a3"/>
        <w:numPr>
          <w:ilvl w:val="0"/>
          <w:numId w:val="1"/>
        </w:numPr>
        <w:adjustRightInd w:val="0"/>
        <w:snapToGrid w:val="0"/>
        <w:spacing w:line="600" w:lineRule="exact"/>
        <w:ind w:leftChars="200" w:left="4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lang w:val="en-US"/>
        </w:rPr>
        <w:t>职业学校</w:t>
      </w:r>
      <w:r>
        <w:rPr>
          <w:rFonts w:ascii="Times New Roman" w:eastAsia="仿宋_GB2312" w:hAnsi="Times New Roman" w:cs="Times New Roman"/>
          <w:color w:val="000000" w:themeColor="text1"/>
          <w:sz w:val="32"/>
          <w:szCs w:val="32"/>
        </w:rPr>
        <w:t>面向社会开展职业技能培训研究</w:t>
      </w:r>
    </w:p>
    <w:p w:rsidR="000C3049" w:rsidRDefault="00502C79" w:rsidP="00C71927">
      <w:pPr>
        <w:pStyle w:val="a3"/>
        <w:numPr>
          <w:ilvl w:val="0"/>
          <w:numId w:val="1"/>
        </w:numPr>
        <w:adjustRightInd w:val="0"/>
        <w:snapToGrid w:val="0"/>
        <w:spacing w:line="600" w:lineRule="exact"/>
        <w:ind w:leftChars="200" w:left="4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加强和改进新时代</w:t>
      </w:r>
      <w:r>
        <w:rPr>
          <w:rFonts w:ascii="Times New Roman" w:eastAsia="仿宋_GB2312" w:hAnsi="Times New Roman" w:cs="Times New Roman" w:hint="eastAsia"/>
          <w:color w:val="000000" w:themeColor="text1"/>
          <w:sz w:val="32"/>
          <w:szCs w:val="32"/>
          <w:lang w:val="en-US"/>
        </w:rPr>
        <w:t>职业</w:t>
      </w:r>
      <w:r>
        <w:rPr>
          <w:rFonts w:ascii="Times New Roman" w:eastAsia="仿宋_GB2312" w:hAnsi="Times New Roman" w:cs="Times New Roman"/>
          <w:color w:val="000000" w:themeColor="text1"/>
          <w:sz w:val="32"/>
          <w:szCs w:val="32"/>
        </w:rPr>
        <w:t>学校劳动教育研究</w:t>
      </w:r>
    </w:p>
    <w:p w:rsidR="000C3049" w:rsidRDefault="00502C79" w:rsidP="00C71927">
      <w:pPr>
        <w:pStyle w:val="a3"/>
        <w:numPr>
          <w:ilvl w:val="0"/>
          <w:numId w:val="1"/>
        </w:numPr>
        <w:adjustRightInd w:val="0"/>
        <w:snapToGrid w:val="0"/>
        <w:spacing w:line="600" w:lineRule="exact"/>
        <w:ind w:leftChars="200" w:left="4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加强和改进新时代</w:t>
      </w:r>
      <w:r>
        <w:rPr>
          <w:rFonts w:ascii="Times New Roman" w:eastAsia="仿宋_GB2312" w:hAnsi="Times New Roman" w:cs="Times New Roman" w:hint="eastAsia"/>
          <w:color w:val="000000" w:themeColor="text1"/>
          <w:sz w:val="32"/>
          <w:szCs w:val="32"/>
          <w:lang w:val="en-US"/>
        </w:rPr>
        <w:t>职业</w:t>
      </w:r>
      <w:r>
        <w:rPr>
          <w:rFonts w:ascii="Times New Roman" w:eastAsia="仿宋_GB2312" w:hAnsi="Times New Roman" w:cs="Times New Roman"/>
          <w:color w:val="000000" w:themeColor="text1"/>
          <w:sz w:val="32"/>
          <w:szCs w:val="32"/>
        </w:rPr>
        <w:t>学校体育教育研究</w:t>
      </w:r>
    </w:p>
    <w:p w:rsidR="000C3049" w:rsidRDefault="00502C79" w:rsidP="00C71927">
      <w:pPr>
        <w:pStyle w:val="a3"/>
        <w:numPr>
          <w:ilvl w:val="0"/>
          <w:numId w:val="1"/>
        </w:numPr>
        <w:adjustRightInd w:val="0"/>
        <w:snapToGrid w:val="0"/>
        <w:spacing w:line="600" w:lineRule="exact"/>
        <w:ind w:leftChars="200" w:left="4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加强和改进新时代</w:t>
      </w:r>
      <w:r>
        <w:rPr>
          <w:rFonts w:ascii="Times New Roman" w:eastAsia="仿宋_GB2312" w:hAnsi="Times New Roman" w:cs="Times New Roman" w:hint="eastAsia"/>
          <w:color w:val="000000" w:themeColor="text1"/>
          <w:sz w:val="32"/>
          <w:szCs w:val="32"/>
          <w:lang w:val="en-US"/>
        </w:rPr>
        <w:t>职业</w:t>
      </w:r>
      <w:r>
        <w:rPr>
          <w:rFonts w:ascii="Times New Roman" w:eastAsia="仿宋_GB2312" w:hAnsi="Times New Roman" w:cs="Times New Roman"/>
          <w:color w:val="000000" w:themeColor="text1"/>
          <w:sz w:val="32"/>
          <w:szCs w:val="32"/>
        </w:rPr>
        <w:t>学校</w:t>
      </w:r>
      <w:r>
        <w:rPr>
          <w:rFonts w:ascii="Times New Roman" w:eastAsia="仿宋_GB2312" w:hAnsi="Times New Roman" w:cs="Times New Roman" w:hint="eastAsia"/>
          <w:color w:val="000000" w:themeColor="text1"/>
          <w:sz w:val="32"/>
          <w:szCs w:val="32"/>
          <w:lang w:val="en-US"/>
        </w:rPr>
        <w:t>文化艺术</w:t>
      </w:r>
      <w:r>
        <w:rPr>
          <w:rFonts w:ascii="Times New Roman" w:eastAsia="仿宋_GB2312" w:hAnsi="Times New Roman" w:cs="Times New Roman"/>
          <w:color w:val="000000" w:themeColor="text1"/>
          <w:sz w:val="32"/>
          <w:szCs w:val="32"/>
        </w:rPr>
        <w:t>教育研究</w:t>
      </w:r>
    </w:p>
    <w:p w:rsidR="000C3049" w:rsidRDefault="00502C79" w:rsidP="00C71927">
      <w:pPr>
        <w:pStyle w:val="a3"/>
        <w:numPr>
          <w:ilvl w:val="0"/>
          <w:numId w:val="1"/>
        </w:numPr>
        <w:adjustRightInd w:val="0"/>
        <w:snapToGrid w:val="0"/>
        <w:spacing w:line="600" w:lineRule="exact"/>
        <w:ind w:leftChars="200" w:left="4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lang w:val="en-US"/>
        </w:rPr>
        <w:t>加强新时代职业学校</w:t>
      </w:r>
      <w:r>
        <w:rPr>
          <w:rFonts w:ascii="Times New Roman" w:eastAsia="仿宋_GB2312" w:hAnsi="Times New Roman" w:cs="Times New Roman"/>
          <w:color w:val="000000" w:themeColor="text1"/>
          <w:sz w:val="32"/>
          <w:szCs w:val="32"/>
        </w:rPr>
        <w:t>学生心理健康教育研究</w:t>
      </w:r>
    </w:p>
    <w:p w:rsidR="000C3049" w:rsidRDefault="00502C79" w:rsidP="00C71927">
      <w:pPr>
        <w:pStyle w:val="a3"/>
        <w:numPr>
          <w:ilvl w:val="0"/>
          <w:numId w:val="1"/>
        </w:numPr>
        <w:adjustRightInd w:val="0"/>
        <w:snapToGrid w:val="0"/>
        <w:spacing w:line="600" w:lineRule="exact"/>
        <w:ind w:leftChars="200" w:left="4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lang w:val="en-US"/>
        </w:rPr>
        <w:t>职业学校</w:t>
      </w:r>
      <w:r>
        <w:rPr>
          <w:rFonts w:ascii="Times New Roman" w:eastAsia="仿宋_GB2312" w:hAnsi="Times New Roman" w:cs="Times New Roman"/>
          <w:color w:val="000000" w:themeColor="text1"/>
          <w:sz w:val="32"/>
          <w:szCs w:val="32"/>
        </w:rPr>
        <w:t>传承优秀中华文化研究</w:t>
      </w:r>
    </w:p>
    <w:p w:rsidR="000C3049" w:rsidRDefault="00502C79" w:rsidP="00C71927">
      <w:pPr>
        <w:pStyle w:val="a3"/>
        <w:numPr>
          <w:ilvl w:val="0"/>
          <w:numId w:val="1"/>
        </w:numPr>
        <w:adjustRightInd w:val="0"/>
        <w:snapToGrid w:val="0"/>
        <w:spacing w:line="600" w:lineRule="exact"/>
        <w:ind w:leftChars="200" w:left="4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lang w:val="en-US"/>
        </w:rPr>
        <w:t>中职学校</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lang w:val="en-US"/>
        </w:rPr>
        <w:t>阳光德育”路径与模式创新研究</w:t>
      </w:r>
    </w:p>
    <w:p w:rsidR="000C3049" w:rsidRDefault="00502C79" w:rsidP="00C71927">
      <w:pPr>
        <w:pStyle w:val="a3"/>
        <w:numPr>
          <w:ilvl w:val="0"/>
          <w:numId w:val="1"/>
        </w:numPr>
        <w:adjustRightInd w:val="0"/>
        <w:snapToGrid w:val="0"/>
        <w:spacing w:line="600" w:lineRule="exact"/>
        <w:ind w:leftChars="200" w:left="4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lang w:val="en-US"/>
        </w:rPr>
        <w:t>职业学校“双师型”教师队伍建设研究</w:t>
      </w:r>
    </w:p>
    <w:p w:rsidR="000C3049" w:rsidRDefault="00502C79" w:rsidP="00C71927">
      <w:pPr>
        <w:pStyle w:val="a3"/>
        <w:numPr>
          <w:ilvl w:val="0"/>
          <w:numId w:val="1"/>
        </w:numPr>
        <w:adjustRightInd w:val="0"/>
        <w:snapToGrid w:val="0"/>
        <w:spacing w:line="600" w:lineRule="exact"/>
        <w:ind w:leftChars="200" w:left="4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lang w:val="en-US"/>
        </w:rPr>
        <w:t>职业学校学生职业发展规划研究</w:t>
      </w:r>
    </w:p>
    <w:p w:rsidR="000C3049" w:rsidRDefault="00502C79" w:rsidP="00C71927">
      <w:pPr>
        <w:pStyle w:val="a3"/>
        <w:numPr>
          <w:ilvl w:val="0"/>
          <w:numId w:val="1"/>
        </w:numPr>
        <w:adjustRightInd w:val="0"/>
        <w:snapToGrid w:val="0"/>
        <w:spacing w:line="600" w:lineRule="exact"/>
        <w:ind w:leftChars="200" w:left="4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lang w:val="en-US"/>
        </w:rPr>
        <w:t>职业学校基层党组织建设研究</w:t>
      </w:r>
    </w:p>
    <w:p w:rsidR="000C3049" w:rsidRDefault="00502C79" w:rsidP="00C71927">
      <w:pPr>
        <w:pStyle w:val="a3"/>
        <w:numPr>
          <w:ilvl w:val="0"/>
          <w:numId w:val="1"/>
        </w:numPr>
        <w:adjustRightInd w:val="0"/>
        <w:snapToGrid w:val="0"/>
        <w:spacing w:line="600" w:lineRule="exact"/>
        <w:ind w:leftChars="200" w:left="4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lang w:val="en-US"/>
        </w:rPr>
        <w:t>职业学校学生创新创业教育研究</w:t>
      </w:r>
    </w:p>
    <w:p w:rsidR="000C3049" w:rsidRDefault="00502C79" w:rsidP="00C71927">
      <w:pPr>
        <w:pStyle w:val="a3"/>
        <w:numPr>
          <w:ilvl w:val="0"/>
          <w:numId w:val="1"/>
        </w:numPr>
        <w:adjustRightInd w:val="0"/>
        <w:snapToGrid w:val="0"/>
        <w:spacing w:line="600" w:lineRule="exact"/>
        <w:ind w:leftChars="200" w:left="4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lang w:val="en-US"/>
        </w:rPr>
        <w:t>职业学校提升</w:t>
      </w:r>
      <w:r>
        <w:rPr>
          <w:rFonts w:ascii="Times New Roman" w:eastAsia="仿宋_GB2312" w:hAnsi="Times New Roman" w:cs="Times New Roman"/>
          <w:color w:val="000000" w:themeColor="text1"/>
          <w:sz w:val="32"/>
          <w:szCs w:val="32"/>
        </w:rPr>
        <w:t>国际化</w:t>
      </w:r>
      <w:r>
        <w:rPr>
          <w:rFonts w:ascii="Times New Roman" w:eastAsia="仿宋_GB2312" w:hAnsi="Times New Roman" w:cs="Times New Roman" w:hint="eastAsia"/>
          <w:color w:val="000000" w:themeColor="text1"/>
          <w:sz w:val="32"/>
          <w:szCs w:val="32"/>
          <w:lang w:val="en-US"/>
        </w:rPr>
        <w:t>水平</w:t>
      </w:r>
      <w:r>
        <w:rPr>
          <w:rFonts w:ascii="Times New Roman" w:eastAsia="仿宋_GB2312" w:hAnsi="Times New Roman" w:cs="Times New Roman"/>
          <w:color w:val="000000" w:themeColor="text1"/>
          <w:sz w:val="32"/>
          <w:szCs w:val="32"/>
        </w:rPr>
        <w:t>研究</w:t>
      </w:r>
    </w:p>
    <w:p w:rsidR="000C3049" w:rsidRDefault="00502C79" w:rsidP="00C71927">
      <w:pPr>
        <w:pStyle w:val="a3"/>
        <w:numPr>
          <w:ilvl w:val="0"/>
          <w:numId w:val="1"/>
        </w:numPr>
        <w:adjustRightInd w:val="0"/>
        <w:snapToGrid w:val="0"/>
        <w:spacing w:line="600" w:lineRule="exact"/>
        <w:ind w:leftChars="200" w:left="4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lang w:val="en-US"/>
        </w:rPr>
        <w:t>提升职业学校学生就业质量研究</w:t>
      </w:r>
    </w:p>
    <w:p w:rsidR="000C3049" w:rsidRDefault="00502C79" w:rsidP="00C71927">
      <w:pPr>
        <w:pStyle w:val="a3"/>
        <w:numPr>
          <w:ilvl w:val="0"/>
          <w:numId w:val="1"/>
        </w:numPr>
        <w:adjustRightInd w:val="0"/>
        <w:snapToGrid w:val="0"/>
        <w:spacing w:line="600" w:lineRule="exact"/>
        <w:ind w:leftChars="200" w:left="4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lang w:val="en-US"/>
        </w:rPr>
        <w:t>应用信息技术培养技术技能人才研究</w:t>
      </w:r>
    </w:p>
    <w:p w:rsidR="000C3049" w:rsidRDefault="00502C79">
      <w:pPr>
        <w:pStyle w:val="a3"/>
        <w:spacing w:before="41"/>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lastRenderedPageBreak/>
        <w:t>附件</w:t>
      </w:r>
      <w:r>
        <w:rPr>
          <w:rFonts w:ascii="黑体" w:eastAsia="黑体" w:hAnsi="黑体" w:cs="黑体" w:hint="eastAsia"/>
          <w:color w:val="000000" w:themeColor="text1"/>
          <w:sz w:val="32"/>
          <w:szCs w:val="32"/>
        </w:rPr>
        <w:t>2</w:t>
      </w:r>
    </w:p>
    <w:p w:rsidR="000C3049" w:rsidRDefault="000C3049">
      <w:pPr>
        <w:pStyle w:val="a3"/>
        <w:spacing w:before="10"/>
        <w:rPr>
          <w:rFonts w:ascii="Times New Roman" w:eastAsia="方正仿宋_GB2312" w:hAnsi="Times New Roman" w:cs="Times New Roman"/>
          <w:color w:val="000000" w:themeColor="text1"/>
          <w:sz w:val="32"/>
          <w:szCs w:val="32"/>
        </w:rPr>
      </w:pPr>
    </w:p>
    <w:tbl>
      <w:tblPr>
        <w:tblW w:w="0" w:type="auto"/>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tblPr>
      <w:tblGrid>
        <w:gridCol w:w="987"/>
        <w:gridCol w:w="3252"/>
      </w:tblGrid>
      <w:tr w:rsidR="000C3049">
        <w:trPr>
          <w:trHeight w:val="689"/>
        </w:trPr>
        <w:tc>
          <w:tcPr>
            <w:tcW w:w="987" w:type="dxa"/>
            <w:tcBorders>
              <w:bottom w:val="single" w:sz="6" w:space="0" w:color="000000"/>
              <w:right w:val="single" w:sz="6" w:space="0" w:color="000000"/>
            </w:tcBorders>
            <w:vAlign w:val="center"/>
          </w:tcPr>
          <w:p w:rsidR="000C3049" w:rsidRDefault="00502C79">
            <w:pPr>
              <w:pStyle w:val="TableParagraph"/>
              <w:spacing w:before="96"/>
              <w:ind w:left="107"/>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年度</w:t>
            </w:r>
          </w:p>
        </w:tc>
        <w:tc>
          <w:tcPr>
            <w:tcW w:w="3252" w:type="dxa"/>
            <w:tcBorders>
              <w:left w:val="single" w:sz="6" w:space="0" w:color="000000"/>
              <w:bottom w:val="single" w:sz="6" w:space="0" w:color="000000"/>
            </w:tcBorders>
          </w:tcPr>
          <w:p w:rsidR="000C3049" w:rsidRDefault="000C3049">
            <w:pPr>
              <w:pStyle w:val="TableParagraph"/>
              <w:rPr>
                <w:rFonts w:ascii="仿宋_GB2312" w:eastAsia="仿宋_GB2312" w:hAnsi="仿宋_GB2312" w:cs="仿宋_GB2312"/>
                <w:color w:val="000000" w:themeColor="text1"/>
                <w:sz w:val="32"/>
                <w:szCs w:val="32"/>
              </w:rPr>
            </w:pPr>
          </w:p>
        </w:tc>
      </w:tr>
      <w:tr w:rsidR="000C3049">
        <w:trPr>
          <w:trHeight w:val="731"/>
        </w:trPr>
        <w:tc>
          <w:tcPr>
            <w:tcW w:w="987" w:type="dxa"/>
            <w:tcBorders>
              <w:top w:val="single" w:sz="6" w:space="0" w:color="000000"/>
              <w:right w:val="single" w:sz="6" w:space="0" w:color="000000"/>
            </w:tcBorders>
            <w:vAlign w:val="center"/>
          </w:tcPr>
          <w:p w:rsidR="000C3049" w:rsidRDefault="00502C79">
            <w:pPr>
              <w:pStyle w:val="TableParagraph"/>
              <w:spacing w:before="97"/>
              <w:ind w:left="107"/>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编号</w:t>
            </w:r>
          </w:p>
        </w:tc>
        <w:tc>
          <w:tcPr>
            <w:tcW w:w="3252" w:type="dxa"/>
            <w:tcBorders>
              <w:top w:val="single" w:sz="6" w:space="0" w:color="000000"/>
              <w:left w:val="single" w:sz="6" w:space="0" w:color="000000"/>
            </w:tcBorders>
          </w:tcPr>
          <w:p w:rsidR="000C3049" w:rsidRDefault="000C3049">
            <w:pPr>
              <w:pStyle w:val="TableParagraph"/>
              <w:rPr>
                <w:rFonts w:ascii="仿宋_GB2312" w:eastAsia="仿宋_GB2312" w:hAnsi="仿宋_GB2312" w:cs="仿宋_GB2312"/>
                <w:color w:val="000000" w:themeColor="text1"/>
                <w:sz w:val="32"/>
                <w:szCs w:val="32"/>
              </w:rPr>
            </w:pPr>
          </w:p>
        </w:tc>
      </w:tr>
    </w:tbl>
    <w:p w:rsidR="000C3049" w:rsidRDefault="00502C79">
      <w:pPr>
        <w:spacing w:before="179"/>
        <w:ind w:left="66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（以上由学术委员会填写）</w:t>
      </w:r>
    </w:p>
    <w:p w:rsidR="000C3049" w:rsidRDefault="000C3049">
      <w:pPr>
        <w:pStyle w:val="a3"/>
        <w:rPr>
          <w:rFonts w:ascii="Times New Roman" w:eastAsia="方正仿宋_GB2312" w:hAnsi="Times New Roman" w:cs="Times New Roman"/>
          <w:color w:val="000000" w:themeColor="text1"/>
          <w:sz w:val="32"/>
          <w:szCs w:val="32"/>
        </w:rPr>
      </w:pPr>
    </w:p>
    <w:p w:rsidR="000C3049" w:rsidRDefault="000C3049">
      <w:pPr>
        <w:pStyle w:val="a3"/>
        <w:rPr>
          <w:rFonts w:ascii="Times New Roman" w:eastAsia="方正仿宋_GB2312" w:hAnsi="Times New Roman" w:cs="Times New Roman"/>
          <w:color w:val="000000" w:themeColor="text1"/>
          <w:sz w:val="32"/>
          <w:szCs w:val="32"/>
        </w:rPr>
      </w:pPr>
    </w:p>
    <w:p w:rsidR="000C3049" w:rsidRDefault="00502C79">
      <w:pPr>
        <w:spacing w:line="170" w:lineRule="auto"/>
        <w:jc w:val="center"/>
        <w:rPr>
          <w:rFonts w:ascii="Times New Roman" w:eastAsia="方正小标宋_GBK" w:hAnsi="Times New Roman" w:cs="Times New Roman"/>
          <w:bCs/>
          <w:color w:val="000000" w:themeColor="text1"/>
          <w:spacing w:val="-1"/>
          <w:sz w:val="44"/>
          <w:szCs w:val="44"/>
        </w:rPr>
      </w:pPr>
      <w:r>
        <w:rPr>
          <w:rFonts w:ascii="Times New Roman" w:eastAsia="方正小标宋_GBK" w:hAnsi="Times New Roman" w:cs="Times New Roman"/>
          <w:bCs/>
          <w:color w:val="000000" w:themeColor="text1"/>
          <w:spacing w:val="-1"/>
          <w:sz w:val="44"/>
          <w:szCs w:val="44"/>
        </w:rPr>
        <w:t>湖南省职业教育与成人教育学会</w:t>
      </w:r>
    </w:p>
    <w:p w:rsidR="000C3049" w:rsidRDefault="000C3049">
      <w:pPr>
        <w:spacing w:line="170" w:lineRule="auto"/>
        <w:jc w:val="center"/>
        <w:rPr>
          <w:rFonts w:ascii="Times New Roman" w:eastAsia="方正小标宋_GBK" w:hAnsi="Times New Roman" w:cs="Times New Roman"/>
          <w:bCs/>
          <w:color w:val="000000" w:themeColor="text1"/>
          <w:spacing w:val="-1"/>
          <w:sz w:val="44"/>
          <w:szCs w:val="44"/>
        </w:rPr>
      </w:pPr>
    </w:p>
    <w:p w:rsidR="000C3049" w:rsidRDefault="00502C79">
      <w:pPr>
        <w:spacing w:line="170" w:lineRule="auto"/>
        <w:jc w:val="center"/>
        <w:rPr>
          <w:rFonts w:ascii="Times New Roman" w:eastAsia="方正小标宋_GBK" w:hAnsi="Times New Roman" w:cs="Times New Roman"/>
          <w:bCs/>
          <w:color w:val="000000" w:themeColor="text1"/>
          <w:sz w:val="44"/>
          <w:szCs w:val="44"/>
        </w:rPr>
      </w:pPr>
      <w:r>
        <w:rPr>
          <w:rFonts w:ascii="Times New Roman" w:eastAsia="方正小标宋_GBK" w:hAnsi="Times New Roman" w:cs="Times New Roman"/>
          <w:bCs/>
          <w:color w:val="000000" w:themeColor="text1"/>
          <w:sz w:val="44"/>
          <w:szCs w:val="44"/>
        </w:rPr>
        <w:t>科研规划课题</w:t>
      </w:r>
    </w:p>
    <w:p w:rsidR="000C3049" w:rsidRDefault="000C3049">
      <w:pPr>
        <w:spacing w:line="170" w:lineRule="auto"/>
        <w:jc w:val="center"/>
        <w:rPr>
          <w:rFonts w:ascii="Times New Roman" w:eastAsia="方正小标宋_GBK" w:hAnsi="Times New Roman" w:cs="Times New Roman"/>
          <w:bCs/>
          <w:color w:val="000000" w:themeColor="text1"/>
          <w:sz w:val="44"/>
          <w:szCs w:val="44"/>
        </w:rPr>
      </w:pPr>
    </w:p>
    <w:p w:rsidR="000C3049" w:rsidRDefault="00502C79">
      <w:pPr>
        <w:tabs>
          <w:tab w:val="left" w:pos="1084"/>
          <w:tab w:val="left" w:pos="2169"/>
        </w:tabs>
        <w:jc w:val="center"/>
        <w:rPr>
          <w:rFonts w:ascii="Times New Roman" w:eastAsia="方正小标宋_GBK" w:hAnsi="Times New Roman" w:cs="Times New Roman"/>
          <w:bCs/>
          <w:color w:val="000000" w:themeColor="text1"/>
          <w:sz w:val="44"/>
          <w:szCs w:val="44"/>
        </w:rPr>
      </w:pPr>
      <w:r>
        <w:rPr>
          <w:rFonts w:ascii="Times New Roman" w:eastAsia="方正小标宋_GBK" w:hAnsi="Times New Roman" w:cs="Times New Roman"/>
          <w:bCs/>
          <w:color w:val="000000" w:themeColor="text1"/>
          <w:sz w:val="44"/>
          <w:szCs w:val="44"/>
        </w:rPr>
        <w:t>申</w:t>
      </w:r>
      <w:r>
        <w:rPr>
          <w:rFonts w:ascii="Times New Roman" w:eastAsia="方正小标宋_GBK" w:hAnsi="Times New Roman" w:cs="Times New Roman"/>
          <w:bCs/>
          <w:color w:val="000000" w:themeColor="text1"/>
          <w:sz w:val="44"/>
          <w:szCs w:val="44"/>
        </w:rPr>
        <w:tab/>
      </w:r>
      <w:r>
        <w:rPr>
          <w:rFonts w:ascii="Times New Roman" w:eastAsia="方正小标宋_GBK" w:hAnsi="Times New Roman" w:cs="Times New Roman"/>
          <w:bCs/>
          <w:color w:val="000000" w:themeColor="text1"/>
          <w:sz w:val="44"/>
          <w:szCs w:val="44"/>
        </w:rPr>
        <w:t>报</w:t>
      </w:r>
      <w:r>
        <w:rPr>
          <w:rFonts w:ascii="Times New Roman" w:eastAsia="方正小标宋_GBK" w:hAnsi="Times New Roman" w:cs="Times New Roman"/>
          <w:bCs/>
          <w:color w:val="000000" w:themeColor="text1"/>
          <w:sz w:val="44"/>
          <w:szCs w:val="44"/>
        </w:rPr>
        <w:tab/>
      </w:r>
      <w:r>
        <w:rPr>
          <w:rFonts w:ascii="Times New Roman" w:eastAsia="方正小标宋_GBK" w:hAnsi="Times New Roman" w:cs="Times New Roman"/>
          <w:bCs/>
          <w:color w:val="000000" w:themeColor="text1"/>
          <w:sz w:val="44"/>
          <w:szCs w:val="44"/>
        </w:rPr>
        <w:t>表</w:t>
      </w:r>
    </w:p>
    <w:p w:rsidR="000C3049" w:rsidRDefault="000C3049">
      <w:pPr>
        <w:tabs>
          <w:tab w:val="left" w:pos="1084"/>
          <w:tab w:val="left" w:pos="2169"/>
        </w:tabs>
        <w:spacing w:before="357"/>
        <w:ind w:right="355"/>
        <w:jc w:val="center"/>
        <w:rPr>
          <w:rFonts w:ascii="Times New Roman" w:eastAsia="方正小标宋_GBK" w:hAnsi="Times New Roman" w:cs="Times New Roman"/>
          <w:b/>
          <w:color w:val="000000" w:themeColor="text1"/>
          <w:sz w:val="44"/>
          <w:szCs w:val="44"/>
        </w:rPr>
      </w:pPr>
    </w:p>
    <w:p w:rsidR="000C3049" w:rsidRDefault="000C3049">
      <w:pPr>
        <w:tabs>
          <w:tab w:val="left" w:pos="1084"/>
          <w:tab w:val="left" w:pos="2169"/>
        </w:tabs>
        <w:spacing w:before="357"/>
        <w:ind w:right="355"/>
        <w:jc w:val="center"/>
        <w:rPr>
          <w:rFonts w:ascii="Times New Roman" w:eastAsia="方正小标宋_GBK" w:hAnsi="Times New Roman" w:cs="Times New Roman"/>
          <w:b/>
          <w:color w:val="000000" w:themeColor="text1"/>
          <w:sz w:val="44"/>
          <w:szCs w:val="44"/>
        </w:rPr>
      </w:pPr>
    </w:p>
    <w:p w:rsidR="000C3049" w:rsidRDefault="000C3049">
      <w:pPr>
        <w:pStyle w:val="a3"/>
        <w:spacing w:before="7"/>
        <w:rPr>
          <w:rFonts w:ascii="Times New Roman" w:eastAsia="方正仿宋_GB2312" w:hAnsi="Times New Roman" w:cs="Times New Roman"/>
          <w:b/>
          <w:color w:val="000000" w:themeColor="text1"/>
          <w:sz w:val="32"/>
          <w:szCs w:val="32"/>
        </w:rPr>
      </w:pPr>
    </w:p>
    <w:p w:rsidR="000C3049" w:rsidRDefault="00502C79" w:rsidP="00C71927">
      <w:pPr>
        <w:pStyle w:val="a3"/>
        <w:tabs>
          <w:tab w:val="left" w:pos="2639"/>
          <w:tab w:val="left" w:pos="8616"/>
        </w:tabs>
        <w:ind w:firstLineChars="150" w:firstLine="566"/>
        <w:jc w:val="both"/>
        <w:rPr>
          <w:rFonts w:ascii="仿宋_GB2312" w:eastAsia="仿宋_GB2312" w:hAnsi="仿宋_GB2312" w:cs="仿宋_GB2312"/>
          <w:color w:val="000000" w:themeColor="text1"/>
          <w:sz w:val="32"/>
          <w:szCs w:val="32"/>
          <w:u w:val="single"/>
          <w:lang w:val="en-US"/>
        </w:rPr>
      </w:pPr>
      <w:r>
        <w:rPr>
          <w:rFonts w:ascii="仿宋_GB2312" w:eastAsia="仿宋_GB2312" w:hAnsi="仿宋_GB2312" w:cs="仿宋_GB2312" w:hint="eastAsia"/>
          <w:color w:val="000000" w:themeColor="text1"/>
          <w:spacing w:val="57"/>
          <w:sz w:val="32"/>
          <w:szCs w:val="32"/>
        </w:rPr>
        <w:t>申报课题名称</w:t>
      </w:r>
      <w:r>
        <w:rPr>
          <w:rFonts w:ascii="仿宋_GB2312" w:eastAsia="仿宋_GB2312" w:hAnsi="仿宋_GB2312" w:cs="仿宋_GB2312" w:hint="eastAsia"/>
          <w:color w:val="000000" w:themeColor="text1"/>
          <w:sz w:val="32"/>
          <w:szCs w:val="32"/>
          <w:u w:val="single"/>
          <w:lang w:val="en-US"/>
        </w:rPr>
        <w:t xml:space="preserve">                            </w:t>
      </w:r>
    </w:p>
    <w:p w:rsidR="000C3049" w:rsidRDefault="000C3049">
      <w:pPr>
        <w:pStyle w:val="a3"/>
        <w:spacing w:before="6"/>
        <w:rPr>
          <w:rFonts w:ascii="仿宋_GB2312" w:eastAsia="仿宋_GB2312" w:hAnsi="仿宋_GB2312" w:cs="仿宋_GB2312"/>
          <w:color w:val="000000" w:themeColor="text1"/>
          <w:sz w:val="32"/>
          <w:szCs w:val="32"/>
        </w:rPr>
      </w:pPr>
    </w:p>
    <w:p w:rsidR="000C3049" w:rsidRDefault="00502C79">
      <w:pPr>
        <w:pStyle w:val="a3"/>
        <w:tabs>
          <w:tab w:val="left" w:pos="2639"/>
          <w:tab w:val="left" w:pos="8616"/>
        </w:tabs>
        <w:spacing w:before="67"/>
        <w:ind w:firstLineChars="200" w:firstLine="640"/>
        <w:rPr>
          <w:rFonts w:ascii="仿宋_GB2312" w:eastAsia="仿宋_GB2312" w:hAnsi="仿宋_GB2312" w:cs="仿宋_GB2312"/>
          <w:color w:val="000000" w:themeColor="text1"/>
          <w:sz w:val="32"/>
          <w:szCs w:val="32"/>
          <w:u w:val="single"/>
          <w:lang w:val="en-US"/>
        </w:rPr>
      </w:pPr>
      <w:r>
        <w:rPr>
          <w:rFonts w:ascii="仿宋_GB2312" w:eastAsia="仿宋_GB2312" w:hAnsi="仿宋_GB2312" w:cs="仿宋_GB2312" w:hint="eastAsia"/>
          <w:color w:val="000000" w:themeColor="text1"/>
          <w:sz w:val="32"/>
          <w:szCs w:val="32"/>
        </w:rPr>
        <w:t>申</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报</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人</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姓</w:t>
      </w:r>
      <w:r>
        <w:rPr>
          <w:rFonts w:ascii="仿宋_GB2312" w:eastAsia="仿宋_GB2312" w:hAnsi="仿宋_GB2312" w:cs="仿宋_GB2312" w:hint="eastAsia"/>
          <w:color w:val="000000" w:themeColor="text1"/>
          <w:spacing w:val="-5"/>
          <w:sz w:val="32"/>
          <w:szCs w:val="32"/>
        </w:rPr>
        <w:t xml:space="preserve"> </w:t>
      </w:r>
      <w:r>
        <w:rPr>
          <w:rFonts w:ascii="仿宋_GB2312" w:eastAsia="仿宋_GB2312" w:hAnsi="仿宋_GB2312" w:cs="仿宋_GB2312" w:hint="eastAsia"/>
          <w:color w:val="000000" w:themeColor="text1"/>
          <w:sz w:val="32"/>
          <w:szCs w:val="32"/>
        </w:rPr>
        <w:t>名</w:t>
      </w:r>
      <w:r>
        <w:rPr>
          <w:rFonts w:ascii="仿宋_GB2312" w:eastAsia="仿宋_GB2312" w:hAnsi="仿宋_GB2312" w:cs="仿宋_GB2312" w:hint="eastAsia"/>
          <w:color w:val="000000" w:themeColor="text1"/>
          <w:sz w:val="32"/>
          <w:szCs w:val="32"/>
          <w:u w:val="single"/>
          <w:lang w:val="en-US"/>
        </w:rPr>
        <w:t xml:space="preserve">                            </w:t>
      </w:r>
    </w:p>
    <w:p w:rsidR="000C3049" w:rsidRDefault="000C3049">
      <w:pPr>
        <w:pStyle w:val="a3"/>
        <w:spacing w:before="7"/>
        <w:rPr>
          <w:rFonts w:ascii="仿宋_GB2312" w:eastAsia="仿宋_GB2312" w:hAnsi="仿宋_GB2312" w:cs="仿宋_GB2312"/>
          <w:color w:val="000000" w:themeColor="text1"/>
          <w:sz w:val="32"/>
          <w:szCs w:val="32"/>
        </w:rPr>
      </w:pPr>
    </w:p>
    <w:p w:rsidR="000C3049" w:rsidRDefault="00502C79">
      <w:pPr>
        <w:pStyle w:val="a3"/>
        <w:tabs>
          <w:tab w:val="left" w:pos="2639"/>
          <w:tab w:val="left" w:pos="8616"/>
        </w:tabs>
        <w:spacing w:before="67"/>
        <w:ind w:firstLineChars="200" w:firstLine="640"/>
        <w:rPr>
          <w:rFonts w:ascii="仿宋_GB2312" w:eastAsia="仿宋_GB2312" w:hAnsi="仿宋_GB2312" w:cs="仿宋_GB2312"/>
          <w:color w:val="000000" w:themeColor="text1"/>
          <w:sz w:val="32"/>
          <w:szCs w:val="32"/>
          <w:u w:val="single"/>
          <w:lang w:val="en-US"/>
        </w:rPr>
      </w:pPr>
      <w:r>
        <w:rPr>
          <w:rFonts w:ascii="仿宋_GB2312" w:eastAsia="仿宋_GB2312" w:hAnsi="仿宋_GB2312" w:cs="仿宋_GB2312" w:hint="eastAsia"/>
          <w:color w:val="000000" w:themeColor="text1"/>
          <w:sz w:val="32"/>
          <w:szCs w:val="32"/>
        </w:rPr>
        <w:t>申报人所在单位</w:t>
      </w:r>
      <w:r>
        <w:rPr>
          <w:rFonts w:ascii="仿宋_GB2312" w:eastAsia="仿宋_GB2312" w:hAnsi="仿宋_GB2312" w:cs="仿宋_GB2312" w:hint="eastAsia"/>
          <w:color w:val="000000" w:themeColor="text1"/>
          <w:sz w:val="32"/>
          <w:szCs w:val="32"/>
          <w:u w:val="single"/>
          <w:lang w:val="en-US"/>
        </w:rPr>
        <w:t xml:space="preserve">                            </w:t>
      </w:r>
    </w:p>
    <w:p w:rsidR="000C3049" w:rsidRDefault="000C3049">
      <w:pPr>
        <w:pStyle w:val="a3"/>
        <w:rPr>
          <w:rFonts w:ascii="仿宋_GB2312" w:eastAsia="仿宋_GB2312" w:hAnsi="仿宋_GB2312" w:cs="仿宋_GB2312"/>
          <w:color w:val="000000" w:themeColor="text1"/>
          <w:sz w:val="32"/>
          <w:szCs w:val="32"/>
        </w:rPr>
      </w:pPr>
    </w:p>
    <w:p w:rsidR="000C3049" w:rsidRDefault="00502C79">
      <w:pPr>
        <w:pStyle w:val="a3"/>
        <w:tabs>
          <w:tab w:val="left" w:pos="837"/>
          <w:tab w:val="left" w:pos="1437"/>
          <w:tab w:val="left" w:pos="2037"/>
          <w:tab w:val="left" w:pos="2639"/>
          <w:tab w:val="left" w:pos="8616"/>
        </w:tabs>
        <w:spacing w:before="68"/>
        <w:ind w:firstLineChars="200" w:firstLine="640"/>
        <w:rPr>
          <w:rFonts w:ascii="仿宋_GB2312" w:eastAsia="仿宋_GB2312" w:hAnsi="仿宋_GB2312" w:cs="仿宋_GB2312"/>
          <w:color w:val="000000" w:themeColor="text1"/>
          <w:sz w:val="32"/>
          <w:szCs w:val="32"/>
          <w:u w:val="single"/>
          <w:lang w:val="en-US"/>
        </w:rPr>
      </w:pPr>
      <w:r>
        <w:rPr>
          <w:rFonts w:ascii="仿宋_GB2312" w:eastAsia="仿宋_GB2312" w:hAnsi="仿宋_GB2312" w:cs="仿宋_GB2312" w:hint="eastAsia"/>
          <w:color w:val="000000" w:themeColor="text1"/>
          <w:sz w:val="32"/>
          <w:szCs w:val="32"/>
        </w:rPr>
        <w:t>填</w:t>
      </w:r>
      <w:r>
        <w:rPr>
          <w:rFonts w:ascii="仿宋_GB2312" w:eastAsia="仿宋_GB2312" w:hAnsi="仿宋_GB2312" w:cs="仿宋_GB2312" w:hint="eastAsia"/>
          <w:color w:val="000000" w:themeColor="text1"/>
          <w:sz w:val="32"/>
          <w:szCs w:val="32"/>
          <w:lang w:val="en-US"/>
        </w:rPr>
        <w:t xml:space="preserve">  </w:t>
      </w:r>
      <w:r>
        <w:rPr>
          <w:rFonts w:ascii="仿宋_GB2312" w:eastAsia="仿宋_GB2312" w:hAnsi="仿宋_GB2312" w:cs="仿宋_GB2312" w:hint="eastAsia"/>
          <w:color w:val="000000" w:themeColor="text1"/>
          <w:sz w:val="32"/>
          <w:szCs w:val="32"/>
        </w:rPr>
        <w:t>报</w:t>
      </w:r>
      <w:r>
        <w:rPr>
          <w:rFonts w:ascii="仿宋_GB2312" w:eastAsia="仿宋_GB2312" w:hAnsi="仿宋_GB2312" w:cs="仿宋_GB2312" w:hint="eastAsia"/>
          <w:color w:val="000000" w:themeColor="text1"/>
          <w:sz w:val="32"/>
          <w:szCs w:val="32"/>
          <w:lang w:val="en-US"/>
        </w:rPr>
        <w:t xml:space="preserve">  </w:t>
      </w:r>
      <w:r>
        <w:rPr>
          <w:rFonts w:ascii="仿宋_GB2312" w:eastAsia="仿宋_GB2312" w:hAnsi="仿宋_GB2312" w:cs="仿宋_GB2312" w:hint="eastAsia"/>
          <w:color w:val="000000" w:themeColor="text1"/>
          <w:sz w:val="32"/>
          <w:szCs w:val="32"/>
        </w:rPr>
        <w:t>日</w:t>
      </w:r>
      <w:r>
        <w:rPr>
          <w:rFonts w:ascii="仿宋_GB2312" w:eastAsia="仿宋_GB2312" w:hAnsi="仿宋_GB2312" w:cs="仿宋_GB2312" w:hint="eastAsia"/>
          <w:color w:val="000000" w:themeColor="text1"/>
          <w:sz w:val="32"/>
          <w:szCs w:val="32"/>
          <w:lang w:val="en-US"/>
        </w:rPr>
        <w:t xml:space="preserve">  </w:t>
      </w:r>
      <w:r>
        <w:rPr>
          <w:rFonts w:ascii="仿宋_GB2312" w:eastAsia="仿宋_GB2312" w:hAnsi="仿宋_GB2312" w:cs="仿宋_GB2312" w:hint="eastAsia"/>
          <w:color w:val="000000" w:themeColor="text1"/>
          <w:sz w:val="32"/>
          <w:szCs w:val="32"/>
        </w:rPr>
        <w:t>期</w:t>
      </w:r>
      <w:r>
        <w:rPr>
          <w:rFonts w:ascii="仿宋_GB2312" w:eastAsia="仿宋_GB2312" w:hAnsi="仿宋_GB2312" w:cs="仿宋_GB2312" w:hint="eastAsia"/>
          <w:color w:val="000000" w:themeColor="text1"/>
          <w:sz w:val="32"/>
          <w:szCs w:val="32"/>
          <w:u w:val="single"/>
          <w:lang w:val="en-US"/>
        </w:rPr>
        <w:t xml:space="preserve">                            </w:t>
      </w:r>
    </w:p>
    <w:p w:rsidR="000C3049" w:rsidRDefault="000C3049">
      <w:pPr>
        <w:pStyle w:val="a3"/>
        <w:rPr>
          <w:rFonts w:ascii="仿宋_GB2312" w:eastAsia="仿宋_GB2312" w:hAnsi="仿宋_GB2312" w:cs="仿宋_GB2312"/>
          <w:color w:val="000000" w:themeColor="text1"/>
          <w:sz w:val="32"/>
          <w:szCs w:val="32"/>
        </w:rPr>
      </w:pPr>
    </w:p>
    <w:p w:rsidR="000C3049" w:rsidRDefault="000C3049">
      <w:pPr>
        <w:pStyle w:val="a3"/>
        <w:rPr>
          <w:rFonts w:ascii="仿宋_GB2312" w:eastAsia="仿宋_GB2312" w:hAnsi="仿宋_GB2312" w:cs="仿宋_GB2312"/>
          <w:color w:val="000000" w:themeColor="text1"/>
          <w:sz w:val="32"/>
          <w:szCs w:val="32"/>
        </w:rPr>
      </w:pPr>
    </w:p>
    <w:p w:rsidR="000C3049" w:rsidRDefault="000C3049">
      <w:pPr>
        <w:pStyle w:val="a3"/>
        <w:spacing w:before="2"/>
        <w:rPr>
          <w:rFonts w:ascii="仿宋_GB2312" w:eastAsia="仿宋_GB2312" w:hAnsi="仿宋_GB2312" w:cs="仿宋_GB2312"/>
          <w:color w:val="000000" w:themeColor="text1"/>
          <w:sz w:val="32"/>
          <w:szCs w:val="32"/>
        </w:rPr>
      </w:pPr>
    </w:p>
    <w:p w:rsidR="000C3049" w:rsidRDefault="00502C79">
      <w:pPr>
        <w:pStyle w:val="2"/>
        <w:spacing w:before="54"/>
        <w:ind w:right="351"/>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湖南省职业教育与成人教育学会</w:t>
      </w:r>
    </w:p>
    <w:p w:rsidR="000C3049" w:rsidRDefault="00502C79">
      <w:pPr>
        <w:spacing w:before="214"/>
        <w:ind w:right="355"/>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20</w:t>
      </w:r>
      <w:r>
        <w:rPr>
          <w:rFonts w:ascii="仿宋_GB2312" w:eastAsia="仿宋_GB2312" w:hAnsi="仿宋_GB2312" w:cs="仿宋_GB2312" w:hint="eastAsia"/>
          <w:color w:val="000000" w:themeColor="text1"/>
          <w:sz w:val="32"/>
          <w:szCs w:val="32"/>
          <w:lang w:val="en-US"/>
        </w:rPr>
        <w:t>21</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年修订</w:t>
      </w:r>
    </w:p>
    <w:p w:rsidR="000C3049" w:rsidRDefault="000C3049">
      <w:pPr>
        <w:jc w:val="center"/>
        <w:rPr>
          <w:rFonts w:ascii="仿宋_GB2312" w:eastAsia="仿宋_GB2312" w:hAnsi="仿宋_GB2312" w:cs="仿宋_GB2312"/>
          <w:color w:val="000000" w:themeColor="text1"/>
          <w:sz w:val="32"/>
          <w:szCs w:val="32"/>
        </w:rPr>
        <w:sectPr w:rsidR="000C3049">
          <w:footerReference w:type="default" r:id="rId8"/>
          <w:pgSz w:w="11900" w:h="16840"/>
          <w:pgMar w:top="1520" w:right="1200" w:bottom="1200" w:left="1560" w:header="0" w:footer="935" w:gutter="0"/>
          <w:cols w:space="720"/>
        </w:sectPr>
      </w:pPr>
    </w:p>
    <w:p w:rsidR="000C3049" w:rsidRDefault="000C3049">
      <w:pPr>
        <w:pStyle w:val="a3"/>
        <w:rPr>
          <w:rFonts w:ascii="Times New Roman" w:eastAsia="方正仿宋_GB2312" w:hAnsi="Times New Roman" w:cs="Times New Roman"/>
          <w:color w:val="000000" w:themeColor="text1"/>
          <w:sz w:val="32"/>
          <w:szCs w:val="32"/>
        </w:rPr>
      </w:pPr>
    </w:p>
    <w:p w:rsidR="000C3049" w:rsidRDefault="000C3049">
      <w:pPr>
        <w:pStyle w:val="a3"/>
        <w:spacing w:before="7"/>
        <w:rPr>
          <w:rFonts w:ascii="仿宋_GB2312" w:eastAsia="仿宋_GB2312" w:hAnsi="仿宋_GB2312" w:cs="仿宋_GB2312"/>
          <w:color w:val="000000" w:themeColor="text1"/>
          <w:sz w:val="32"/>
          <w:szCs w:val="32"/>
        </w:rPr>
      </w:pPr>
    </w:p>
    <w:p w:rsidR="000C3049" w:rsidRDefault="00502C79">
      <w:pPr>
        <w:spacing w:before="38"/>
        <w:ind w:right="356"/>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填表须知</w:t>
      </w:r>
    </w:p>
    <w:p w:rsidR="000C3049" w:rsidRDefault="000C3049">
      <w:pPr>
        <w:pStyle w:val="a3"/>
        <w:rPr>
          <w:rFonts w:ascii="仿宋_GB2312" w:eastAsia="仿宋_GB2312" w:hAnsi="仿宋_GB2312" w:cs="仿宋_GB2312"/>
          <w:color w:val="000000" w:themeColor="text1"/>
          <w:sz w:val="32"/>
          <w:szCs w:val="32"/>
        </w:rPr>
      </w:pPr>
    </w:p>
    <w:p w:rsidR="000C3049" w:rsidRDefault="000C3049">
      <w:pPr>
        <w:pStyle w:val="a3"/>
        <w:spacing w:before="9"/>
        <w:rPr>
          <w:rFonts w:ascii="仿宋_GB2312" w:eastAsia="仿宋_GB2312" w:hAnsi="仿宋_GB2312" w:cs="仿宋_GB2312"/>
          <w:color w:val="000000" w:themeColor="text1"/>
          <w:sz w:val="32"/>
          <w:szCs w:val="32"/>
        </w:rPr>
      </w:pPr>
    </w:p>
    <w:p w:rsidR="000C3049" w:rsidRDefault="00502C79">
      <w:pPr>
        <w:pStyle w:val="a3"/>
        <w:spacing w:before="1" w:line="487" w:lineRule="auto"/>
        <w:ind w:left="240" w:right="595" w:firstLine="566"/>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pacing w:val="-9"/>
          <w:sz w:val="32"/>
          <w:szCs w:val="32"/>
        </w:rPr>
        <w:t>一、每个课题限报负责人一人，课题申报人必须是该课题的</w:t>
      </w:r>
      <w:r>
        <w:rPr>
          <w:rFonts w:ascii="仿宋_GB2312" w:eastAsia="仿宋_GB2312" w:hAnsi="仿宋_GB2312" w:cs="仿宋_GB2312" w:hint="eastAsia"/>
          <w:color w:val="000000" w:themeColor="text1"/>
          <w:spacing w:val="-10"/>
          <w:sz w:val="32"/>
          <w:szCs w:val="32"/>
        </w:rPr>
        <w:t>实际主持人，并在该课题研究中承担实质性任务。课题负责人一</w:t>
      </w:r>
      <w:r>
        <w:rPr>
          <w:rFonts w:ascii="仿宋_GB2312" w:eastAsia="仿宋_GB2312" w:hAnsi="仿宋_GB2312" w:cs="仿宋_GB2312" w:hint="eastAsia"/>
          <w:color w:val="000000" w:themeColor="text1"/>
          <w:sz w:val="32"/>
          <w:szCs w:val="32"/>
        </w:rPr>
        <w:t>般需具有中级及以上专业技术职务（职称）。</w:t>
      </w:r>
    </w:p>
    <w:p w:rsidR="000C3049" w:rsidRDefault="00502C79">
      <w:pPr>
        <w:pStyle w:val="a3"/>
        <w:spacing w:line="487" w:lineRule="auto"/>
        <w:ind w:left="240" w:right="522" w:firstLine="566"/>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二、主要合作者是指课题负责人之外的课题研究方案的设计人员、研究人员与子课题负责人等。</w:t>
      </w:r>
    </w:p>
    <w:p w:rsidR="000C3049" w:rsidRDefault="00502C79">
      <w:pPr>
        <w:pStyle w:val="a3"/>
        <w:spacing w:line="480" w:lineRule="auto"/>
        <w:ind w:left="240" w:right="522" w:firstLine="566"/>
        <w:rPr>
          <w:rFonts w:ascii="仿宋_GB2312" w:eastAsia="仿宋_GB2312" w:hAnsi="仿宋_GB2312" w:cs="仿宋_GB2312"/>
          <w:color w:val="000000" w:themeColor="text1"/>
          <w:w w:val="95"/>
          <w:sz w:val="32"/>
          <w:szCs w:val="32"/>
        </w:rPr>
      </w:pPr>
      <w:r>
        <w:rPr>
          <w:rFonts w:ascii="仿宋_GB2312" w:eastAsia="仿宋_GB2312" w:hAnsi="仿宋_GB2312" w:cs="仿宋_GB2312" w:hint="eastAsia"/>
          <w:color w:val="000000" w:themeColor="text1"/>
          <w:sz w:val="32"/>
          <w:szCs w:val="32"/>
        </w:rPr>
        <w:t>三、</w:t>
      </w:r>
      <w:r>
        <w:rPr>
          <w:rFonts w:ascii="仿宋_GB2312" w:eastAsia="仿宋_GB2312" w:hAnsi="仿宋_GB2312" w:cs="仿宋_GB2312" w:hint="eastAsia"/>
          <w:color w:val="000000" w:themeColor="text1"/>
          <w:w w:val="95"/>
          <w:sz w:val="32"/>
          <w:szCs w:val="32"/>
        </w:rPr>
        <w:t>申报表须经课题负责人所在单位签署意见并加盖公章。</w:t>
      </w:r>
    </w:p>
    <w:p w:rsidR="000C3049" w:rsidRDefault="00502C79">
      <w:pPr>
        <w:pStyle w:val="a3"/>
        <w:spacing w:line="487" w:lineRule="auto"/>
        <w:ind w:left="240" w:right="522" w:firstLine="566"/>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四、申报表需一式</w:t>
      </w:r>
      <w:r>
        <w:rPr>
          <w:rFonts w:ascii="仿宋_GB2312" w:eastAsia="仿宋_GB2312" w:hAnsi="仿宋_GB2312" w:cs="仿宋_GB2312" w:hint="eastAsia"/>
          <w:color w:val="000000" w:themeColor="text1"/>
          <w:sz w:val="32"/>
          <w:szCs w:val="32"/>
          <w:lang w:val="en-US"/>
        </w:rPr>
        <w:t>3</w:t>
      </w:r>
      <w:r>
        <w:rPr>
          <w:rFonts w:ascii="仿宋_GB2312" w:eastAsia="仿宋_GB2312" w:hAnsi="仿宋_GB2312" w:cs="仿宋_GB2312" w:hint="eastAsia"/>
          <w:color w:val="000000" w:themeColor="text1"/>
          <w:sz w:val="32"/>
          <w:szCs w:val="32"/>
        </w:rPr>
        <w:t>份。除“申报人所在单位意见”一栏外，均需用电脑打印。其中</w:t>
      </w:r>
      <w:r>
        <w:rPr>
          <w:rFonts w:ascii="仿宋_GB2312" w:eastAsia="仿宋_GB2312" w:hAnsi="仿宋_GB2312" w:cs="仿宋_GB2312" w:hint="eastAsia"/>
          <w:color w:val="000000" w:themeColor="text1"/>
          <w:sz w:val="32"/>
          <w:szCs w:val="32"/>
          <w:lang w:val="en-US"/>
        </w:rPr>
        <w:t>1</w:t>
      </w:r>
      <w:r>
        <w:rPr>
          <w:rFonts w:ascii="仿宋_GB2312" w:eastAsia="仿宋_GB2312" w:hAnsi="仿宋_GB2312" w:cs="仿宋_GB2312" w:hint="eastAsia"/>
          <w:color w:val="000000" w:themeColor="text1"/>
          <w:sz w:val="32"/>
          <w:szCs w:val="32"/>
        </w:rPr>
        <w:t>份为原件，另</w:t>
      </w:r>
      <w:r>
        <w:rPr>
          <w:rFonts w:ascii="仿宋_GB2312" w:eastAsia="仿宋_GB2312" w:hAnsi="仿宋_GB2312" w:cs="仿宋_GB2312" w:hint="eastAsia"/>
          <w:color w:val="000000" w:themeColor="text1"/>
          <w:sz w:val="32"/>
          <w:szCs w:val="32"/>
          <w:lang w:val="en-US"/>
        </w:rPr>
        <w:t>2</w:t>
      </w:r>
      <w:r>
        <w:rPr>
          <w:rFonts w:ascii="仿宋_GB2312" w:eastAsia="仿宋_GB2312" w:hAnsi="仿宋_GB2312" w:cs="仿宋_GB2312" w:hint="eastAsia"/>
          <w:color w:val="000000" w:themeColor="text1"/>
          <w:sz w:val="32"/>
          <w:szCs w:val="32"/>
        </w:rPr>
        <w:t>份可为复印件。</w:t>
      </w:r>
    </w:p>
    <w:p w:rsidR="000C3049" w:rsidRDefault="000C3049">
      <w:pPr>
        <w:pStyle w:val="a3"/>
        <w:spacing w:line="487" w:lineRule="auto"/>
        <w:ind w:left="240" w:right="522" w:firstLine="566"/>
        <w:rPr>
          <w:rFonts w:ascii="Times New Roman" w:eastAsia="方正仿宋_GB2312" w:hAnsi="Times New Roman" w:cs="Times New Roman"/>
          <w:color w:val="000000" w:themeColor="text1"/>
          <w:sz w:val="32"/>
          <w:szCs w:val="32"/>
        </w:rPr>
        <w:sectPr w:rsidR="000C3049">
          <w:pgSz w:w="11900" w:h="16840"/>
          <w:pgMar w:top="1600" w:right="1200" w:bottom="1200" w:left="1560" w:header="0" w:footer="935" w:gutter="0"/>
          <w:cols w:space="720"/>
        </w:sectPr>
      </w:pPr>
    </w:p>
    <w:p w:rsidR="000C3049" w:rsidRDefault="000C3049">
      <w:pPr>
        <w:pStyle w:val="a3"/>
        <w:spacing w:before="4"/>
        <w:rPr>
          <w:rFonts w:ascii="Times New Roman" w:hAnsi="Times New Roman" w:cs="Times New Roman"/>
          <w:color w:val="000000" w:themeColor="text1"/>
          <w:sz w:val="13"/>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389"/>
        <w:gridCol w:w="1131"/>
        <w:gridCol w:w="565"/>
        <w:gridCol w:w="567"/>
        <w:gridCol w:w="339"/>
        <w:gridCol w:w="229"/>
        <w:gridCol w:w="313"/>
        <w:gridCol w:w="169"/>
        <w:gridCol w:w="87"/>
        <w:gridCol w:w="1004"/>
        <w:gridCol w:w="183"/>
        <w:gridCol w:w="385"/>
        <w:gridCol w:w="147"/>
        <w:gridCol w:w="847"/>
        <w:gridCol w:w="690"/>
        <w:gridCol w:w="623"/>
        <w:gridCol w:w="1242"/>
      </w:tblGrid>
      <w:tr w:rsidR="000C3049">
        <w:trPr>
          <w:trHeight w:val="551"/>
        </w:trPr>
        <w:tc>
          <w:tcPr>
            <w:tcW w:w="1520" w:type="dxa"/>
            <w:gridSpan w:val="2"/>
            <w:vAlign w:val="center"/>
          </w:tcPr>
          <w:p w:rsidR="000C3049" w:rsidRDefault="00502C79">
            <w:pPr>
              <w:pStyle w:val="TableParagraph"/>
              <w:spacing w:before="40"/>
              <w:ind w:left="19"/>
              <w:jc w:val="center"/>
              <w:rPr>
                <w:rFonts w:asciiTheme="minorEastAsia" w:eastAsiaTheme="minorEastAsia" w:hAnsiTheme="minorEastAsia" w:cstheme="minorEastAsia"/>
                <w:b/>
                <w:color w:val="000000" w:themeColor="text1"/>
                <w:sz w:val="24"/>
              </w:rPr>
            </w:pPr>
            <w:r>
              <w:rPr>
                <w:rFonts w:asciiTheme="minorEastAsia" w:eastAsiaTheme="minorEastAsia" w:hAnsiTheme="minorEastAsia" w:cstheme="minorEastAsia" w:hint="eastAsia"/>
                <w:b/>
                <w:color w:val="000000" w:themeColor="text1"/>
                <w:sz w:val="24"/>
              </w:rPr>
              <w:t>申报课题名称</w:t>
            </w:r>
          </w:p>
        </w:tc>
        <w:tc>
          <w:tcPr>
            <w:tcW w:w="7390" w:type="dxa"/>
            <w:gridSpan w:val="15"/>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r>
      <w:tr w:rsidR="000C3049">
        <w:trPr>
          <w:trHeight w:val="551"/>
        </w:trPr>
        <w:tc>
          <w:tcPr>
            <w:tcW w:w="389" w:type="dxa"/>
            <w:vMerge w:val="restart"/>
            <w:vAlign w:val="center"/>
          </w:tcPr>
          <w:p w:rsidR="000C3049" w:rsidRDefault="00502C79">
            <w:pPr>
              <w:pStyle w:val="TableParagraph"/>
              <w:spacing w:before="176" w:line="235" w:lineRule="auto"/>
              <w:ind w:left="64" w:right="72"/>
              <w:jc w:val="center"/>
              <w:rPr>
                <w:rFonts w:asciiTheme="minorEastAsia" w:eastAsiaTheme="minorEastAsia" w:hAnsiTheme="minorEastAsia" w:cstheme="minorEastAsia"/>
                <w:b/>
                <w:color w:val="000000" w:themeColor="text1"/>
                <w:sz w:val="24"/>
              </w:rPr>
            </w:pPr>
            <w:r>
              <w:rPr>
                <w:rFonts w:asciiTheme="minorEastAsia" w:eastAsiaTheme="minorEastAsia" w:hAnsiTheme="minorEastAsia" w:cstheme="minorEastAsia" w:hint="eastAsia"/>
                <w:b/>
                <w:color w:val="000000" w:themeColor="text1"/>
                <w:sz w:val="24"/>
              </w:rPr>
              <w:t>申</w:t>
            </w:r>
          </w:p>
          <w:p w:rsidR="000C3049" w:rsidRDefault="00502C79">
            <w:pPr>
              <w:pStyle w:val="TableParagraph"/>
              <w:spacing w:before="176" w:line="235" w:lineRule="auto"/>
              <w:ind w:left="64" w:right="72"/>
              <w:jc w:val="center"/>
              <w:rPr>
                <w:rFonts w:asciiTheme="minorEastAsia" w:eastAsiaTheme="minorEastAsia" w:hAnsiTheme="minorEastAsia" w:cstheme="minorEastAsia"/>
                <w:b/>
                <w:color w:val="000000" w:themeColor="text1"/>
                <w:sz w:val="24"/>
              </w:rPr>
            </w:pPr>
            <w:r>
              <w:rPr>
                <w:rFonts w:asciiTheme="minorEastAsia" w:eastAsiaTheme="minorEastAsia" w:hAnsiTheme="minorEastAsia" w:cstheme="minorEastAsia" w:hint="eastAsia"/>
                <w:b/>
                <w:color w:val="000000" w:themeColor="text1"/>
                <w:sz w:val="24"/>
              </w:rPr>
              <w:t>报</w:t>
            </w:r>
          </w:p>
          <w:p w:rsidR="000C3049" w:rsidRDefault="00502C79">
            <w:pPr>
              <w:pStyle w:val="TableParagraph"/>
              <w:spacing w:before="176" w:line="235" w:lineRule="auto"/>
              <w:ind w:left="64" w:right="72"/>
              <w:jc w:val="center"/>
              <w:rPr>
                <w:rFonts w:asciiTheme="minorEastAsia" w:eastAsiaTheme="minorEastAsia" w:hAnsiTheme="minorEastAsia" w:cstheme="minorEastAsia"/>
                <w:b/>
                <w:color w:val="000000" w:themeColor="text1"/>
                <w:sz w:val="24"/>
              </w:rPr>
            </w:pPr>
            <w:r>
              <w:rPr>
                <w:rFonts w:asciiTheme="minorEastAsia" w:eastAsiaTheme="minorEastAsia" w:hAnsiTheme="minorEastAsia" w:cstheme="minorEastAsia" w:hint="eastAsia"/>
                <w:b/>
                <w:color w:val="000000" w:themeColor="text1"/>
                <w:sz w:val="24"/>
              </w:rPr>
              <w:t>人</w:t>
            </w:r>
          </w:p>
        </w:tc>
        <w:tc>
          <w:tcPr>
            <w:tcW w:w="1131" w:type="dxa"/>
            <w:vAlign w:val="center"/>
          </w:tcPr>
          <w:p w:rsidR="000C3049" w:rsidRDefault="00502C79">
            <w:pPr>
              <w:pStyle w:val="TableParagraph"/>
              <w:tabs>
                <w:tab w:val="left" w:pos="748"/>
              </w:tabs>
              <w:spacing w:before="40"/>
              <w:ind w:left="124"/>
              <w:jc w:val="center"/>
              <w:rPr>
                <w:rFonts w:asciiTheme="minorEastAsia" w:eastAsiaTheme="minorEastAsia" w:hAnsiTheme="minorEastAsia" w:cstheme="minorEastAsia"/>
                <w:b/>
                <w:color w:val="000000" w:themeColor="text1"/>
                <w:sz w:val="24"/>
              </w:rPr>
            </w:pPr>
            <w:r>
              <w:rPr>
                <w:rFonts w:asciiTheme="minorEastAsia" w:eastAsiaTheme="minorEastAsia" w:hAnsiTheme="minorEastAsia" w:cstheme="minorEastAsia" w:hint="eastAsia"/>
                <w:b/>
                <w:color w:val="000000" w:themeColor="text1"/>
                <w:sz w:val="24"/>
              </w:rPr>
              <w:t>姓</w:t>
            </w:r>
            <w:r>
              <w:rPr>
                <w:rFonts w:asciiTheme="minorEastAsia" w:eastAsiaTheme="minorEastAsia" w:hAnsiTheme="minorEastAsia" w:cstheme="minorEastAsia" w:hint="eastAsia"/>
                <w:b/>
                <w:color w:val="000000" w:themeColor="text1"/>
                <w:sz w:val="24"/>
              </w:rPr>
              <w:tab/>
            </w:r>
            <w:r>
              <w:rPr>
                <w:rFonts w:asciiTheme="minorEastAsia" w:eastAsiaTheme="minorEastAsia" w:hAnsiTheme="minorEastAsia" w:cstheme="minorEastAsia" w:hint="eastAsia"/>
                <w:b/>
                <w:color w:val="000000" w:themeColor="text1"/>
                <w:sz w:val="24"/>
              </w:rPr>
              <w:t>名</w:t>
            </w:r>
          </w:p>
        </w:tc>
        <w:tc>
          <w:tcPr>
            <w:tcW w:w="1700" w:type="dxa"/>
            <w:gridSpan w:val="4"/>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569" w:type="dxa"/>
            <w:gridSpan w:val="3"/>
            <w:vAlign w:val="center"/>
          </w:tcPr>
          <w:p w:rsidR="000C3049" w:rsidRDefault="00502C79">
            <w:pPr>
              <w:pStyle w:val="TableParagraph"/>
              <w:spacing w:before="40"/>
              <w:ind w:left="39"/>
              <w:jc w:val="center"/>
              <w:rPr>
                <w:rFonts w:asciiTheme="minorEastAsia" w:eastAsiaTheme="minorEastAsia" w:hAnsiTheme="minorEastAsia" w:cstheme="minorEastAsia"/>
                <w:b/>
                <w:color w:val="000000" w:themeColor="text1"/>
                <w:sz w:val="24"/>
              </w:rPr>
            </w:pPr>
            <w:r>
              <w:rPr>
                <w:rFonts w:asciiTheme="minorEastAsia" w:eastAsiaTheme="minorEastAsia" w:hAnsiTheme="minorEastAsia" w:cstheme="minorEastAsia" w:hint="eastAsia"/>
                <w:b/>
                <w:color w:val="000000" w:themeColor="text1"/>
                <w:sz w:val="24"/>
              </w:rPr>
              <w:t>性别</w:t>
            </w:r>
          </w:p>
        </w:tc>
        <w:tc>
          <w:tcPr>
            <w:tcW w:w="1004" w:type="dxa"/>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568" w:type="dxa"/>
            <w:gridSpan w:val="2"/>
            <w:vAlign w:val="center"/>
          </w:tcPr>
          <w:p w:rsidR="000C3049" w:rsidRDefault="00502C79">
            <w:pPr>
              <w:pStyle w:val="TableParagraph"/>
              <w:spacing w:before="40"/>
              <w:ind w:left="35"/>
              <w:jc w:val="center"/>
              <w:rPr>
                <w:rFonts w:asciiTheme="minorEastAsia" w:eastAsiaTheme="minorEastAsia" w:hAnsiTheme="minorEastAsia" w:cstheme="minorEastAsia"/>
                <w:b/>
                <w:color w:val="000000" w:themeColor="text1"/>
                <w:sz w:val="24"/>
              </w:rPr>
            </w:pPr>
            <w:r>
              <w:rPr>
                <w:rFonts w:asciiTheme="minorEastAsia" w:eastAsiaTheme="minorEastAsia" w:hAnsiTheme="minorEastAsia" w:cstheme="minorEastAsia" w:hint="eastAsia"/>
                <w:b/>
                <w:color w:val="000000" w:themeColor="text1"/>
                <w:sz w:val="24"/>
              </w:rPr>
              <w:t>年龄</w:t>
            </w:r>
          </w:p>
        </w:tc>
        <w:tc>
          <w:tcPr>
            <w:tcW w:w="994" w:type="dxa"/>
            <w:gridSpan w:val="2"/>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690" w:type="dxa"/>
            <w:vAlign w:val="center"/>
          </w:tcPr>
          <w:p w:rsidR="000C3049" w:rsidRDefault="00502C79">
            <w:pPr>
              <w:pStyle w:val="TableParagraph"/>
              <w:spacing w:before="40"/>
              <w:ind w:left="32" w:right="81"/>
              <w:jc w:val="center"/>
              <w:rPr>
                <w:rFonts w:asciiTheme="minorEastAsia" w:eastAsiaTheme="minorEastAsia" w:hAnsiTheme="minorEastAsia" w:cstheme="minorEastAsia"/>
                <w:b/>
                <w:color w:val="000000" w:themeColor="text1"/>
                <w:sz w:val="24"/>
              </w:rPr>
            </w:pPr>
            <w:r>
              <w:rPr>
                <w:rFonts w:asciiTheme="minorEastAsia" w:eastAsiaTheme="minorEastAsia" w:hAnsiTheme="minorEastAsia" w:cstheme="minorEastAsia" w:hint="eastAsia"/>
                <w:b/>
                <w:color w:val="000000" w:themeColor="text1"/>
                <w:sz w:val="24"/>
              </w:rPr>
              <w:t>职称</w:t>
            </w:r>
          </w:p>
        </w:tc>
        <w:tc>
          <w:tcPr>
            <w:tcW w:w="1865" w:type="dxa"/>
            <w:gridSpan w:val="2"/>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r>
      <w:tr w:rsidR="000C3049">
        <w:trPr>
          <w:trHeight w:val="536"/>
        </w:trPr>
        <w:tc>
          <w:tcPr>
            <w:tcW w:w="389" w:type="dxa"/>
            <w:vMerge/>
            <w:tcBorders>
              <w:top w:val="nil"/>
            </w:tcBorders>
            <w:vAlign w:val="center"/>
          </w:tcPr>
          <w:p w:rsidR="000C3049" w:rsidRDefault="000C3049">
            <w:pPr>
              <w:jc w:val="center"/>
              <w:rPr>
                <w:rFonts w:asciiTheme="minorEastAsia" w:eastAsiaTheme="minorEastAsia" w:hAnsiTheme="minorEastAsia" w:cstheme="minorEastAsia"/>
                <w:color w:val="000000" w:themeColor="text1"/>
                <w:sz w:val="2"/>
                <w:szCs w:val="2"/>
              </w:rPr>
            </w:pPr>
          </w:p>
        </w:tc>
        <w:tc>
          <w:tcPr>
            <w:tcW w:w="1131" w:type="dxa"/>
            <w:vAlign w:val="center"/>
          </w:tcPr>
          <w:p w:rsidR="000C3049" w:rsidRDefault="00502C79">
            <w:pPr>
              <w:pStyle w:val="TableParagraph"/>
              <w:spacing w:before="40"/>
              <w:ind w:left="105"/>
              <w:jc w:val="center"/>
              <w:rPr>
                <w:rFonts w:asciiTheme="minorEastAsia" w:eastAsiaTheme="minorEastAsia" w:hAnsiTheme="minorEastAsia" w:cstheme="minorEastAsia"/>
                <w:b/>
                <w:color w:val="000000" w:themeColor="text1"/>
                <w:sz w:val="24"/>
              </w:rPr>
            </w:pPr>
            <w:r>
              <w:rPr>
                <w:rFonts w:asciiTheme="minorEastAsia" w:eastAsiaTheme="minorEastAsia" w:hAnsiTheme="minorEastAsia" w:cstheme="minorEastAsia" w:hint="eastAsia"/>
                <w:b/>
                <w:color w:val="000000" w:themeColor="text1"/>
                <w:sz w:val="24"/>
              </w:rPr>
              <w:t>工作单位</w:t>
            </w:r>
          </w:p>
        </w:tc>
        <w:tc>
          <w:tcPr>
            <w:tcW w:w="4835" w:type="dxa"/>
            <w:gridSpan w:val="12"/>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690" w:type="dxa"/>
            <w:vAlign w:val="center"/>
          </w:tcPr>
          <w:p w:rsidR="000C3049" w:rsidRDefault="00502C79">
            <w:pPr>
              <w:pStyle w:val="TableParagraph"/>
              <w:spacing w:before="40"/>
              <w:ind w:left="32" w:right="81"/>
              <w:jc w:val="center"/>
              <w:rPr>
                <w:rFonts w:asciiTheme="minorEastAsia" w:eastAsiaTheme="minorEastAsia" w:hAnsiTheme="minorEastAsia" w:cstheme="minorEastAsia"/>
                <w:b/>
                <w:color w:val="000000" w:themeColor="text1"/>
                <w:sz w:val="24"/>
              </w:rPr>
            </w:pPr>
            <w:r>
              <w:rPr>
                <w:rFonts w:asciiTheme="minorEastAsia" w:eastAsiaTheme="minorEastAsia" w:hAnsiTheme="minorEastAsia" w:cstheme="minorEastAsia" w:hint="eastAsia"/>
                <w:b/>
                <w:color w:val="000000" w:themeColor="text1"/>
                <w:sz w:val="24"/>
              </w:rPr>
              <w:t>职务</w:t>
            </w:r>
          </w:p>
        </w:tc>
        <w:tc>
          <w:tcPr>
            <w:tcW w:w="1865" w:type="dxa"/>
            <w:gridSpan w:val="2"/>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r>
      <w:tr w:rsidR="000C3049">
        <w:trPr>
          <w:trHeight w:val="554"/>
        </w:trPr>
        <w:tc>
          <w:tcPr>
            <w:tcW w:w="389" w:type="dxa"/>
            <w:vMerge/>
            <w:tcBorders>
              <w:top w:val="nil"/>
            </w:tcBorders>
            <w:vAlign w:val="center"/>
          </w:tcPr>
          <w:p w:rsidR="000C3049" w:rsidRDefault="000C3049">
            <w:pPr>
              <w:jc w:val="center"/>
              <w:rPr>
                <w:rFonts w:asciiTheme="minorEastAsia" w:eastAsiaTheme="minorEastAsia" w:hAnsiTheme="minorEastAsia" w:cstheme="minorEastAsia"/>
                <w:color w:val="000000" w:themeColor="text1"/>
                <w:sz w:val="2"/>
                <w:szCs w:val="2"/>
              </w:rPr>
            </w:pPr>
          </w:p>
        </w:tc>
        <w:tc>
          <w:tcPr>
            <w:tcW w:w="1131" w:type="dxa"/>
            <w:vAlign w:val="center"/>
          </w:tcPr>
          <w:p w:rsidR="000C3049" w:rsidRDefault="00502C79">
            <w:pPr>
              <w:pStyle w:val="TableParagraph"/>
              <w:spacing w:before="40"/>
              <w:ind w:left="105"/>
              <w:jc w:val="center"/>
              <w:rPr>
                <w:rFonts w:asciiTheme="minorEastAsia" w:eastAsiaTheme="minorEastAsia" w:hAnsiTheme="minorEastAsia" w:cstheme="minorEastAsia"/>
                <w:b/>
                <w:color w:val="000000" w:themeColor="text1"/>
                <w:sz w:val="24"/>
              </w:rPr>
            </w:pPr>
            <w:r>
              <w:rPr>
                <w:rFonts w:asciiTheme="minorEastAsia" w:eastAsiaTheme="minorEastAsia" w:hAnsiTheme="minorEastAsia" w:cstheme="minorEastAsia" w:hint="eastAsia"/>
                <w:b/>
                <w:color w:val="000000" w:themeColor="text1"/>
                <w:sz w:val="24"/>
              </w:rPr>
              <w:t>通讯地址</w:t>
            </w:r>
          </w:p>
        </w:tc>
        <w:tc>
          <w:tcPr>
            <w:tcW w:w="5525" w:type="dxa"/>
            <w:gridSpan w:val="13"/>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623" w:type="dxa"/>
            <w:vAlign w:val="center"/>
          </w:tcPr>
          <w:p w:rsidR="000C3049" w:rsidRDefault="00502C79">
            <w:pPr>
              <w:pStyle w:val="TableParagraph"/>
              <w:spacing w:before="40"/>
              <w:jc w:val="center"/>
              <w:rPr>
                <w:rFonts w:asciiTheme="minorEastAsia" w:eastAsiaTheme="minorEastAsia" w:hAnsiTheme="minorEastAsia" w:cstheme="minorEastAsia"/>
                <w:b/>
                <w:color w:val="000000" w:themeColor="text1"/>
                <w:sz w:val="24"/>
              </w:rPr>
            </w:pPr>
            <w:r>
              <w:rPr>
                <w:rFonts w:asciiTheme="minorEastAsia" w:eastAsiaTheme="minorEastAsia" w:hAnsiTheme="minorEastAsia" w:cstheme="minorEastAsia" w:hint="eastAsia"/>
                <w:b/>
                <w:color w:val="000000" w:themeColor="text1"/>
                <w:sz w:val="24"/>
              </w:rPr>
              <w:t>邮编</w:t>
            </w:r>
          </w:p>
        </w:tc>
        <w:tc>
          <w:tcPr>
            <w:tcW w:w="1242" w:type="dxa"/>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r>
      <w:tr w:rsidR="000C3049">
        <w:trPr>
          <w:trHeight w:val="551"/>
        </w:trPr>
        <w:tc>
          <w:tcPr>
            <w:tcW w:w="389" w:type="dxa"/>
            <w:vMerge/>
            <w:tcBorders>
              <w:top w:val="nil"/>
            </w:tcBorders>
            <w:vAlign w:val="center"/>
          </w:tcPr>
          <w:p w:rsidR="000C3049" w:rsidRDefault="000C3049">
            <w:pPr>
              <w:jc w:val="center"/>
              <w:rPr>
                <w:rFonts w:asciiTheme="minorEastAsia" w:eastAsiaTheme="minorEastAsia" w:hAnsiTheme="minorEastAsia" w:cstheme="minorEastAsia"/>
                <w:color w:val="000000" w:themeColor="text1"/>
                <w:sz w:val="2"/>
                <w:szCs w:val="2"/>
              </w:rPr>
            </w:pPr>
          </w:p>
        </w:tc>
        <w:tc>
          <w:tcPr>
            <w:tcW w:w="1131" w:type="dxa"/>
            <w:vAlign w:val="center"/>
          </w:tcPr>
          <w:p w:rsidR="000C3049" w:rsidRDefault="00502C79">
            <w:pPr>
              <w:pStyle w:val="TableParagraph"/>
              <w:spacing w:before="40"/>
              <w:ind w:left="105"/>
              <w:jc w:val="center"/>
              <w:rPr>
                <w:rFonts w:asciiTheme="minorEastAsia" w:eastAsiaTheme="minorEastAsia" w:hAnsiTheme="minorEastAsia" w:cstheme="minorEastAsia"/>
                <w:b/>
                <w:color w:val="000000" w:themeColor="text1"/>
                <w:sz w:val="24"/>
              </w:rPr>
            </w:pPr>
            <w:r>
              <w:rPr>
                <w:rFonts w:asciiTheme="minorEastAsia" w:eastAsiaTheme="minorEastAsia" w:hAnsiTheme="minorEastAsia" w:cstheme="minorEastAsia" w:hint="eastAsia"/>
                <w:b/>
                <w:color w:val="000000" w:themeColor="text1"/>
                <w:sz w:val="24"/>
              </w:rPr>
              <w:t>办公电话</w:t>
            </w:r>
          </w:p>
        </w:tc>
        <w:tc>
          <w:tcPr>
            <w:tcW w:w="1471" w:type="dxa"/>
            <w:gridSpan w:val="3"/>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542" w:type="dxa"/>
            <w:gridSpan w:val="2"/>
            <w:vAlign w:val="center"/>
          </w:tcPr>
          <w:p w:rsidR="000C3049" w:rsidRDefault="00502C79">
            <w:pPr>
              <w:pStyle w:val="TableParagraph"/>
              <w:spacing w:before="40"/>
              <w:ind w:left="28"/>
              <w:jc w:val="center"/>
              <w:rPr>
                <w:rFonts w:asciiTheme="minorEastAsia" w:eastAsiaTheme="minorEastAsia" w:hAnsiTheme="minorEastAsia" w:cstheme="minorEastAsia"/>
                <w:b/>
                <w:color w:val="000000" w:themeColor="text1"/>
                <w:sz w:val="24"/>
              </w:rPr>
            </w:pPr>
            <w:r>
              <w:rPr>
                <w:rFonts w:asciiTheme="minorEastAsia" w:eastAsiaTheme="minorEastAsia" w:hAnsiTheme="minorEastAsia" w:cstheme="minorEastAsia" w:hint="eastAsia"/>
                <w:b/>
                <w:color w:val="000000" w:themeColor="text1"/>
                <w:sz w:val="24"/>
              </w:rPr>
              <w:t>手机</w:t>
            </w:r>
          </w:p>
        </w:tc>
        <w:tc>
          <w:tcPr>
            <w:tcW w:w="1443" w:type="dxa"/>
            <w:gridSpan w:val="4"/>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532" w:type="dxa"/>
            <w:gridSpan w:val="2"/>
            <w:vAlign w:val="center"/>
          </w:tcPr>
          <w:p w:rsidR="000C3049" w:rsidRDefault="00502C79">
            <w:pPr>
              <w:pStyle w:val="TableParagraph"/>
              <w:spacing w:before="40"/>
              <w:ind w:left="18"/>
              <w:jc w:val="center"/>
              <w:rPr>
                <w:rFonts w:asciiTheme="minorEastAsia" w:eastAsiaTheme="minorEastAsia" w:hAnsiTheme="minorEastAsia" w:cstheme="minorEastAsia"/>
                <w:b/>
                <w:color w:val="000000" w:themeColor="text1"/>
                <w:sz w:val="24"/>
              </w:rPr>
            </w:pPr>
            <w:r>
              <w:rPr>
                <w:rFonts w:asciiTheme="minorEastAsia" w:eastAsiaTheme="minorEastAsia" w:hAnsiTheme="minorEastAsia" w:cstheme="minorEastAsia" w:hint="eastAsia"/>
                <w:b/>
                <w:color w:val="000000" w:themeColor="text1"/>
                <w:sz w:val="24"/>
              </w:rPr>
              <w:t>传真</w:t>
            </w:r>
          </w:p>
        </w:tc>
        <w:tc>
          <w:tcPr>
            <w:tcW w:w="847" w:type="dxa"/>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690" w:type="dxa"/>
            <w:vAlign w:val="center"/>
          </w:tcPr>
          <w:p w:rsidR="000C3049" w:rsidRDefault="00502C79">
            <w:pPr>
              <w:pStyle w:val="TableParagraph"/>
              <w:spacing w:before="40"/>
              <w:ind w:left="-40" w:right="6"/>
              <w:jc w:val="center"/>
              <w:rPr>
                <w:rFonts w:asciiTheme="minorEastAsia" w:eastAsiaTheme="minorEastAsia" w:hAnsiTheme="minorEastAsia" w:cstheme="minorEastAsia"/>
                <w:b/>
                <w:color w:val="000000" w:themeColor="text1"/>
                <w:sz w:val="24"/>
              </w:rPr>
            </w:pPr>
            <w:r>
              <w:rPr>
                <w:rFonts w:asciiTheme="minorEastAsia" w:eastAsiaTheme="minorEastAsia" w:hAnsiTheme="minorEastAsia" w:cstheme="minorEastAsia" w:hint="eastAsia"/>
                <w:b/>
                <w:color w:val="000000" w:themeColor="text1"/>
                <w:spacing w:val="-11"/>
                <w:w w:val="95"/>
                <w:sz w:val="24"/>
              </w:rPr>
              <w:t>E-mail</w:t>
            </w:r>
          </w:p>
        </w:tc>
        <w:tc>
          <w:tcPr>
            <w:tcW w:w="1865" w:type="dxa"/>
            <w:gridSpan w:val="2"/>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r>
      <w:tr w:rsidR="000C3049">
        <w:trPr>
          <w:trHeight w:val="551"/>
        </w:trPr>
        <w:tc>
          <w:tcPr>
            <w:tcW w:w="389" w:type="dxa"/>
            <w:vMerge w:val="restart"/>
            <w:vAlign w:val="center"/>
          </w:tcPr>
          <w:p w:rsidR="000C3049" w:rsidRDefault="000C3049">
            <w:pPr>
              <w:pStyle w:val="TableParagraph"/>
              <w:jc w:val="center"/>
              <w:rPr>
                <w:rFonts w:asciiTheme="minorEastAsia" w:eastAsiaTheme="minorEastAsia" w:hAnsiTheme="minorEastAsia" w:cstheme="minorEastAsia"/>
                <w:color w:val="000000" w:themeColor="text1"/>
                <w:sz w:val="24"/>
              </w:rPr>
            </w:pPr>
          </w:p>
          <w:p w:rsidR="000C3049" w:rsidRDefault="000C3049">
            <w:pPr>
              <w:pStyle w:val="TableParagraph"/>
              <w:jc w:val="center"/>
              <w:rPr>
                <w:rFonts w:asciiTheme="minorEastAsia" w:eastAsiaTheme="minorEastAsia" w:hAnsiTheme="minorEastAsia" w:cstheme="minorEastAsia"/>
                <w:color w:val="000000" w:themeColor="text1"/>
                <w:sz w:val="24"/>
              </w:rPr>
            </w:pPr>
          </w:p>
          <w:p w:rsidR="000C3049" w:rsidRDefault="000C3049">
            <w:pPr>
              <w:pStyle w:val="TableParagraph"/>
              <w:jc w:val="center"/>
              <w:rPr>
                <w:rFonts w:asciiTheme="minorEastAsia" w:eastAsiaTheme="minorEastAsia" w:hAnsiTheme="minorEastAsia" w:cstheme="minorEastAsia"/>
                <w:color w:val="000000" w:themeColor="text1"/>
                <w:sz w:val="24"/>
              </w:rPr>
            </w:pPr>
          </w:p>
          <w:p w:rsidR="000C3049" w:rsidRDefault="000C3049">
            <w:pPr>
              <w:pStyle w:val="TableParagraph"/>
              <w:spacing w:before="2"/>
              <w:jc w:val="center"/>
              <w:rPr>
                <w:rFonts w:asciiTheme="minorEastAsia" w:eastAsiaTheme="minorEastAsia" w:hAnsiTheme="minorEastAsia" w:cstheme="minorEastAsia"/>
                <w:color w:val="000000" w:themeColor="text1"/>
                <w:sz w:val="25"/>
              </w:rPr>
            </w:pPr>
          </w:p>
          <w:p w:rsidR="000C3049" w:rsidRDefault="00502C79">
            <w:pPr>
              <w:pStyle w:val="TableParagraph"/>
              <w:spacing w:line="470" w:lineRule="auto"/>
              <w:ind w:left="64" w:right="72"/>
              <w:jc w:val="center"/>
              <w:rPr>
                <w:rFonts w:asciiTheme="minorEastAsia" w:eastAsiaTheme="minorEastAsia" w:hAnsiTheme="minorEastAsia" w:cstheme="minorEastAsia"/>
                <w:b/>
                <w:color w:val="000000" w:themeColor="text1"/>
                <w:sz w:val="24"/>
              </w:rPr>
            </w:pPr>
            <w:r>
              <w:rPr>
                <w:rFonts w:asciiTheme="minorEastAsia" w:eastAsiaTheme="minorEastAsia" w:hAnsiTheme="minorEastAsia" w:cstheme="minorEastAsia" w:hint="eastAsia"/>
                <w:b/>
                <w:color w:val="000000" w:themeColor="text1"/>
                <w:sz w:val="24"/>
              </w:rPr>
              <w:t>主要</w:t>
            </w:r>
            <w:r>
              <w:rPr>
                <w:rFonts w:asciiTheme="minorEastAsia" w:eastAsiaTheme="minorEastAsia" w:hAnsiTheme="minorEastAsia" w:cstheme="minorEastAsia" w:hint="eastAsia"/>
                <w:b/>
                <w:color w:val="000000" w:themeColor="text1"/>
                <w:sz w:val="24"/>
                <w:lang w:val="en-US"/>
              </w:rPr>
              <w:t>参加</w:t>
            </w:r>
            <w:r>
              <w:rPr>
                <w:rFonts w:asciiTheme="minorEastAsia" w:eastAsiaTheme="minorEastAsia" w:hAnsiTheme="minorEastAsia" w:cstheme="minorEastAsia" w:hint="eastAsia"/>
                <w:b/>
                <w:color w:val="000000" w:themeColor="text1"/>
                <w:sz w:val="24"/>
              </w:rPr>
              <w:t>者</w:t>
            </w:r>
          </w:p>
        </w:tc>
        <w:tc>
          <w:tcPr>
            <w:tcW w:w="1131" w:type="dxa"/>
            <w:vAlign w:val="center"/>
          </w:tcPr>
          <w:p w:rsidR="000C3049" w:rsidRDefault="00502C79">
            <w:pPr>
              <w:pStyle w:val="TableParagraph"/>
              <w:tabs>
                <w:tab w:val="left" w:pos="748"/>
              </w:tabs>
              <w:spacing w:before="40"/>
              <w:ind w:left="124"/>
              <w:jc w:val="center"/>
              <w:rPr>
                <w:rFonts w:asciiTheme="minorEastAsia" w:eastAsiaTheme="minorEastAsia" w:hAnsiTheme="minorEastAsia" w:cstheme="minorEastAsia"/>
                <w:b/>
                <w:color w:val="000000" w:themeColor="text1"/>
                <w:sz w:val="24"/>
              </w:rPr>
            </w:pPr>
            <w:r>
              <w:rPr>
                <w:rFonts w:asciiTheme="minorEastAsia" w:eastAsiaTheme="minorEastAsia" w:hAnsiTheme="minorEastAsia" w:cstheme="minorEastAsia" w:hint="eastAsia"/>
                <w:b/>
                <w:color w:val="000000" w:themeColor="text1"/>
                <w:sz w:val="24"/>
              </w:rPr>
              <w:t>姓</w:t>
            </w:r>
            <w:r>
              <w:rPr>
                <w:rFonts w:asciiTheme="minorEastAsia" w:eastAsiaTheme="minorEastAsia" w:hAnsiTheme="minorEastAsia" w:cstheme="minorEastAsia" w:hint="eastAsia"/>
                <w:b/>
                <w:color w:val="000000" w:themeColor="text1"/>
                <w:sz w:val="24"/>
              </w:rPr>
              <w:tab/>
            </w:r>
            <w:r>
              <w:rPr>
                <w:rFonts w:asciiTheme="minorEastAsia" w:eastAsiaTheme="minorEastAsia" w:hAnsiTheme="minorEastAsia" w:cstheme="minorEastAsia" w:hint="eastAsia"/>
                <w:b/>
                <w:color w:val="000000" w:themeColor="text1"/>
                <w:sz w:val="24"/>
              </w:rPr>
              <w:t>名</w:t>
            </w:r>
          </w:p>
        </w:tc>
        <w:tc>
          <w:tcPr>
            <w:tcW w:w="565" w:type="dxa"/>
            <w:vAlign w:val="center"/>
          </w:tcPr>
          <w:p w:rsidR="000C3049" w:rsidRDefault="00502C79">
            <w:pPr>
              <w:pStyle w:val="TableParagraph"/>
              <w:spacing w:before="40"/>
              <w:ind w:left="42"/>
              <w:jc w:val="center"/>
              <w:rPr>
                <w:rFonts w:asciiTheme="minorEastAsia" w:eastAsiaTheme="minorEastAsia" w:hAnsiTheme="minorEastAsia" w:cstheme="minorEastAsia"/>
                <w:b/>
                <w:color w:val="000000" w:themeColor="text1"/>
                <w:sz w:val="24"/>
              </w:rPr>
            </w:pPr>
            <w:r>
              <w:rPr>
                <w:rFonts w:asciiTheme="minorEastAsia" w:eastAsiaTheme="minorEastAsia" w:hAnsiTheme="minorEastAsia" w:cstheme="minorEastAsia" w:hint="eastAsia"/>
                <w:b/>
                <w:color w:val="000000" w:themeColor="text1"/>
                <w:sz w:val="24"/>
              </w:rPr>
              <w:t>性别</w:t>
            </w:r>
          </w:p>
        </w:tc>
        <w:tc>
          <w:tcPr>
            <w:tcW w:w="567" w:type="dxa"/>
            <w:vAlign w:val="center"/>
          </w:tcPr>
          <w:p w:rsidR="000C3049" w:rsidRDefault="00502C79">
            <w:pPr>
              <w:pStyle w:val="TableParagraph"/>
              <w:spacing w:before="40"/>
              <w:ind w:left="41"/>
              <w:jc w:val="center"/>
              <w:rPr>
                <w:rFonts w:asciiTheme="minorEastAsia" w:eastAsiaTheme="minorEastAsia" w:hAnsiTheme="minorEastAsia" w:cstheme="minorEastAsia"/>
                <w:b/>
                <w:color w:val="000000" w:themeColor="text1"/>
                <w:sz w:val="24"/>
              </w:rPr>
            </w:pPr>
            <w:r>
              <w:rPr>
                <w:rFonts w:asciiTheme="minorEastAsia" w:eastAsiaTheme="minorEastAsia" w:hAnsiTheme="minorEastAsia" w:cstheme="minorEastAsia" w:hint="eastAsia"/>
                <w:b/>
                <w:color w:val="000000" w:themeColor="text1"/>
                <w:sz w:val="24"/>
              </w:rPr>
              <w:t>年龄</w:t>
            </w:r>
          </w:p>
        </w:tc>
        <w:tc>
          <w:tcPr>
            <w:tcW w:w="1050" w:type="dxa"/>
            <w:gridSpan w:val="4"/>
            <w:vAlign w:val="center"/>
          </w:tcPr>
          <w:p w:rsidR="000C3049" w:rsidRDefault="00502C79">
            <w:pPr>
              <w:pStyle w:val="TableParagraph"/>
              <w:spacing w:before="40"/>
              <w:ind w:left="283"/>
              <w:jc w:val="center"/>
              <w:rPr>
                <w:rFonts w:asciiTheme="minorEastAsia" w:eastAsiaTheme="minorEastAsia" w:hAnsiTheme="minorEastAsia" w:cstheme="minorEastAsia"/>
                <w:b/>
                <w:color w:val="000000" w:themeColor="text1"/>
                <w:sz w:val="24"/>
              </w:rPr>
            </w:pPr>
            <w:r>
              <w:rPr>
                <w:rFonts w:asciiTheme="minorEastAsia" w:eastAsiaTheme="minorEastAsia" w:hAnsiTheme="minorEastAsia" w:cstheme="minorEastAsia" w:hint="eastAsia"/>
                <w:b/>
                <w:color w:val="000000" w:themeColor="text1"/>
                <w:sz w:val="24"/>
              </w:rPr>
              <w:t>职称</w:t>
            </w:r>
          </w:p>
        </w:tc>
        <w:tc>
          <w:tcPr>
            <w:tcW w:w="2653" w:type="dxa"/>
            <w:gridSpan w:val="6"/>
            <w:vAlign w:val="center"/>
          </w:tcPr>
          <w:p w:rsidR="000C3049" w:rsidRDefault="00502C79">
            <w:pPr>
              <w:pStyle w:val="TableParagraph"/>
              <w:spacing w:before="40"/>
              <w:ind w:left="927"/>
              <w:jc w:val="center"/>
              <w:rPr>
                <w:rFonts w:asciiTheme="minorEastAsia" w:eastAsiaTheme="minorEastAsia" w:hAnsiTheme="minorEastAsia" w:cstheme="minorEastAsia"/>
                <w:b/>
                <w:color w:val="000000" w:themeColor="text1"/>
                <w:sz w:val="24"/>
              </w:rPr>
            </w:pPr>
            <w:r>
              <w:rPr>
                <w:rFonts w:asciiTheme="minorEastAsia" w:eastAsiaTheme="minorEastAsia" w:hAnsiTheme="minorEastAsia" w:cstheme="minorEastAsia" w:hint="eastAsia"/>
                <w:b/>
                <w:color w:val="000000" w:themeColor="text1"/>
                <w:sz w:val="24"/>
              </w:rPr>
              <w:t>工作单位</w:t>
            </w:r>
          </w:p>
        </w:tc>
        <w:tc>
          <w:tcPr>
            <w:tcW w:w="1313" w:type="dxa"/>
            <w:gridSpan w:val="2"/>
            <w:vAlign w:val="center"/>
          </w:tcPr>
          <w:p w:rsidR="000C3049" w:rsidRDefault="00502C79">
            <w:pPr>
              <w:pStyle w:val="TableParagraph"/>
              <w:spacing w:before="40"/>
              <w:ind w:left="131"/>
              <w:jc w:val="center"/>
              <w:rPr>
                <w:rFonts w:asciiTheme="minorEastAsia" w:eastAsiaTheme="minorEastAsia" w:hAnsiTheme="minorEastAsia" w:cstheme="minorEastAsia"/>
                <w:b/>
                <w:color w:val="000000" w:themeColor="text1"/>
                <w:sz w:val="24"/>
              </w:rPr>
            </w:pPr>
            <w:r>
              <w:rPr>
                <w:rFonts w:asciiTheme="minorEastAsia" w:eastAsiaTheme="minorEastAsia" w:hAnsiTheme="minorEastAsia" w:cstheme="minorEastAsia" w:hint="eastAsia"/>
                <w:b/>
                <w:color w:val="000000" w:themeColor="text1"/>
                <w:sz w:val="24"/>
              </w:rPr>
              <w:t>研究专长</w:t>
            </w:r>
          </w:p>
        </w:tc>
        <w:tc>
          <w:tcPr>
            <w:tcW w:w="1242" w:type="dxa"/>
            <w:vAlign w:val="center"/>
          </w:tcPr>
          <w:p w:rsidR="000C3049" w:rsidRDefault="00502C79">
            <w:pPr>
              <w:pStyle w:val="TableParagraph"/>
              <w:spacing w:before="40"/>
              <w:ind w:left="165"/>
              <w:jc w:val="center"/>
              <w:rPr>
                <w:rFonts w:asciiTheme="minorEastAsia" w:eastAsiaTheme="minorEastAsia" w:hAnsiTheme="minorEastAsia" w:cstheme="minorEastAsia"/>
                <w:b/>
                <w:color w:val="000000" w:themeColor="text1"/>
                <w:sz w:val="24"/>
              </w:rPr>
            </w:pPr>
            <w:r>
              <w:rPr>
                <w:rFonts w:asciiTheme="minorEastAsia" w:eastAsiaTheme="minorEastAsia" w:hAnsiTheme="minorEastAsia" w:cstheme="minorEastAsia" w:hint="eastAsia"/>
                <w:b/>
                <w:color w:val="000000" w:themeColor="text1"/>
                <w:sz w:val="24"/>
              </w:rPr>
              <w:t>具体分工</w:t>
            </w:r>
          </w:p>
        </w:tc>
      </w:tr>
      <w:tr w:rsidR="000C3049">
        <w:trPr>
          <w:trHeight w:val="551"/>
        </w:trPr>
        <w:tc>
          <w:tcPr>
            <w:tcW w:w="389" w:type="dxa"/>
            <w:vMerge/>
            <w:tcBorders>
              <w:top w:val="nil"/>
            </w:tcBorders>
            <w:vAlign w:val="center"/>
          </w:tcPr>
          <w:p w:rsidR="000C3049" w:rsidRDefault="000C3049">
            <w:pPr>
              <w:jc w:val="center"/>
              <w:rPr>
                <w:rFonts w:asciiTheme="minorEastAsia" w:eastAsiaTheme="minorEastAsia" w:hAnsiTheme="minorEastAsia" w:cstheme="minorEastAsia"/>
                <w:color w:val="000000" w:themeColor="text1"/>
                <w:sz w:val="2"/>
                <w:szCs w:val="2"/>
              </w:rPr>
            </w:pPr>
          </w:p>
        </w:tc>
        <w:tc>
          <w:tcPr>
            <w:tcW w:w="1131" w:type="dxa"/>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565" w:type="dxa"/>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567" w:type="dxa"/>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1050" w:type="dxa"/>
            <w:gridSpan w:val="4"/>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2653" w:type="dxa"/>
            <w:gridSpan w:val="6"/>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1313" w:type="dxa"/>
            <w:gridSpan w:val="2"/>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1242" w:type="dxa"/>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r>
      <w:tr w:rsidR="000C3049">
        <w:trPr>
          <w:trHeight w:val="551"/>
        </w:trPr>
        <w:tc>
          <w:tcPr>
            <w:tcW w:w="389" w:type="dxa"/>
            <w:vMerge/>
            <w:tcBorders>
              <w:top w:val="nil"/>
            </w:tcBorders>
            <w:vAlign w:val="center"/>
          </w:tcPr>
          <w:p w:rsidR="000C3049" w:rsidRDefault="000C3049">
            <w:pPr>
              <w:jc w:val="center"/>
              <w:rPr>
                <w:rFonts w:asciiTheme="minorEastAsia" w:eastAsiaTheme="minorEastAsia" w:hAnsiTheme="minorEastAsia" w:cstheme="minorEastAsia"/>
                <w:color w:val="000000" w:themeColor="text1"/>
                <w:sz w:val="2"/>
                <w:szCs w:val="2"/>
              </w:rPr>
            </w:pPr>
          </w:p>
        </w:tc>
        <w:tc>
          <w:tcPr>
            <w:tcW w:w="1131" w:type="dxa"/>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565" w:type="dxa"/>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567" w:type="dxa"/>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1050" w:type="dxa"/>
            <w:gridSpan w:val="4"/>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2653" w:type="dxa"/>
            <w:gridSpan w:val="6"/>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1313" w:type="dxa"/>
            <w:gridSpan w:val="2"/>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1242" w:type="dxa"/>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r>
      <w:tr w:rsidR="000C3049">
        <w:trPr>
          <w:trHeight w:val="551"/>
        </w:trPr>
        <w:tc>
          <w:tcPr>
            <w:tcW w:w="389" w:type="dxa"/>
            <w:vMerge/>
            <w:tcBorders>
              <w:top w:val="nil"/>
            </w:tcBorders>
            <w:vAlign w:val="center"/>
          </w:tcPr>
          <w:p w:rsidR="000C3049" w:rsidRDefault="000C3049">
            <w:pPr>
              <w:jc w:val="center"/>
              <w:rPr>
                <w:rFonts w:asciiTheme="minorEastAsia" w:eastAsiaTheme="minorEastAsia" w:hAnsiTheme="minorEastAsia" w:cstheme="minorEastAsia"/>
                <w:color w:val="000000" w:themeColor="text1"/>
                <w:sz w:val="2"/>
                <w:szCs w:val="2"/>
              </w:rPr>
            </w:pPr>
          </w:p>
        </w:tc>
        <w:tc>
          <w:tcPr>
            <w:tcW w:w="1131" w:type="dxa"/>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565" w:type="dxa"/>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567" w:type="dxa"/>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1050" w:type="dxa"/>
            <w:gridSpan w:val="4"/>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2653" w:type="dxa"/>
            <w:gridSpan w:val="6"/>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1313" w:type="dxa"/>
            <w:gridSpan w:val="2"/>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1242" w:type="dxa"/>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r>
      <w:tr w:rsidR="000C3049">
        <w:trPr>
          <w:trHeight w:val="553"/>
        </w:trPr>
        <w:tc>
          <w:tcPr>
            <w:tcW w:w="389" w:type="dxa"/>
            <w:vMerge/>
            <w:tcBorders>
              <w:top w:val="nil"/>
            </w:tcBorders>
            <w:vAlign w:val="center"/>
          </w:tcPr>
          <w:p w:rsidR="000C3049" w:rsidRDefault="000C3049">
            <w:pPr>
              <w:jc w:val="center"/>
              <w:rPr>
                <w:rFonts w:asciiTheme="minorEastAsia" w:eastAsiaTheme="minorEastAsia" w:hAnsiTheme="minorEastAsia" w:cstheme="minorEastAsia"/>
                <w:color w:val="000000" w:themeColor="text1"/>
                <w:sz w:val="2"/>
                <w:szCs w:val="2"/>
              </w:rPr>
            </w:pPr>
          </w:p>
        </w:tc>
        <w:tc>
          <w:tcPr>
            <w:tcW w:w="1131" w:type="dxa"/>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565" w:type="dxa"/>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567" w:type="dxa"/>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1050" w:type="dxa"/>
            <w:gridSpan w:val="4"/>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2653" w:type="dxa"/>
            <w:gridSpan w:val="6"/>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1313" w:type="dxa"/>
            <w:gridSpan w:val="2"/>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1242" w:type="dxa"/>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r>
      <w:tr w:rsidR="000C3049">
        <w:trPr>
          <w:trHeight w:val="551"/>
        </w:trPr>
        <w:tc>
          <w:tcPr>
            <w:tcW w:w="389" w:type="dxa"/>
            <w:vMerge/>
            <w:tcBorders>
              <w:top w:val="nil"/>
            </w:tcBorders>
            <w:vAlign w:val="center"/>
          </w:tcPr>
          <w:p w:rsidR="000C3049" w:rsidRDefault="000C3049">
            <w:pPr>
              <w:jc w:val="center"/>
              <w:rPr>
                <w:rFonts w:asciiTheme="minorEastAsia" w:eastAsiaTheme="minorEastAsia" w:hAnsiTheme="minorEastAsia" w:cstheme="minorEastAsia"/>
                <w:color w:val="000000" w:themeColor="text1"/>
                <w:sz w:val="2"/>
                <w:szCs w:val="2"/>
              </w:rPr>
            </w:pPr>
          </w:p>
        </w:tc>
        <w:tc>
          <w:tcPr>
            <w:tcW w:w="1131" w:type="dxa"/>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565" w:type="dxa"/>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567" w:type="dxa"/>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1050" w:type="dxa"/>
            <w:gridSpan w:val="4"/>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2653" w:type="dxa"/>
            <w:gridSpan w:val="6"/>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1313" w:type="dxa"/>
            <w:gridSpan w:val="2"/>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1242" w:type="dxa"/>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r>
      <w:tr w:rsidR="000C3049">
        <w:trPr>
          <w:trHeight w:val="551"/>
        </w:trPr>
        <w:tc>
          <w:tcPr>
            <w:tcW w:w="389" w:type="dxa"/>
            <w:vMerge/>
            <w:tcBorders>
              <w:top w:val="nil"/>
            </w:tcBorders>
            <w:vAlign w:val="center"/>
          </w:tcPr>
          <w:p w:rsidR="000C3049" w:rsidRDefault="000C3049">
            <w:pPr>
              <w:jc w:val="center"/>
              <w:rPr>
                <w:rFonts w:asciiTheme="minorEastAsia" w:eastAsiaTheme="minorEastAsia" w:hAnsiTheme="minorEastAsia" w:cstheme="minorEastAsia"/>
                <w:color w:val="000000" w:themeColor="text1"/>
                <w:sz w:val="2"/>
                <w:szCs w:val="2"/>
              </w:rPr>
            </w:pPr>
          </w:p>
        </w:tc>
        <w:tc>
          <w:tcPr>
            <w:tcW w:w="1131" w:type="dxa"/>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565" w:type="dxa"/>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567" w:type="dxa"/>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1050" w:type="dxa"/>
            <w:gridSpan w:val="4"/>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2653" w:type="dxa"/>
            <w:gridSpan w:val="6"/>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1313" w:type="dxa"/>
            <w:gridSpan w:val="2"/>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1242" w:type="dxa"/>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r>
      <w:tr w:rsidR="000C3049">
        <w:trPr>
          <w:trHeight w:val="551"/>
        </w:trPr>
        <w:tc>
          <w:tcPr>
            <w:tcW w:w="389" w:type="dxa"/>
            <w:vMerge/>
            <w:tcBorders>
              <w:top w:val="nil"/>
            </w:tcBorders>
            <w:vAlign w:val="center"/>
          </w:tcPr>
          <w:p w:rsidR="000C3049" w:rsidRDefault="000C3049">
            <w:pPr>
              <w:jc w:val="center"/>
              <w:rPr>
                <w:rFonts w:asciiTheme="minorEastAsia" w:eastAsiaTheme="minorEastAsia" w:hAnsiTheme="minorEastAsia" w:cstheme="minorEastAsia"/>
                <w:color w:val="000000" w:themeColor="text1"/>
                <w:sz w:val="2"/>
                <w:szCs w:val="2"/>
              </w:rPr>
            </w:pPr>
          </w:p>
        </w:tc>
        <w:tc>
          <w:tcPr>
            <w:tcW w:w="1131" w:type="dxa"/>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565" w:type="dxa"/>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567" w:type="dxa"/>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1050" w:type="dxa"/>
            <w:gridSpan w:val="4"/>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2653" w:type="dxa"/>
            <w:gridSpan w:val="6"/>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1313" w:type="dxa"/>
            <w:gridSpan w:val="2"/>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1242" w:type="dxa"/>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r>
      <w:tr w:rsidR="000C3049">
        <w:trPr>
          <w:trHeight w:val="551"/>
        </w:trPr>
        <w:tc>
          <w:tcPr>
            <w:tcW w:w="389" w:type="dxa"/>
            <w:vMerge/>
            <w:tcBorders>
              <w:top w:val="nil"/>
            </w:tcBorders>
            <w:vAlign w:val="center"/>
          </w:tcPr>
          <w:p w:rsidR="000C3049" w:rsidRDefault="000C3049">
            <w:pPr>
              <w:jc w:val="center"/>
              <w:rPr>
                <w:rFonts w:asciiTheme="minorEastAsia" w:eastAsiaTheme="minorEastAsia" w:hAnsiTheme="minorEastAsia" w:cstheme="minorEastAsia"/>
                <w:color w:val="000000" w:themeColor="text1"/>
                <w:sz w:val="2"/>
                <w:szCs w:val="2"/>
              </w:rPr>
            </w:pPr>
          </w:p>
        </w:tc>
        <w:tc>
          <w:tcPr>
            <w:tcW w:w="1131" w:type="dxa"/>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565" w:type="dxa"/>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567" w:type="dxa"/>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1050" w:type="dxa"/>
            <w:gridSpan w:val="4"/>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2653" w:type="dxa"/>
            <w:gridSpan w:val="6"/>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1313" w:type="dxa"/>
            <w:gridSpan w:val="2"/>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1242" w:type="dxa"/>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r>
      <w:tr w:rsidR="000C3049">
        <w:trPr>
          <w:trHeight w:val="551"/>
        </w:trPr>
        <w:tc>
          <w:tcPr>
            <w:tcW w:w="389" w:type="dxa"/>
            <w:vMerge/>
            <w:tcBorders>
              <w:top w:val="nil"/>
            </w:tcBorders>
            <w:vAlign w:val="center"/>
          </w:tcPr>
          <w:p w:rsidR="000C3049" w:rsidRDefault="000C3049">
            <w:pPr>
              <w:jc w:val="center"/>
              <w:rPr>
                <w:rFonts w:asciiTheme="minorEastAsia" w:eastAsiaTheme="minorEastAsia" w:hAnsiTheme="minorEastAsia" w:cstheme="minorEastAsia"/>
                <w:color w:val="000000" w:themeColor="text1"/>
                <w:sz w:val="2"/>
                <w:szCs w:val="2"/>
              </w:rPr>
            </w:pPr>
          </w:p>
        </w:tc>
        <w:tc>
          <w:tcPr>
            <w:tcW w:w="1131" w:type="dxa"/>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565" w:type="dxa"/>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567" w:type="dxa"/>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1050" w:type="dxa"/>
            <w:gridSpan w:val="4"/>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2653" w:type="dxa"/>
            <w:gridSpan w:val="6"/>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1313" w:type="dxa"/>
            <w:gridSpan w:val="2"/>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1242" w:type="dxa"/>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r>
      <w:tr w:rsidR="000C3049">
        <w:trPr>
          <w:trHeight w:val="553"/>
        </w:trPr>
        <w:tc>
          <w:tcPr>
            <w:tcW w:w="389" w:type="dxa"/>
            <w:vMerge/>
            <w:tcBorders>
              <w:top w:val="nil"/>
            </w:tcBorders>
            <w:vAlign w:val="center"/>
          </w:tcPr>
          <w:p w:rsidR="000C3049" w:rsidRDefault="000C3049">
            <w:pPr>
              <w:jc w:val="center"/>
              <w:rPr>
                <w:rFonts w:asciiTheme="minorEastAsia" w:eastAsiaTheme="minorEastAsia" w:hAnsiTheme="minorEastAsia" w:cstheme="minorEastAsia"/>
                <w:color w:val="000000" w:themeColor="text1"/>
                <w:sz w:val="2"/>
                <w:szCs w:val="2"/>
              </w:rPr>
            </w:pPr>
          </w:p>
        </w:tc>
        <w:tc>
          <w:tcPr>
            <w:tcW w:w="1131" w:type="dxa"/>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565" w:type="dxa"/>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567" w:type="dxa"/>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1050" w:type="dxa"/>
            <w:gridSpan w:val="4"/>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2653" w:type="dxa"/>
            <w:gridSpan w:val="6"/>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1313" w:type="dxa"/>
            <w:gridSpan w:val="2"/>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c>
          <w:tcPr>
            <w:tcW w:w="1242" w:type="dxa"/>
            <w:vAlign w:val="center"/>
          </w:tcPr>
          <w:p w:rsidR="000C3049" w:rsidRDefault="000C3049">
            <w:pPr>
              <w:pStyle w:val="TableParagraph"/>
              <w:jc w:val="center"/>
              <w:rPr>
                <w:rFonts w:asciiTheme="minorEastAsia" w:eastAsiaTheme="minorEastAsia" w:hAnsiTheme="minorEastAsia" w:cstheme="minorEastAsia"/>
                <w:color w:val="000000" w:themeColor="text1"/>
              </w:rPr>
            </w:pPr>
          </w:p>
        </w:tc>
      </w:tr>
    </w:tbl>
    <w:p w:rsidR="000C3049" w:rsidRDefault="000C3049">
      <w:pPr>
        <w:pStyle w:val="a3"/>
        <w:rPr>
          <w:rFonts w:ascii="Times New Roman" w:hAnsi="Times New Roman" w:cs="Times New Roman"/>
          <w:color w:val="000000" w:themeColor="text1"/>
          <w:sz w:val="20"/>
        </w:rPr>
      </w:pPr>
    </w:p>
    <w:p w:rsidR="000C3049" w:rsidRDefault="000C3049">
      <w:pPr>
        <w:pStyle w:val="a3"/>
        <w:spacing w:before="4"/>
        <w:rPr>
          <w:rFonts w:ascii="Times New Roman" w:hAnsi="Times New Roman" w:cs="Times New Roman"/>
          <w:color w:val="000000" w:themeColor="text1"/>
          <w:sz w:val="27"/>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4644"/>
        <w:gridCol w:w="1843"/>
        <w:gridCol w:w="2409"/>
      </w:tblGrid>
      <w:tr w:rsidR="000C3049">
        <w:trPr>
          <w:trHeight w:val="393"/>
        </w:trPr>
        <w:tc>
          <w:tcPr>
            <w:tcW w:w="8896" w:type="dxa"/>
            <w:gridSpan w:val="3"/>
          </w:tcPr>
          <w:p w:rsidR="000C3049" w:rsidRDefault="00502C79">
            <w:pPr>
              <w:pStyle w:val="TableParagraph"/>
              <w:spacing w:before="40"/>
              <w:ind w:left="2491" w:right="2514"/>
              <w:jc w:val="center"/>
              <w:rPr>
                <w:rFonts w:ascii="Times New Roman" w:eastAsia="黑体" w:hAnsi="Times New Roman" w:cs="Times New Roman"/>
                <w:color w:val="000000" w:themeColor="text1"/>
                <w:sz w:val="24"/>
              </w:rPr>
            </w:pPr>
            <w:r>
              <w:rPr>
                <w:rFonts w:ascii="Times New Roman" w:eastAsia="黑体" w:hAnsi="Times New Roman" w:cs="Times New Roman"/>
                <w:color w:val="000000" w:themeColor="text1"/>
                <w:sz w:val="24"/>
              </w:rPr>
              <w:t>课题组成员正在担任的其他研究项目</w:t>
            </w:r>
          </w:p>
        </w:tc>
      </w:tr>
      <w:tr w:rsidR="000C3049">
        <w:trPr>
          <w:trHeight w:val="390"/>
        </w:trPr>
        <w:tc>
          <w:tcPr>
            <w:tcW w:w="4644" w:type="dxa"/>
          </w:tcPr>
          <w:p w:rsidR="000C3049" w:rsidRDefault="00502C79">
            <w:pPr>
              <w:pStyle w:val="TableParagraph"/>
              <w:spacing w:line="371" w:lineRule="exact"/>
              <w:ind w:left="1805" w:right="1829"/>
              <w:jc w:val="center"/>
              <w:rPr>
                <w:rFonts w:ascii="Times New Roman" w:eastAsia="Microsoft JhengHei" w:hAnsi="Times New Roman" w:cs="Times New Roman"/>
                <w:b/>
                <w:color w:val="000000" w:themeColor="text1"/>
                <w:sz w:val="24"/>
              </w:rPr>
            </w:pPr>
            <w:r>
              <w:rPr>
                <w:rFonts w:ascii="Times New Roman" w:eastAsia="Microsoft JhengHei" w:hAnsi="Times New Roman" w:cs="Times New Roman"/>
                <w:b/>
                <w:color w:val="000000" w:themeColor="text1"/>
                <w:sz w:val="24"/>
              </w:rPr>
              <w:t>课题名称</w:t>
            </w:r>
          </w:p>
        </w:tc>
        <w:tc>
          <w:tcPr>
            <w:tcW w:w="1843" w:type="dxa"/>
          </w:tcPr>
          <w:p w:rsidR="000C3049" w:rsidRDefault="00502C79">
            <w:pPr>
              <w:pStyle w:val="TableParagraph"/>
              <w:spacing w:line="371" w:lineRule="exact"/>
              <w:ind w:left="460"/>
              <w:rPr>
                <w:rFonts w:ascii="Times New Roman" w:eastAsia="Microsoft JhengHei" w:hAnsi="Times New Roman" w:cs="Times New Roman"/>
                <w:b/>
                <w:color w:val="000000" w:themeColor="text1"/>
                <w:sz w:val="24"/>
              </w:rPr>
            </w:pPr>
            <w:r>
              <w:rPr>
                <w:rFonts w:ascii="Times New Roman" w:eastAsia="Microsoft JhengHei" w:hAnsi="Times New Roman" w:cs="Times New Roman"/>
                <w:b/>
                <w:color w:val="000000" w:themeColor="text1"/>
                <w:sz w:val="24"/>
              </w:rPr>
              <w:t>实施时间</w:t>
            </w:r>
          </w:p>
        </w:tc>
        <w:tc>
          <w:tcPr>
            <w:tcW w:w="2409" w:type="dxa"/>
          </w:tcPr>
          <w:p w:rsidR="000C3049" w:rsidRDefault="00502C79">
            <w:pPr>
              <w:pStyle w:val="TableParagraph"/>
              <w:spacing w:line="371" w:lineRule="exact"/>
              <w:ind w:left="744"/>
              <w:rPr>
                <w:rFonts w:ascii="Times New Roman" w:eastAsia="Microsoft JhengHei" w:hAnsi="Times New Roman" w:cs="Times New Roman"/>
                <w:b/>
                <w:color w:val="000000" w:themeColor="text1"/>
                <w:sz w:val="24"/>
              </w:rPr>
            </w:pPr>
            <w:r>
              <w:rPr>
                <w:rFonts w:ascii="Times New Roman" w:eastAsia="Microsoft JhengHei" w:hAnsi="Times New Roman" w:cs="Times New Roman"/>
                <w:b/>
                <w:color w:val="000000" w:themeColor="text1"/>
                <w:sz w:val="24"/>
              </w:rPr>
              <w:t>批准单位</w:t>
            </w:r>
          </w:p>
        </w:tc>
      </w:tr>
      <w:tr w:rsidR="000C3049">
        <w:trPr>
          <w:trHeight w:val="551"/>
        </w:trPr>
        <w:tc>
          <w:tcPr>
            <w:tcW w:w="4644" w:type="dxa"/>
          </w:tcPr>
          <w:p w:rsidR="000C3049" w:rsidRDefault="000C3049">
            <w:pPr>
              <w:pStyle w:val="TableParagraph"/>
              <w:rPr>
                <w:rFonts w:ascii="Times New Roman" w:hAnsi="Times New Roman" w:cs="Times New Roman"/>
                <w:color w:val="000000" w:themeColor="text1"/>
              </w:rPr>
            </w:pPr>
          </w:p>
        </w:tc>
        <w:tc>
          <w:tcPr>
            <w:tcW w:w="1843" w:type="dxa"/>
          </w:tcPr>
          <w:p w:rsidR="000C3049" w:rsidRDefault="000C3049">
            <w:pPr>
              <w:pStyle w:val="TableParagraph"/>
              <w:rPr>
                <w:rFonts w:ascii="Times New Roman" w:hAnsi="Times New Roman" w:cs="Times New Roman"/>
                <w:color w:val="000000" w:themeColor="text1"/>
              </w:rPr>
            </w:pPr>
          </w:p>
        </w:tc>
        <w:tc>
          <w:tcPr>
            <w:tcW w:w="2409" w:type="dxa"/>
          </w:tcPr>
          <w:p w:rsidR="000C3049" w:rsidRDefault="000C3049">
            <w:pPr>
              <w:pStyle w:val="TableParagraph"/>
              <w:rPr>
                <w:rFonts w:ascii="Times New Roman" w:hAnsi="Times New Roman" w:cs="Times New Roman"/>
                <w:color w:val="000000" w:themeColor="text1"/>
              </w:rPr>
            </w:pPr>
          </w:p>
        </w:tc>
      </w:tr>
      <w:tr w:rsidR="000C3049">
        <w:trPr>
          <w:trHeight w:val="553"/>
        </w:trPr>
        <w:tc>
          <w:tcPr>
            <w:tcW w:w="4644" w:type="dxa"/>
          </w:tcPr>
          <w:p w:rsidR="000C3049" w:rsidRDefault="000C3049">
            <w:pPr>
              <w:pStyle w:val="TableParagraph"/>
              <w:rPr>
                <w:rFonts w:ascii="Times New Roman" w:hAnsi="Times New Roman" w:cs="Times New Roman"/>
                <w:color w:val="000000" w:themeColor="text1"/>
              </w:rPr>
            </w:pPr>
          </w:p>
        </w:tc>
        <w:tc>
          <w:tcPr>
            <w:tcW w:w="1843" w:type="dxa"/>
          </w:tcPr>
          <w:p w:rsidR="000C3049" w:rsidRDefault="000C3049">
            <w:pPr>
              <w:pStyle w:val="TableParagraph"/>
              <w:rPr>
                <w:rFonts w:ascii="Times New Roman" w:hAnsi="Times New Roman" w:cs="Times New Roman"/>
                <w:color w:val="000000" w:themeColor="text1"/>
              </w:rPr>
            </w:pPr>
          </w:p>
        </w:tc>
        <w:tc>
          <w:tcPr>
            <w:tcW w:w="2409" w:type="dxa"/>
          </w:tcPr>
          <w:p w:rsidR="000C3049" w:rsidRDefault="000C3049">
            <w:pPr>
              <w:pStyle w:val="TableParagraph"/>
              <w:rPr>
                <w:rFonts w:ascii="Times New Roman" w:hAnsi="Times New Roman" w:cs="Times New Roman"/>
                <w:color w:val="000000" w:themeColor="text1"/>
              </w:rPr>
            </w:pPr>
          </w:p>
        </w:tc>
      </w:tr>
      <w:tr w:rsidR="000C3049">
        <w:trPr>
          <w:trHeight w:val="551"/>
        </w:trPr>
        <w:tc>
          <w:tcPr>
            <w:tcW w:w="4644" w:type="dxa"/>
          </w:tcPr>
          <w:p w:rsidR="000C3049" w:rsidRDefault="000C3049">
            <w:pPr>
              <w:pStyle w:val="TableParagraph"/>
              <w:rPr>
                <w:rFonts w:ascii="Times New Roman" w:hAnsi="Times New Roman" w:cs="Times New Roman"/>
                <w:color w:val="000000" w:themeColor="text1"/>
              </w:rPr>
            </w:pPr>
          </w:p>
        </w:tc>
        <w:tc>
          <w:tcPr>
            <w:tcW w:w="1843" w:type="dxa"/>
          </w:tcPr>
          <w:p w:rsidR="000C3049" w:rsidRDefault="000C3049">
            <w:pPr>
              <w:pStyle w:val="TableParagraph"/>
              <w:rPr>
                <w:rFonts w:ascii="Times New Roman" w:hAnsi="Times New Roman" w:cs="Times New Roman"/>
                <w:color w:val="000000" w:themeColor="text1"/>
              </w:rPr>
            </w:pPr>
          </w:p>
        </w:tc>
        <w:tc>
          <w:tcPr>
            <w:tcW w:w="2409" w:type="dxa"/>
          </w:tcPr>
          <w:p w:rsidR="000C3049" w:rsidRDefault="000C3049">
            <w:pPr>
              <w:pStyle w:val="TableParagraph"/>
              <w:rPr>
                <w:rFonts w:ascii="Times New Roman" w:hAnsi="Times New Roman" w:cs="Times New Roman"/>
                <w:color w:val="000000" w:themeColor="text1"/>
              </w:rPr>
            </w:pPr>
          </w:p>
        </w:tc>
      </w:tr>
      <w:tr w:rsidR="000C3049">
        <w:trPr>
          <w:trHeight w:val="551"/>
        </w:trPr>
        <w:tc>
          <w:tcPr>
            <w:tcW w:w="4644" w:type="dxa"/>
          </w:tcPr>
          <w:p w:rsidR="000C3049" w:rsidRDefault="000C3049">
            <w:pPr>
              <w:pStyle w:val="TableParagraph"/>
              <w:rPr>
                <w:rFonts w:ascii="Times New Roman" w:hAnsi="Times New Roman" w:cs="Times New Roman"/>
                <w:color w:val="000000" w:themeColor="text1"/>
              </w:rPr>
            </w:pPr>
          </w:p>
        </w:tc>
        <w:tc>
          <w:tcPr>
            <w:tcW w:w="1843" w:type="dxa"/>
          </w:tcPr>
          <w:p w:rsidR="000C3049" w:rsidRDefault="000C3049">
            <w:pPr>
              <w:pStyle w:val="TableParagraph"/>
              <w:rPr>
                <w:rFonts w:ascii="Times New Roman" w:hAnsi="Times New Roman" w:cs="Times New Roman"/>
                <w:color w:val="000000" w:themeColor="text1"/>
              </w:rPr>
            </w:pPr>
          </w:p>
        </w:tc>
        <w:tc>
          <w:tcPr>
            <w:tcW w:w="2409" w:type="dxa"/>
          </w:tcPr>
          <w:p w:rsidR="000C3049" w:rsidRDefault="000C3049">
            <w:pPr>
              <w:pStyle w:val="TableParagraph"/>
              <w:rPr>
                <w:rFonts w:ascii="Times New Roman" w:hAnsi="Times New Roman" w:cs="Times New Roman"/>
                <w:color w:val="000000" w:themeColor="text1"/>
              </w:rPr>
            </w:pPr>
          </w:p>
        </w:tc>
      </w:tr>
      <w:tr w:rsidR="000C3049">
        <w:trPr>
          <w:trHeight w:val="551"/>
        </w:trPr>
        <w:tc>
          <w:tcPr>
            <w:tcW w:w="4644" w:type="dxa"/>
          </w:tcPr>
          <w:p w:rsidR="000C3049" w:rsidRDefault="000C3049">
            <w:pPr>
              <w:pStyle w:val="TableParagraph"/>
              <w:rPr>
                <w:rFonts w:ascii="Times New Roman" w:hAnsi="Times New Roman" w:cs="Times New Roman"/>
                <w:color w:val="000000" w:themeColor="text1"/>
              </w:rPr>
            </w:pPr>
          </w:p>
        </w:tc>
        <w:tc>
          <w:tcPr>
            <w:tcW w:w="1843" w:type="dxa"/>
          </w:tcPr>
          <w:p w:rsidR="000C3049" w:rsidRDefault="000C3049">
            <w:pPr>
              <w:pStyle w:val="TableParagraph"/>
              <w:rPr>
                <w:rFonts w:ascii="Times New Roman" w:hAnsi="Times New Roman" w:cs="Times New Roman"/>
                <w:color w:val="000000" w:themeColor="text1"/>
              </w:rPr>
            </w:pPr>
          </w:p>
        </w:tc>
        <w:tc>
          <w:tcPr>
            <w:tcW w:w="2409" w:type="dxa"/>
          </w:tcPr>
          <w:p w:rsidR="000C3049" w:rsidRDefault="000C3049">
            <w:pPr>
              <w:pStyle w:val="TableParagraph"/>
              <w:rPr>
                <w:rFonts w:ascii="Times New Roman" w:hAnsi="Times New Roman" w:cs="Times New Roman"/>
                <w:color w:val="000000" w:themeColor="text1"/>
              </w:rPr>
            </w:pPr>
          </w:p>
        </w:tc>
      </w:tr>
    </w:tbl>
    <w:p w:rsidR="000C3049" w:rsidRDefault="000C3049">
      <w:pPr>
        <w:rPr>
          <w:rFonts w:ascii="Times New Roman" w:hAnsi="Times New Roman" w:cs="Times New Roman"/>
          <w:color w:val="000000" w:themeColor="text1"/>
        </w:rPr>
        <w:sectPr w:rsidR="000C3049">
          <w:pgSz w:w="11900" w:h="16840"/>
          <w:pgMar w:top="1600" w:right="1200" w:bottom="1120" w:left="1560" w:header="0" w:footer="935" w:gutter="0"/>
          <w:cols w:space="720"/>
        </w:sectPr>
      </w:pPr>
    </w:p>
    <w:p w:rsidR="000C3049" w:rsidRDefault="000C3049">
      <w:pPr>
        <w:pStyle w:val="a3"/>
        <w:spacing w:before="4"/>
        <w:rPr>
          <w:rFonts w:ascii="Times New Roman" w:hAnsi="Times New Roman" w:cs="Times New Roman"/>
          <w:color w:val="000000" w:themeColor="text1"/>
          <w:sz w:val="13"/>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856"/>
      </w:tblGrid>
      <w:tr w:rsidR="000C3049">
        <w:trPr>
          <w:trHeight w:val="390"/>
        </w:trPr>
        <w:tc>
          <w:tcPr>
            <w:tcW w:w="8856" w:type="dxa"/>
          </w:tcPr>
          <w:p w:rsidR="000C3049" w:rsidRDefault="00502C79">
            <w:pPr>
              <w:pStyle w:val="TableParagraph"/>
              <w:spacing w:before="40"/>
              <w:ind w:left="107"/>
              <w:rPr>
                <w:rFonts w:ascii="Times New Roman" w:eastAsia="黑体" w:hAnsi="Times New Roman" w:cs="Times New Roman"/>
                <w:color w:val="000000" w:themeColor="text1"/>
                <w:sz w:val="24"/>
              </w:rPr>
            </w:pPr>
            <w:r>
              <w:rPr>
                <w:rFonts w:ascii="Times New Roman" w:eastAsia="黑体" w:hAnsi="Times New Roman" w:cs="Times New Roman" w:hint="eastAsia"/>
                <w:color w:val="000000" w:themeColor="text1"/>
                <w:sz w:val="24"/>
                <w:lang w:val="en-US"/>
              </w:rPr>
              <w:t>选题</w:t>
            </w:r>
            <w:r>
              <w:rPr>
                <w:rFonts w:ascii="Times New Roman" w:eastAsia="黑体" w:hAnsi="Times New Roman" w:cs="Times New Roman"/>
                <w:color w:val="000000" w:themeColor="text1"/>
                <w:sz w:val="24"/>
              </w:rPr>
              <w:t>依据</w:t>
            </w:r>
          </w:p>
        </w:tc>
      </w:tr>
      <w:tr w:rsidR="000C3049">
        <w:trPr>
          <w:trHeight w:val="12712"/>
        </w:trPr>
        <w:tc>
          <w:tcPr>
            <w:tcW w:w="8856" w:type="dxa"/>
          </w:tcPr>
          <w:p w:rsidR="000C3049" w:rsidRDefault="00502C79">
            <w:pPr>
              <w:pStyle w:val="TableParagraph"/>
              <w:spacing w:before="63"/>
              <w:ind w:left="107"/>
              <w:rPr>
                <w:rFonts w:ascii="Times New Roman" w:hAnsi="Times New Roman" w:cs="Times New Roman"/>
                <w:color w:val="000000" w:themeColor="text1"/>
                <w:sz w:val="21"/>
              </w:rPr>
            </w:pPr>
            <w:r>
              <w:rPr>
                <w:rFonts w:ascii="Times New Roman" w:hAnsi="Times New Roman" w:cs="Times New Roman"/>
                <w:color w:val="000000" w:themeColor="text1"/>
                <w:sz w:val="21"/>
              </w:rPr>
              <w:t>（本课题研究的理论价值和实践意义，国内外研究现状分析，主要参考文献）</w:t>
            </w:r>
          </w:p>
        </w:tc>
      </w:tr>
    </w:tbl>
    <w:p w:rsidR="000C3049" w:rsidRDefault="000C3049">
      <w:pPr>
        <w:rPr>
          <w:rFonts w:ascii="Times New Roman" w:hAnsi="Times New Roman" w:cs="Times New Roman"/>
          <w:color w:val="000000" w:themeColor="text1"/>
          <w:sz w:val="21"/>
        </w:rPr>
        <w:sectPr w:rsidR="000C3049">
          <w:pgSz w:w="11900" w:h="16840"/>
          <w:pgMar w:top="1600" w:right="1200" w:bottom="1120" w:left="1560" w:header="0" w:footer="935" w:gutter="0"/>
          <w:cols w:space="720"/>
        </w:sectPr>
      </w:pPr>
    </w:p>
    <w:p w:rsidR="000C3049" w:rsidRDefault="000C3049">
      <w:pPr>
        <w:pStyle w:val="a3"/>
        <w:spacing w:before="4"/>
        <w:rPr>
          <w:rFonts w:ascii="Times New Roman" w:hAnsi="Times New Roman" w:cs="Times New Roman"/>
          <w:color w:val="000000" w:themeColor="text1"/>
          <w:sz w:val="13"/>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856"/>
      </w:tblGrid>
      <w:tr w:rsidR="000C3049">
        <w:trPr>
          <w:trHeight w:val="390"/>
        </w:trPr>
        <w:tc>
          <w:tcPr>
            <w:tcW w:w="8856" w:type="dxa"/>
          </w:tcPr>
          <w:p w:rsidR="000C3049" w:rsidRDefault="00502C79">
            <w:pPr>
              <w:pStyle w:val="TableParagraph"/>
              <w:spacing w:before="40"/>
              <w:ind w:left="107"/>
              <w:rPr>
                <w:rFonts w:ascii="Times New Roman" w:eastAsia="黑体" w:hAnsi="Times New Roman" w:cs="Times New Roman"/>
                <w:color w:val="000000" w:themeColor="text1"/>
                <w:sz w:val="24"/>
              </w:rPr>
            </w:pPr>
            <w:r>
              <w:rPr>
                <w:rFonts w:ascii="Times New Roman" w:eastAsia="黑体" w:hAnsi="Times New Roman" w:cs="Times New Roman"/>
                <w:color w:val="000000" w:themeColor="text1"/>
                <w:sz w:val="24"/>
              </w:rPr>
              <w:t>研究方案</w:t>
            </w:r>
          </w:p>
        </w:tc>
      </w:tr>
      <w:tr w:rsidR="000C3049">
        <w:trPr>
          <w:trHeight w:val="12712"/>
        </w:trPr>
        <w:tc>
          <w:tcPr>
            <w:tcW w:w="8856" w:type="dxa"/>
          </w:tcPr>
          <w:p w:rsidR="000C3049" w:rsidRDefault="00502C79">
            <w:pPr>
              <w:pStyle w:val="TableParagraph"/>
              <w:spacing w:before="63"/>
              <w:ind w:left="107"/>
              <w:rPr>
                <w:rFonts w:ascii="Times New Roman" w:hAnsi="Times New Roman" w:cs="Times New Roman"/>
                <w:color w:val="000000" w:themeColor="text1"/>
                <w:sz w:val="21"/>
              </w:rPr>
            </w:pPr>
            <w:r>
              <w:rPr>
                <w:rFonts w:ascii="Times New Roman" w:hAnsi="Times New Roman" w:cs="Times New Roman"/>
                <w:color w:val="000000" w:themeColor="text1"/>
                <w:sz w:val="21"/>
              </w:rPr>
              <w:t>（研究目标、研究内容、研究方法、研究过程与步骤、预计完成的成果形式及最终完成时间）</w:t>
            </w:r>
          </w:p>
        </w:tc>
      </w:tr>
    </w:tbl>
    <w:p w:rsidR="000C3049" w:rsidRDefault="000C3049">
      <w:pPr>
        <w:rPr>
          <w:rFonts w:ascii="Times New Roman" w:hAnsi="Times New Roman" w:cs="Times New Roman"/>
          <w:color w:val="000000" w:themeColor="text1"/>
          <w:sz w:val="21"/>
        </w:rPr>
        <w:sectPr w:rsidR="000C3049">
          <w:pgSz w:w="11900" w:h="16840"/>
          <w:pgMar w:top="1600" w:right="1200" w:bottom="1200" w:left="1560" w:header="0" w:footer="935" w:gutter="0"/>
          <w:cols w:space="720"/>
        </w:sectPr>
      </w:pPr>
    </w:p>
    <w:p w:rsidR="000C3049" w:rsidRDefault="000C3049">
      <w:pPr>
        <w:pStyle w:val="a3"/>
        <w:spacing w:before="10"/>
        <w:rPr>
          <w:rFonts w:ascii="Times New Roman" w:hAnsi="Times New Roman" w:cs="Times New Roman"/>
          <w:color w:val="000000" w:themeColor="text1"/>
          <w:sz w:val="26"/>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856"/>
      </w:tblGrid>
      <w:tr w:rsidR="000C3049">
        <w:trPr>
          <w:trHeight w:val="390"/>
        </w:trPr>
        <w:tc>
          <w:tcPr>
            <w:tcW w:w="8856" w:type="dxa"/>
          </w:tcPr>
          <w:p w:rsidR="000C3049" w:rsidRDefault="00502C79">
            <w:pPr>
              <w:pStyle w:val="TableParagraph"/>
              <w:spacing w:before="40"/>
              <w:ind w:left="107"/>
              <w:rPr>
                <w:rFonts w:ascii="Times New Roman" w:eastAsia="黑体" w:hAnsi="Times New Roman" w:cs="Times New Roman"/>
                <w:color w:val="000000" w:themeColor="text1"/>
                <w:sz w:val="24"/>
              </w:rPr>
            </w:pPr>
            <w:r>
              <w:rPr>
                <w:rFonts w:ascii="Times New Roman" w:eastAsia="黑体" w:hAnsi="Times New Roman" w:cs="Times New Roman"/>
                <w:color w:val="000000" w:themeColor="text1"/>
                <w:sz w:val="24"/>
              </w:rPr>
              <w:t>本课题拟解决的关键问题和特色创新之处</w:t>
            </w:r>
          </w:p>
        </w:tc>
      </w:tr>
      <w:tr w:rsidR="000C3049">
        <w:trPr>
          <w:trHeight w:val="6026"/>
        </w:trPr>
        <w:tc>
          <w:tcPr>
            <w:tcW w:w="8856" w:type="dxa"/>
          </w:tcPr>
          <w:p w:rsidR="000C3049" w:rsidRDefault="000C3049">
            <w:pPr>
              <w:pStyle w:val="TableParagraph"/>
              <w:rPr>
                <w:rFonts w:ascii="Times New Roman" w:hAnsi="Times New Roman" w:cs="Times New Roman"/>
                <w:color w:val="000000" w:themeColor="text1"/>
              </w:rPr>
            </w:pPr>
          </w:p>
        </w:tc>
      </w:tr>
      <w:tr w:rsidR="000C3049">
        <w:trPr>
          <w:trHeight w:val="390"/>
        </w:trPr>
        <w:tc>
          <w:tcPr>
            <w:tcW w:w="8856" w:type="dxa"/>
          </w:tcPr>
          <w:p w:rsidR="000C3049" w:rsidRDefault="00502C79">
            <w:pPr>
              <w:pStyle w:val="TableParagraph"/>
              <w:spacing w:before="40"/>
              <w:ind w:left="107"/>
              <w:rPr>
                <w:rFonts w:ascii="Times New Roman" w:eastAsia="黑体" w:hAnsi="Times New Roman" w:cs="Times New Roman"/>
                <w:color w:val="000000" w:themeColor="text1"/>
                <w:sz w:val="24"/>
              </w:rPr>
            </w:pPr>
            <w:r>
              <w:rPr>
                <w:rFonts w:ascii="Times New Roman" w:eastAsia="黑体" w:hAnsi="Times New Roman" w:cs="Times New Roman"/>
                <w:color w:val="000000" w:themeColor="text1"/>
                <w:sz w:val="24"/>
              </w:rPr>
              <w:t>完成研究的条件分析</w:t>
            </w:r>
          </w:p>
        </w:tc>
      </w:tr>
      <w:tr w:rsidR="000C3049">
        <w:trPr>
          <w:trHeight w:val="6121"/>
        </w:trPr>
        <w:tc>
          <w:tcPr>
            <w:tcW w:w="8856" w:type="dxa"/>
          </w:tcPr>
          <w:p w:rsidR="000C3049" w:rsidRDefault="00502C79">
            <w:pPr>
              <w:pStyle w:val="TableParagraph"/>
              <w:spacing w:before="63"/>
              <w:ind w:left="107"/>
              <w:rPr>
                <w:rFonts w:ascii="Times New Roman" w:hAnsi="Times New Roman" w:cs="Times New Roman"/>
                <w:color w:val="000000" w:themeColor="text1"/>
                <w:sz w:val="21"/>
              </w:rPr>
            </w:pPr>
            <w:r>
              <w:rPr>
                <w:rFonts w:ascii="Times New Roman" w:hAnsi="Times New Roman" w:cs="Times New Roman"/>
                <w:color w:val="000000" w:themeColor="text1"/>
                <w:sz w:val="21"/>
              </w:rPr>
              <w:t>（包括现有的研究工作基础、研究的外部条件、课题组人员结构、研究经费和设备等）</w:t>
            </w:r>
          </w:p>
        </w:tc>
      </w:tr>
    </w:tbl>
    <w:p w:rsidR="000C3049" w:rsidRDefault="000C3049">
      <w:pPr>
        <w:rPr>
          <w:rFonts w:ascii="Times New Roman" w:hAnsi="Times New Roman" w:cs="Times New Roman"/>
          <w:color w:val="000000" w:themeColor="text1"/>
          <w:sz w:val="21"/>
        </w:rPr>
        <w:sectPr w:rsidR="000C3049">
          <w:pgSz w:w="11900" w:h="16840"/>
          <w:pgMar w:top="1600" w:right="1200" w:bottom="1120" w:left="1560" w:header="0" w:footer="935" w:gutter="0"/>
          <w:cols w:space="720"/>
        </w:sect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3732"/>
        <w:gridCol w:w="3270"/>
        <w:gridCol w:w="642"/>
        <w:gridCol w:w="683"/>
        <w:gridCol w:w="529"/>
      </w:tblGrid>
      <w:tr w:rsidR="000C3049">
        <w:trPr>
          <w:trHeight w:val="390"/>
        </w:trPr>
        <w:tc>
          <w:tcPr>
            <w:tcW w:w="8856" w:type="dxa"/>
            <w:gridSpan w:val="5"/>
          </w:tcPr>
          <w:p w:rsidR="000C3049" w:rsidRDefault="00502C79">
            <w:pPr>
              <w:pStyle w:val="TableParagraph"/>
              <w:spacing w:before="40"/>
              <w:ind w:left="2299" w:right="2184"/>
              <w:jc w:val="center"/>
              <w:rPr>
                <w:rFonts w:ascii="Times New Roman" w:eastAsia="黑体" w:hAnsi="Times New Roman" w:cs="Times New Roman"/>
                <w:color w:val="000000" w:themeColor="text1"/>
                <w:sz w:val="24"/>
              </w:rPr>
            </w:pPr>
            <w:r>
              <w:rPr>
                <w:rFonts w:ascii="Times New Roman" w:eastAsia="黑体" w:hAnsi="Times New Roman" w:cs="Times New Roman"/>
                <w:color w:val="000000" w:themeColor="text1"/>
                <w:sz w:val="24"/>
              </w:rPr>
              <w:lastRenderedPageBreak/>
              <w:t>申报人所在单位意见</w:t>
            </w:r>
          </w:p>
        </w:tc>
      </w:tr>
      <w:tr w:rsidR="000C3049">
        <w:trPr>
          <w:trHeight w:val="4377"/>
        </w:trPr>
        <w:tc>
          <w:tcPr>
            <w:tcW w:w="3732" w:type="dxa"/>
            <w:tcBorders>
              <w:right w:val="nil"/>
            </w:tcBorders>
          </w:tcPr>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spacing w:before="7"/>
              <w:rPr>
                <w:rFonts w:ascii="Times New Roman" w:hAnsi="Times New Roman" w:cs="Times New Roman"/>
                <w:color w:val="000000" w:themeColor="text1"/>
                <w:sz w:val="23"/>
              </w:rPr>
            </w:pPr>
          </w:p>
          <w:p w:rsidR="000C3049" w:rsidRDefault="00502C79">
            <w:pPr>
              <w:pStyle w:val="TableParagraph"/>
              <w:spacing w:before="1"/>
              <w:ind w:left="633"/>
              <w:rPr>
                <w:rFonts w:ascii="Times New Roman" w:hAnsi="Times New Roman" w:cs="Times New Roman"/>
                <w:color w:val="000000" w:themeColor="text1"/>
                <w:sz w:val="21"/>
              </w:rPr>
            </w:pPr>
            <w:r>
              <w:rPr>
                <w:rFonts w:ascii="Times New Roman" w:hAnsi="Times New Roman" w:cs="Times New Roman"/>
                <w:color w:val="000000" w:themeColor="text1"/>
                <w:sz w:val="21"/>
              </w:rPr>
              <w:t>单位（盖章）</w:t>
            </w:r>
          </w:p>
        </w:tc>
        <w:tc>
          <w:tcPr>
            <w:tcW w:w="3270" w:type="dxa"/>
            <w:tcBorders>
              <w:left w:val="nil"/>
              <w:right w:val="nil"/>
            </w:tcBorders>
          </w:tcPr>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spacing w:before="7"/>
              <w:rPr>
                <w:rFonts w:ascii="Times New Roman" w:hAnsi="Times New Roman" w:cs="Times New Roman"/>
                <w:color w:val="000000" w:themeColor="text1"/>
                <w:sz w:val="23"/>
              </w:rPr>
            </w:pPr>
          </w:p>
          <w:p w:rsidR="000C3049" w:rsidRDefault="00502C79">
            <w:pPr>
              <w:pStyle w:val="TableParagraph"/>
              <w:spacing w:before="1"/>
              <w:ind w:left="1632"/>
              <w:rPr>
                <w:rFonts w:ascii="Times New Roman" w:hAnsi="Times New Roman" w:cs="Times New Roman"/>
                <w:color w:val="000000" w:themeColor="text1"/>
                <w:sz w:val="21"/>
              </w:rPr>
            </w:pPr>
            <w:r>
              <w:rPr>
                <w:rFonts w:ascii="Times New Roman" w:hAnsi="Times New Roman" w:cs="Times New Roman"/>
                <w:color w:val="000000" w:themeColor="text1"/>
                <w:sz w:val="21"/>
              </w:rPr>
              <w:t>负责人（签章）</w:t>
            </w:r>
          </w:p>
        </w:tc>
        <w:tc>
          <w:tcPr>
            <w:tcW w:w="642" w:type="dxa"/>
            <w:tcBorders>
              <w:left w:val="nil"/>
              <w:right w:val="nil"/>
            </w:tcBorders>
          </w:tcPr>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spacing w:before="3"/>
              <w:rPr>
                <w:rFonts w:ascii="Times New Roman" w:hAnsi="Times New Roman" w:cs="Times New Roman"/>
                <w:color w:val="000000" w:themeColor="text1"/>
                <w:sz w:val="21"/>
              </w:rPr>
            </w:pPr>
          </w:p>
          <w:p w:rsidR="000C3049" w:rsidRDefault="00502C79">
            <w:pPr>
              <w:pStyle w:val="TableParagraph"/>
              <w:ind w:left="277"/>
              <w:rPr>
                <w:rFonts w:ascii="Times New Roman" w:hAnsi="Times New Roman" w:cs="Times New Roman"/>
                <w:color w:val="000000" w:themeColor="text1"/>
                <w:sz w:val="21"/>
              </w:rPr>
            </w:pPr>
            <w:r>
              <w:rPr>
                <w:rFonts w:ascii="Times New Roman" w:hAnsi="Times New Roman" w:cs="Times New Roman"/>
                <w:color w:val="000000" w:themeColor="text1"/>
                <w:sz w:val="21"/>
              </w:rPr>
              <w:t>年</w:t>
            </w:r>
          </w:p>
        </w:tc>
        <w:tc>
          <w:tcPr>
            <w:tcW w:w="683" w:type="dxa"/>
            <w:tcBorders>
              <w:left w:val="nil"/>
              <w:right w:val="nil"/>
            </w:tcBorders>
          </w:tcPr>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spacing w:before="3"/>
              <w:rPr>
                <w:rFonts w:ascii="Times New Roman" w:hAnsi="Times New Roman" w:cs="Times New Roman"/>
                <w:color w:val="000000" w:themeColor="text1"/>
                <w:sz w:val="21"/>
              </w:rPr>
            </w:pPr>
          </w:p>
          <w:p w:rsidR="000C3049" w:rsidRDefault="00502C79">
            <w:pPr>
              <w:pStyle w:val="TableParagraph"/>
              <w:ind w:left="266"/>
              <w:rPr>
                <w:rFonts w:ascii="Times New Roman" w:hAnsi="Times New Roman" w:cs="Times New Roman"/>
                <w:color w:val="000000" w:themeColor="text1"/>
                <w:sz w:val="21"/>
              </w:rPr>
            </w:pPr>
            <w:r>
              <w:rPr>
                <w:rFonts w:ascii="Times New Roman" w:hAnsi="Times New Roman" w:cs="Times New Roman"/>
                <w:color w:val="000000" w:themeColor="text1"/>
                <w:sz w:val="21"/>
              </w:rPr>
              <w:t>月</w:t>
            </w:r>
          </w:p>
        </w:tc>
        <w:tc>
          <w:tcPr>
            <w:tcW w:w="529" w:type="dxa"/>
            <w:tcBorders>
              <w:left w:val="nil"/>
            </w:tcBorders>
          </w:tcPr>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spacing w:before="3"/>
              <w:rPr>
                <w:rFonts w:ascii="Times New Roman" w:hAnsi="Times New Roman" w:cs="Times New Roman"/>
                <w:color w:val="000000" w:themeColor="text1"/>
                <w:sz w:val="21"/>
              </w:rPr>
            </w:pPr>
          </w:p>
          <w:p w:rsidR="000C3049" w:rsidRDefault="00502C79">
            <w:pPr>
              <w:pStyle w:val="TableParagraph"/>
              <w:ind w:right="96"/>
              <w:jc w:val="right"/>
              <w:rPr>
                <w:rFonts w:ascii="Times New Roman" w:hAnsi="Times New Roman" w:cs="Times New Roman"/>
                <w:color w:val="000000" w:themeColor="text1"/>
                <w:sz w:val="21"/>
              </w:rPr>
            </w:pPr>
            <w:r>
              <w:rPr>
                <w:rFonts w:ascii="Times New Roman" w:hAnsi="Times New Roman" w:cs="Times New Roman"/>
                <w:color w:val="000000" w:themeColor="text1"/>
                <w:sz w:val="21"/>
              </w:rPr>
              <w:t>日</w:t>
            </w:r>
          </w:p>
        </w:tc>
      </w:tr>
      <w:tr w:rsidR="000C3049">
        <w:trPr>
          <w:trHeight w:val="390"/>
        </w:trPr>
        <w:tc>
          <w:tcPr>
            <w:tcW w:w="8856" w:type="dxa"/>
            <w:gridSpan w:val="5"/>
          </w:tcPr>
          <w:p w:rsidR="000C3049" w:rsidRDefault="00502C79">
            <w:pPr>
              <w:pStyle w:val="TableParagraph"/>
              <w:spacing w:before="40"/>
              <w:ind w:left="2299" w:right="1806"/>
              <w:jc w:val="center"/>
              <w:rPr>
                <w:rFonts w:ascii="Times New Roman" w:eastAsia="黑体" w:hAnsi="Times New Roman" w:cs="Times New Roman"/>
                <w:color w:val="000000" w:themeColor="text1"/>
                <w:sz w:val="24"/>
              </w:rPr>
            </w:pPr>
            <w:r>
              <w:rPr>
                <w:rFonts w:ascii="Times New Roman" w:eastAsia="黑体" w:hAnsi="Times New Roman" w:cs="Times New Roman"/>
                <w:color w:val="000000" w:themeColor="text1"/>
                <w:sz w:val="24"/>
              </w:rPr>
              <w:t>湖南省职</w:t>
            </w:r>
            <w:r>
              <w:rPr>
                <w:rFonts w:ascii="Times New Roman" w:eastAsia="黑体" w:hAnsi="Times New Roman" w:cs="Times New Roman" w:hint="eastAsia"/>
                <w:color w:val="000000" w:themeColor="text1"/>
                <w:sz w:val="24"/>
                <w:lang w:val="en-US"/>
              </w:rPr>
              <w:t>业教育与成人</w:t>
            </w:r>
            <w:r>
              <w:rPr>
                <w:rFonts w:ascii="Times New Roman" w:eastAsia="黑体" w:hAnsi="Times New Roman" w:cs="Times New Roman"/>
                <w:color w:val="000000" w:themeColor="text1"/>
                <w:sz w:val="24"/>
              </w:rPr>
              <w:t>教育学会学术委员</w:t>
            </w:r>
            <w:r>
              <w:rPr>
                <w:rFonts w:ascii="Times New Roman" w:eastAsia="黑体" w:hAnsi="Times New Roman" w:cs="Times New Roman" w:hint="eastAsia"/>
                <w:color w:val="000000" w:themeColor="text1"/>
                <w:sz w:val="24"/>
                <w:lang w:val="en-US"/>
              </w:rPr>
              <w:t>会</w:t>
            </w:r>
            <w:r>
              <w:rPr>
                <w:rFonts w:ascii="Times New Roman" w:eastAsia="黑体" w:hAnsi="Times New Roman" w:cs="Times New Roman"/>
                <w:color w:val="000000" w:themeColor="text1"/>
                <w:sz w:val="24"/>
              </w:rPr>
              <w:t>复审意见</w:t>
            </w:r>
          </w:p>
        </w:tc>
      </w:tr>
      <w:tr w:rsidR="000C3049">
        <w:trPr>
          <w:trHeight w:val="4065"/>
        </w:trPr>
        <w:tc>
          <w:tcPr>
            <w:tcW w:w="3732" w:type="dxa"/>
            <w:tcBorders>
              <w:right w:val="nil"/>
            </w:tcBorders>
          </w:tcPr>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spacing w:before="6"/>
              <w:rPr>
                <w:rFonts w:ascii="Times New Roman" w:hAnsi="Times New Roman" w:cs="Times New Roman"/>
                <w:color w:val="000000" w:themeColor="text1"/>
                <w:sz w:val="16"/>
              </w:rPr>
            </w:pPr>
          </w:p>
          <w:p w:rsidR="000C3049" w:rsidRDefault="00502C79">
            <w:pPr>
              <w:pStyle w:val="TableParagraph"/>
              <w:ind w:left="530"/>
              <w:rPr>
                <w:rFonts w:ascii="Times New Roman" w:hAnsi="Times New Roman" w:cs="Times New Roman"/>
                <w:color w:val="000000" w:themeColor="text1"/>
                <w:sz w:val="21"/>
              </w:rPr>
            </w:pPr>
            <w:r>
              <w:rPr>
                <w:rFonts w:ascii="Times New Roman" w:hAnsi="Times New Roman" w:cs="Times New Roman"/>
                <w:color w:val="000000" w:themeColor="text1"/>
                <w:sz w:val="21"/>
              </w:rPr>
              <w:t>专家组成员签字：</w:t>
            </w:r>
          </w:p>
        </w:tc>
        <w:tc>
          <w:tcPr>
            <w:tcW w:w="3270" w:type="dxa"/>
            <w:tcBorders>
              <w:left w:val="nil"/>
              <w:right w:val="nil"/>
            </w:tcBorders>
          </w:tcPr>
          <w:p w:rsidR="000C3049" w:rsidRDefault="000C3049">
            <w:pPr>
              <w:pStyle w:val="TableParagraph"/>
              <w:rPr>
                <w:rFonts w:ascii="Times New Roman" w:hAnsi="Times New Roman" w:cs="Times New Roman"/>
                <w:color w:val="000000" w:themeColor="text1"/>
              </w:rPr>
            </w:pPr>
          </w:p>
        </w:tc>
        <w:tc>
          <w:tcPr>
            <w:tcW w:w="642" w:type="dxa"/>
            <w:tcBorders>
              <w:left w:val="nil"/>
              <w:right w:val="nil"/>
            </w:tcBorders>
          </w:tcPr>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502C79">
            <w:pPr>
              <w:pStyle w:val="TableParagraph"/>
              <w:spacing w:before="163"/>
              <w:ind w:left="174"/>
              <w:rPr>
                <w:rFonts w:ascii="Times New Roman" w:hAnsi="Times New Roman" w:cs="Times New Roman"/>
                <w:color w:val="000000" w:themeColor="text1"/>
                <w:sz w:val="21"/>
              </w:rPr>
            </w:pPr>
            <w:r>
              <w:rPr>
                <w:rFonts w:ascii="Times New Roman" w:hAnsi="Times New Roman" w:cs="Times New Roman"/>
                <w:color w:val="000000" w:themeColor="text1"/>
                <w:sz w:val="21"/>
              </w:rPr>
              <w:t>年</w:t>
            </w:r>
          </w:p>
        </w:tc>
        <w:tc>
          <w:tcPr>
            <w:tcW w:w="683" w:type="dxa"/>
            <w:tcBorders>
              <w:left w:val="nil"/>
              <w:right w:val="nil"/>
            </w:tcBorders>
          </w:tcPr>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502C79">
            <w:pPr>
              <w:pStyle w:val="TableParagraph"/>
              <w:spacing w:before="163"/>
              <w:ind w:left="163"/>
              <w:rPr>
                <w:rFonts w:ascii="Times New Roman" w:hAnsi="Times New Roman" w:cs="Times New Roman"/>
                <w:color w:val="000000" w:themeColor="text1"/>
                <w:sz w:val="21"/>
              </w:rPr>
            </w:pPr>
            <w:r>
              <w:rPr>
                <w:rFonts w:ascii="Times New Roman" w:hAnsi="Times New Roman" w:cs="Times New Roman"/>
                <w:color w:val="000000" w:themeColor="text1"/>
                <w:sz w:val="21"/>
              </w:rPr>
              <w:t>月</w:t>
            </w:r>
          </w:p>
        </w:tc>
        <w:tc>
          <w:tcPr>
            <w:tcW w:w="529" w:type="dxa"/>
            <w:tcBorders>
              <w:left w:val="nil"/>
            </w:tcBorders>
          </w:tcPr>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502C79">
            <w:pPr>
              <w:pStyle w:val="TableParagraph"/>
              <w:spacing w:before="163"/>
              <w:ind w:right="96"/>
              <w:jc w:val="right"/>
              <w:rPr>
                <w:rFonts w:ascii="Times New Roman" w:hAnsi="Times New Roman" w:cs="Times New Roman"/>
                <w:color w:val="000000" w:themeColor="text1"/>
                <w:sz w:val="21"/>
              </w:rPr>
            </w:pPr>
            <w:r>
              <w:rPr>
                <w:rFonts w:ascii="Times New Roman" w:hAnsi="Times New Roman" w:cs="Times New Roman"/>
                <w:color w:val="000000" w:themeColor="text1"/>
                <w:sz w:val="21"/>
              </w:rPr>
              <w:t>日</w:t>
            </w:r>
          </w:p>
        </w:tc>
      </w:tr>
      <w:tr w:rsidR="000C3049">
        <w:trPr>
          <w:trHeight w:val="390"/>
        </w:trPr>
        <w:tc>
          <w:tcPr>
            <w:tcW w:w="8856" w:type="dxa"/>
            <w:gridSpan w:val="5"/>
          </w:tcPr>
          <w:p w:rsidR="000C3049" w:rsidRDefault="00502C79">
            <w:pPr>
              <w:pStyle w:val="TableParagraph"/>
              <w:spacing w:before="40"/>
              <w:ind w:left="2299" w:right="2187"/>
              <w:jc w:val="center"/>
              <w:rPr>
                <w:rFonts w:ascii="Times New Roman" w:eastAsia="黑体" w:hAnsi="Times New Roman" w:cs="Times New Roman"/>
                <w:color w:val="000000" w:themeColor="text1"/>
                <w:sz w:val="24"/>
              </w:rPr>
            </w:pPr>
            <w:r>
              <w:rPr>
                <w:rFonts w:ascii="Times New Roman" w:eastAsia="黑体" w:hAnsi="Times New Roman" w:cs="Times New Roman"/>
                <w:color w:val="000000" w:themeColor="text1"/>
                <w:sz w:val="24"/>
              </w:rPr>
              <w:t>湖南省职业教育与成人教育学会终审意见</w:t>
            </w:r>
          </w:p>
        </w:tc>
      </w:tr>
      <w:tr w:rsidR="000C3049">
        <w:trPr>
          <w:trHeight w:val="4144"/>
        </w:trPr>
        <w:tc>
          <w:tcPr>
            <w:tcW w:w="3732" w:type="dxa"/>
            <w:tcBorders>
              <w:right w:val="nil"/>
            </w:tcBorders>
          </w:tcPr>
          <w:p w:rsidR="000C3049" w:rsidRDefault="000C3049">
            <w:pPr>
              <w:pStyle w:val="TableParagraph"/>
              <w:rPr>
                <w:rFonts w:ascii="Times New Roman" w:hAnsi="Times New Roman" w:cs="Times New Roman"/>
                <w:color w:val="000000" w:themeColor="text1"/>
              </w:rPr>
            </w:pPr>
          </w:p>
        </w:tc>
        <w:tc>
          <w:tcPr>
            <w:tcW w:w="3270" w:type="dxa"/>
            <w:tcBorders>
              <w:left w:val="nil"/>
              <w:right w:val="nil"/>
            </w:tcBorders>
          </w:tcPr>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spacing w:before="5"/>
              <w:rPr>
                <w:rFonts w:ascii="Times New Roman" w:hAnsi="Times New Roman" w:cs="Times New Roman"/>
                <w:color w:val="000000" w:themeColor="text1"/>
                <w:sz w:val="23"/>
              </w:rPr>
            </w:pPr>
          </w:p>
          <w:p w:rsidR="000C3049" w:rsidRDefault="00502C79">
            <w:pPr>
              <w:pStyle w:val="TableParagraph"/>
              <w:ind w:left="1526"/>
              <w:rPr>
                <w:rFonts w:ascii="Times New Roman" w:hAnsi="Times New Roman" w:cs="Times New Roman"/>
                <w:color w:val="000000" w:themeColor="text1"/>
                <w:sz w:val="21"/>
              </w:rPr>
            </w:pPr>
            <w:r>
              <w:rPr>
                <w:rFonts w:ascii="Times New Roman" w:hAnsi="Times New Roman" w:cs="Times New Roman"/>
                <w:color w:val="000000" w:themeColor="text1"/>
                <w:sz w:val="21"/>
              </w:rPr>
              <w:t>负责人（签章）</w:t>
            </w:r>
          </w:p>
        </w:tc>
        <w:tc>
          <w:tcPr>
            <w:tcW w:w="642" w:type="dxa"/>
            <w:tcBorders>
              <w:left w:val="nil"/>
              <w:right w:val="nil"/>
            </w:tcBorders>
          </w:tcPr>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spacing w:before="3"/>
              <w:rPr>
                <w:rFonts w:ascii="Times New Roman" w:hAnsi="Times New Roman" w:cs="Times New Roman"/>
                <w:color w:val="000000" w:themeColor="text1"/>
                <w:sz w:val="21"/>
              </w:rPr>
            </w:pPr>
          </w:p>
          <w:p w:rsidR="000C3049" w:rsidRDefault="00502C79">
            <w:pPr>
              <w:pStyle w:val="TableParagraph"/>
              <w:ind w:left="174"/>
              <w:rPr>
                <w:rFonts w:ascii="Times New Roman" w:hAnsi="Times New Roman" w:cs="Times New Roman"/>
                <w:color w:val="000000" w:themeColor="text1"/>
                <w:sz w:val="21"/>
              </w:rPr>
            </w:pPr>
            <w:r>
              <w:rPr>
                <w:rFonts w:ascii="Times New Roman" w:hAnsi="Times New Roman" w:cs="Times New Roman"/>
                <w:color w:val="000000" w:themeColor="text1"/>
                <w:sz w:val="21"/>
              </w:rPr>
              <w:t>年</w:t>
            </w:r>
          </w:p>
        </w:tc>
        <w:tc>
          <w:tcPr>
            <w:tcW w:w="683" w:type="dxa"/>
            <w:tcBorders>
              <w:left w:val="nil"/>
              <w:right w:val="nil"/>
            </w:tcBorders>
          </w:tcPr>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spacing w:before="3"/>
              <w:rPr>
                <w:rFonts w:ascii="Times New Roman" w:hAnsi="Times New Roman" w:cs="Times New Roman"/>
                <w:color w:val="000000" w:themeColor="text1"/>
                <w:sz w:val="21"/>
              </w:rPr>
            </w:pPr>
          </w:p>
          <w:p w:rsidR="000C3049" w:rsidRDefault="00502C79">
            <w:pPr>
              <w:pStyle w:val="TableParagraph"/>
              <w:ind w:left="163"/>
              <w:rPr>
                <w:rFonts w:ascii="Times New Roman" w:hAnsi="Times New Roman" w:cs="Times New Roman"/>
                <w:color w:val="000000" w:themeColor="text1"/>
                <w:sz w:val="21"/>
              </w:rPr>
            </w:pPr>
            <w:r>
              <w:rPr>
                <w:rFonts w:ascii="Times New Roman" w:hAnsi="Times New Roman" w:cs="Times New Roman"/>
                <w:color w:val="000000" w:themeColor="text1"/>
                <w:sz w:val="21"/>
              </w:rPr>
              <w:t>月</w:t>
            </w:r>
          </w:p>
        </w:tc>
        <w:tc>
          <w:tcPr>
            <w:tcW w:w="529" w:type="dxa"/>
            <w:tcBorders>
              <w:left w:val="nil"/>
            </w:tcBorders>
          </w:tcPr>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rPr>
                <w:rFonts w:ascii="Times New Roman" w:hAnsi="Times New Roman" w:cs="Times New Roman"/>
                <w:color w:val="000000" w:themeColor="text1"/>
                <w:sz w:val="20"/>
              </w:rPr>
            </w:pPr>
          </w:p>
          <w:p w:rsidR="000C3049" w:rsidRDefault="000C3049">
            <w:pPr>
              <w:pStyle w:val="TableParagraph"/>
              <w:spacing w:before="3"/>
              <w:rPr>
                <w:rFonts w:ascii="Times New Roman" w:hAnsi="Times New Roman" w:cs="Times New Roman"/>
                <w:color w:val="000000" w:themeColor="text1"/>
                <w:sz w:val="21"/>
              </w:rPr>
            </w:pPr>
          </w:p>
          <w:p w:rsidR="000C3049" w:rsidRDefault="00502C79">
            <w:pPr>
              <w:pStyle w:val="TableParagraph"/>
              <w:ind w:right="96"/>
              <w:jc w:val="right"/>
              <w:rPr>
                <w:rFonts w:ascii="Times New Roman" w:hAnsi="Times New Roman" w:cs="Times New Roman"/>
                <w:color w:val="000000" w:themeColor="text1"/>
                <w:sz w:val="21"/>
              </w:rPr>
            </w:pPr>
            <w:r>
              <w:rPr>
                <w:rFonts w:ascii="Times New Roman" w:hAnsi="Times New Roman" w:cs="Times New Roman"/>
                <w:color w:val="000000" w:themeColor="text1"/>
                <w:sz w:val="21"/>
              </w:rPr>
              <w:t>日</w:t>
            </w:r>
          </w:p>
        </w:tc>
      </w:tr>
    </w:tbl>
    <w:p w:rsidR="000C3049" w:rsidRDefault="000C3049">
      <w:pPr>
        <w:jc w:val="right"/>
        <w:rPr>
          <w:rFonts w:ascii="Times New Roman" w:hAnsi="Times New Roman" w:cs="Times New Roman"/>
          <w:color w:val="000000" w:themeColor="text1"/>
          <w:sz w:val="21"/>
        </w:rPr>
        <w:sectPr w:rsidR="000C3049">
          <w:pgSz w:w="11900" w:h="16840"/>
          <w:pgMar w:top="1440" w:right="1200" w:bottom="1120" w:left="1560" w:header="0" w:footer="935" w:gutter="0"/>
          <w:cols w:space="720"/>
        </w:sectPr>
      </w:pPr>
    </w:p>
    <w:p w:rsidR="000C3049" w:rsidRDefault="000C3049">
      <w:pPr>
        <w:rPr>
          <w:rFonts w:ascii="Times New Roman" w:hAnsi="Times New Roman" w:cs="Times New Roman"/>
          <w:color w:val="000000" w:themeColor="text1"/>
          <w:sz w:val="20"/>
        </w:rPr>
        <w:sectPr w:rsidR="000C3049">
          <w:footerReference w:type="default" r:id="rId9"/>
          <w:pgSz w:w="16840" w:h="11900" w:orient="landscape"/>
          <w:pgMar w:top="1100" w:right="1220" w:bottom="280" w:left="1220" w:header="0" w:footer="0" w:gutter="0"/>
          <w:cols w:space="720"/>
        </w:sectPr>
      </w:pPr>
    </w:p>
    <w:p w:rsidR="000C3049" w:rsidRDefault="00502C79">
      <w:pPr>
        <w:pStyle w:val="a3"/>
        <w:spacing w:before="41"/>
        <w:rPr>
          <w:rFonts w:ascii="黑体" w:eastAsia="黑体" w:hAnsi="黑体" w:cs="黑体"/>
          <w:color w:val="000000" w:themeColor="text1"/>
          <w:sz w:val="32"/>
          <w:szCs w:val="32"/>
        </w:rPr>
      </w:pPr>
      <w:r>
        <w:rPr>
          <w:rFonts w:ascii="黑体" w:eastAsia="黑体" w:hAnsi="黑体" w:cs="黑体"/>
          <w:color w:val="000000" w:themeColor="text1"/>
          <w:sz w:val="32"/>
          <w:szCs w:val="32"/>
        </w:rPr>
        <w:lastRenderedPageBreak/>
        <w:t>附件</w:t>
      </w:r>
      <w:r>
        <w:rPr>
          <w:rFonts w:ascii="黑体" w:eastAsia="黑体" w:hAnsi="黑体" w:cs="黑体"/>
          <w:color w:val="000000" w:themeColor="text1"/>
          <w:sz w:val="32"/>
          <w:szCs w:val="32"/>
        </w:rPr>
        <w:t>3</w:t>
      </w:r>
    </w:p>
    <w:p w:rsidR="000C3049" w:rsidRDefault="00502C79">
      <w:pPr>
        <w:pStyle w:val="a3"/>
        <w:spacing w:before="2"/>
        <w:rPr>
          <w:rFonts w:ascii="Times New Roman" w:hAnsi="Times New Roman" w:cs="Times New Roman"/>
          <w:color w:val="000000" w:themeColor="text1"/>
          <w:sz w:val="32"/>
        </w:rPr>
      </w:pPr>
      <w:r>
        <w:rPr>
          <w:rFonts w:ascii="Times New Roman" w:hAnsi="Times New Roman" w:cs="Times New Roman"/>
          <w:color w:val="000000" w:themeColor="text1"/>
        </w:rPr>
        <w:br w:type="column"/>
      </w:r>
    </w:p>
    <w:p w:rsidR="000C3049" w:rsidRDefault="00502C79">
      <w:pPr>
        <w:pStyle w:val="1"/>
        <w:ind w:left="175"/>
        <w:rPr>
          <w:rFonts w:ascii="Times New Roman" w:hAnsi="Times New Roman" w:cs="Times New Roman"/>
          <w:color w:val="000000" w:themeColor="text1"/>
        </w:rPr>
      </w:pPr>
      <w:r>
        <w:rPr>
          <w:rFonts w:ascii="Times New Roman" w:hAnsi="Times New Roman" w:cs="Times New Roman"/>
          <w:color w:val="000000" w:themeColor="text1"/>
        </w:rPr>
        <w:t>20</w:t>
      </w:r>
      <w:r>
        <w:rPr>
          <w:rFonts w:ascii="Times New Roman" w:eastAsia="宋体" w:hAnsi="Times New Roman" w:cs="Times New Roman"/>
          <w:color w:val="000000" w:themeColor="text1"/>
          <w:lang w:val="en-US"/>
        </w:rPr>
        <w:t>21-2022</w:t>
      </w:r>
      <w:r>
        <w:rPr>
          <w:rFonts w:ascii="Times New Roman" w:hAnsi="Times New Roman" w:cs="Times New Roman"/>
          <w:color w:val="000000" w:themeColor="text1"/>
        </w:rPr>
        <w:t xml:space="preserve"> </w:t>
      </w:r>
      <w:r>
        <w:rPr>
          <w:rFonts w:ascii="Times New Roman" w:hAnsi="Times New Roman" w:cs="Times New Roman"/>
          <w:color w:val="000000" w:themeColor="text1"/>
        </w:rPr>
        <w:t>年度湖南省职业教育与成人教育学会科研规划课题申报汇总表</w:t>
      </w:r>
    </w:p>
    <w:p w:rsidR="000C3049" w:rsidRDefault="000C3049">
      <w:pPr>
        <w:rPr>
          <w:rFonts w:ascii="Times New Roman" w:hAnsi="Times New Roman" w:cs="Times New Roman"/>
          <w:color w:val="000000" w:themeColor="text1"/>
        </w:rPr>
        <w:sectPr w:rsidR="000C3049">
          <w:type w:val="continuous"/>
          <w:pgSz w:w="16840" w:h="11900" w:orient="landscape"/>
          <w:pgMar w:top="1600" w:right="1220" w:bottom="280" w:left="1220" w:header="720" w:footer="720" w:gutter="0"/>
          <w:cols w:num="2" w:space="720" w:equalWidth="0">
            <w:col w:w="1195" w:space="40"/>
            <w:col w:w="13165"/>
          </w:cols>
        </w:sectPr>
      </w:pPr>
    </w:p>
    <w:p w:rsidR="000C3049" w:rsidRDefault="00502C79">
      <w:pPr>
        <w:tabs>
          <w:tab w:val="left" w:pos="3524"/>
          <w:tab w:val="left" w:pos="7228"/>
          <w:tab w:val="left" w:pos="7583"/>
          <w:tab w:val="left" w:pos="11010"/>
          <w:tab w:val="left" w:pos="11365"/>
          <w:tab w:val="left" w:pos="12961"/>
          <w:tab w:val="left" w:pos="13799"/>
        </w:tabs>
        <w:spacing w:before="132"/>
        <w:ind w:left="301"/>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推荐单位</w:t>
      </w:r>
      <w:r>
        <w:rPr>
          <w:rFonts w:ascii="Times New Roman" w:hAnsi="Times New Roman" w:cs="Times New Roman"/>
          <w:color w:val="000000" w:themeColor="text1"/>
          <w:sz w:val="28"/>
          <w:u w:val="single"/>
        </w:rPr>
        <w:t xml:space="preserve"> </w:t>
      </w:r>
      <w:r>
        <w:rPr>
          <w:rFonts w:ascii="Times New Roman" w:hAnsi="Times New Roman" w:cs="Times New Roman"/>
          <w:color w:val="000000" w:themeColor="text1"/>
          <w:sz w:val="28"/>
          <w:u w:val="single"/>
        </w:rPr>
        <w:tab/>
      </w:r>
      <w:r>
        <w:rPr>
          <w:rFonts w:ascii="Times New Roman" w:hAnsi="Times New Roman" w:cs="Times New Roman"/>
          <w:color w:val="000000" w:themeColor="text1"/>
          <w:sz w:val="28"/>
          <w:u w:val="single"/>
        </w:rPr>
        <w:t>（</w:t>
      </w:r>
      <w:r>
        <w:rPr>
          <w:rFonts w:ascii="Times New Roman" w:hAnsi="Times New Roman" w:cs="Times New Roman"/>
          <w:color w:val="000000" w:themeColor="text1"/>
          <w:spacing w:val="-3"/>
          <w:sz w:val="28"/>
        </w:rPr>
        <w:t>盖</w:t>
      </w:r>
      <w:r>
        <w:rPr>
          <w:rFonts w:ascii="Times New Roman" w:hAnsi="Times New Roman" w:cs="Times New Roman"/>
          <w:color w:val="000000" w:themeColor="text1"/>
          <w:sz w:val="28"/>
        </w:rPr>
        <w:t>章）</w:t>
      </w:r>
      <w:r>
        <w:rPr>
          <w:rFonts w:ascii="Times New Roman" w:hAnsi="Times New Roman" w:cs="Times New Roman"/>
          <w:color w:val="000000" w:themeColor="text1"/>
          <w:spacing w:val="-2"/>
          <w:sz w:val="28"/>
        </w:rPr>
        <w:t xml:space="preserve"> </w:t>
      </w:r>
      <w:r>
        <w:rPr>
          <w:rFonts w:ascii="Times New Roman" w:hAnsi="Times New Roman" w:cs="Times New Roman"/>
          <w:color w:val="000000" w:themeColor="text1"/>
          <w:sz w:val="28"/>
        </w:rPr>
        <w:t>联系人</w:t>
      </w:r>
      <w:r>
        <w:rPr>
          <w:rFonts w:ascii="Times New Roman" w:hAnsi="Times New Roman" w:cs="Times New Roman"/>
          <w:color w:val="000000" w:themeColor="text1"/>
          <w:sz w:val="28"/>
          <w:u w:val="single"/>
        </w:rPr>
        <w:t xml:space="preserve"> </w:t>
      </w:r>
      <w:r>
        <w:rPr>
          <w:rFonts w:ascii="Times New Roman" w:hAnsi="Times New Roman" w:cs="Times New Roman"/>
          <w:color w:val="000000" w:themeColor="text1"/>
          <w:sz w:val="28"/>
          <w:u w:val="single"/>
        </w:rPr>
        <w:tab/>
      </w:r>
      <w:r>
        <w:rPr>
          <w:rFonts w:ascii="Times New Roman" w:hAnsi="Times New Roman" w:cs="Times New Roman"/>
          <w:color w:val="000000" w:themeColor="text1"/>
          <w:sz w:val="28"/>
        </w:rPr>
        <w:tab/>
      </w:r>
      <w:r>
        <w:rPr>
          <w:rFonts w:ascii="Times New Roman" w:hAnsi="Times New Roman" w:cs="Times New Roman"/>
          <w:color w:val="000000" w:themeColor="text1"/>
          <w:sz w:val="28"/>
        </w:rPr>
        <w:t>联系电话</w:t>
      </w:r>
      <w:r>
        <w:rPr>
          <w:rFonts w:ascii="Times New Roman" w:hAnsi="Times New Roman" w:cs="Times New Roman"/>
          <w:color w:val="000000" w:themeColor="text1"/>
          <w:sz w:val="28"/>
          <w:u w:val="single"/>
        </w:rPr>
        <w:t xml:space="preserve"> </w:t>
      </w:r>
      <w:r>
        <w:rPr>
          <w:rFonts w:ascii="Times New Roman" w:hAnsi="Times New Roman" w:cs="Times New Roman"/>
          <w:color w:val="000000" w:themeColor="text1"/>
          <w:sz w:val="28"/>
          <w:u w:val="single"/>
        </w:rPr>
        <w:tab/>
      </w:r>
      <w:r>
        <w:rPr>
          <w:rFonts w:ascii="Times New Roman" w:hAnsi="Times New Roman" w:cs="Times New Roman"/>
          <w:color w:val="000000" w:themeColor="text1"/>
          <w:sz w:val="28"/>
        </w:rPr>
        <w:tab/>
        <w:t>20</w:t>
      </w:r>
      <w:r>
        <w:rPr>
          <w:rFonts w:ascii="Times New Roman" w:hAnsi="Times New Roman" w:cs="Times New Roman"/>
          <w:color w:val="000000" w:themeColor="text1"/>
          <w:sz w:val="28"/>
          <w:lang w:val="en-US"/>
        </w:rPr>
        <w:t>21</w:t>
      </w:r>
      <w:r>
        <w:rPr>
          <w:rFonts w:ascii="Times New Roman" w:hAnsi="Times New Roman" w:cs="Times New Roman"/>
          <w:color w:val="000000" w:themeColor="text1"/>
          <w:spacing w:val="-84"/>
          <w:sz w:val="28"/>
        </w:rPr>
        <w:t xml:space="preserve"> </w:t>
      </w:r>
      <w:r>
        <w:rPr>
          <w:rFonts w:ascii="Times New Roman" w:hAnsi="Times New Roman" w:cs="Times New Roman"/>
          <w:color w:val="000000" w:themeColor="text1"/>
          <w:sz w:val="28"/>
        </w:rPr>
        <w:t>年</w:t>
      </w:r>
      <w:r>
        <w:rPr>
          <w:rFonts w:ascii="Times New Roman" w:hAnsi="Times New Roman" w:cs="Times New Roman"/>
          <w:color w:val="000000" w:themeColor="text1"/>
          <w:sz w:val="28"/>
          <w:u w:val="single"/>
        </w:rPr>
        <w:t xml:space="preserve"> </w:t>
      </w:r>
      <w:r>
        <w:rPr>
          <w:rFonts w:ascii="Times New Roman" w:hAnsi="Times New Roman" w:cs="Times New Roman"/>
          <w:color w:val="000000" w:themeColor="text1"/>
          <w:sz w:val="28"/>
          <w:u w:val="single"/>
        </w:rPr>
        <w:tab/>
      </w:r>
      <w:r>
        <w:rPr>
          <w:rFonts w:ascii="Times New Roman" w:hAnsi="Times New Roman" w:cs="Times New Roman"/>
          <w:color w:val="000000" w:themeColor="text1"/>
          <w:sz w:val="28"/>
        </w:rPr>
        <w:t>月</w:t>
      </w:r>
      <w:r>
        <w:rPr>
          <w:rFonts w:ascii="Times New Roman" w:hAnsi="Times New Roman" w:cs="Times New Roman"/>
          <w:color w:val="000000" w:themeColor="text1"/>
          <w:sz w:val="28"/>
          <w:u w:val="single"/>
        </w:rPr>
        <w:t xml:space="preserve"> </w:t>
      </w:r>
      <w:r>
        <w:rPr>
          <w:rFonts w:ascii="Times New Roman" w:hAnsi="Times New Roman" w:cs="Times New Roman"/>
          <w:color w:val="000000" w:themeColor="text1"/>
          <w:sz w:val="28"/>
          <w:u w:val="single"/>
        </w:rPr>
        <w:tab/>
      </w:r>
      <w:r>
        <w:rPr>
          <w:rFonts w:ascii="Times New Roman" w:hAnsi="Times New Roman" w:cs="Times New Roman"/>
          <w:color w:val="000000" w:themeColor="text1"/>
          <w:sz w:val="28"/>
        </w:rPr>
        <w:t>日</w:t>
      </w:r>
    </w:p>
    <w:p w:rsidR="000C3049" w:rsidRDefault="000C3049">
      <w:pPr>
        <w:pStyle w:val="a3"/>
        <w:spacing w:before="4"/>
        <w:rPr>
          <w:rFonts w:ascii="Times New Roman" w:hAnsi="Times New Roman" w:cs="Times New Roman"/>
          <w:color w:val="000000" w:themeColor="text1"/>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31"/>
        <w:gridCol w:w="3168"/>
        <w:gridCol w:w="1682"/>
        <w:gridCol w:w="3242"/>
        <w:gridCol w:w="1795"/>
        <w:gridCol w:w="1800"/>
        <w:gridCol w:w="1555"/>
      </w:tblGrid>
      <w:tr w:rsidR="000C3049">
        <w:trPr>
          <w:trHeight w:val="626"/>
        </w:trPr>
        <w:tc>
          <w:tcPr>
            <w:tcW w:w="931" w:type="dxa"/>
          </w:tcPr>
          <w:p w:rsidR="000C3049" w:rsidRDefault="00502C79">
            <w:pPr>
              <w:pStyle w:val="TableParagraph"/>
              <w:spacing w:before="132"/>
              <w:ind w:left="182"/>
              <w:rPr>
                <w:rFonts w:ascii="Times New Roman" w:hAnsi="Times New Roman" w:cs="Times New Roman"/>
                <w:color w:val="000000" w:themeColor="text1"/>
                <w:sz w:val="28"/>
              </w:rPr>
            </w:pPr>
            <w:r>
              <w:rPr>
                <w:rFonts w:ascii="Times New Roman" w:hAnsi="Times New Roman" w:cs="Times New Roman"/>
                <w:color w:val="000000" w:themeColor="text1"/>
                <w:sz w:val="28"/>
              </w:rPr>
              <w:t>序号</w:t>
            </w:r>
          </w:p>
        </w:tc>
        <w:tc>
          <w:tcPr>
            <w:tcW w:w="3168" w:type="dxa"/>
          </w:tcPr>
          <w:p w:rsidR="000C3049" w:rsidRDefault="00502C79">
            <w:pPr>
              <w:pStyle w:val="TableParagraph"/>
              <w:spacing w:before="132"/>
              <w:ind w:left="1022"/>
              <w:rPr>
                <w:rFonts w:ascii="Times New Roman" w:hAnsi="Times New Roman" w:cs="Times New Roman"/>
                <w:color w:val="000000" w:themeColor="text1"/>
                <w:sz w:val="28"/>
              </w:rPr>
            </w:pPr>
            <w:r>
              <w:rPr>
                <w:rFonts w:ascii="Times New Roman" w:hAnsi="Times New Roman" w:cs="Times New Roman"/>
                <w:color w:val="000000" w:themeColor="text1"/>
                <w:sz w:val="28"/>
              </w:rPr>
              <w:t>课题名称</w:t>
            </w:r>
          </w:p>
        </w:tc>
        <w:tc>
          <w:tcPr>
            <w:tcW w:w="1682" w:type="dxa"/>
          </w:tcPr>
          <w:p w:rsidR="000C3049" w:rsidRDefault="00502C79">
            <w:pPr>
              <w:pStyle w:val="TableParagraph"/>
              <w:spacing w:before="132"/>
              <w:ind w:left="141"/>
              <w:rPr>
                <w:rFonts w:ascii="Times New Roman" w:hAnsi="Times New Roman" w:cs="Times New Roman"/>
                <w:color w:val="000000" w:themeColor="text1"/>
                <w:sz w:val="28"/>
              </w:rPr>
            </w:pPr>
            <w:r>
              <w:rPr>
                <w:rFonts w:ascii="Times New Roman" w:hAnsi="Times New Roman" w:cs="Times New Roman"/>
                <w:color w:val="000000" w:themeColor="text1"/>
                <w:sz w:val="28"/>
              </w:rPr>
              <w:t>课题负责人</w:t>
            </w:r>
          </w:p>
        </w:tc>
        <w:tc>
          <w:tcPr>
            <w:tcW w:w="3242" w:type="dxa"/>
          </w:tcPr>
          <w:p w:rsidR="000C3049" w:rsidRDefault="00502C79">
            <w:pPr>
              <w:pStyle w:val="TableParagraph"/>
              <w:spacing w:before="132"/>
              <w:ind w:left="780"/>
              <w:rPr>
                <w:rFonts w:ascii="Times New Roman" w:hAnsi="Times New Roman" w:cs="Times New Roman"/>
                <w:color w:val="000000" w:themeColor="text1"/>
                <w:sz w:val="28"/>
              </w:rPr>
            </w:pPr>
            <w:r>
              <w:rPr>
                <w:rFonts w:ascii="Times New Roman" w:hAnsi="Times New Roman" w:cs="Times New Roman"/>
                <w:color w:val="000000" w:themeColor="text1"/>
                <w:sz w:val="28"/>
              </w:rPr>
              <w:t>主要研究人员</w:t>
            </w:r>
          </w:p>
        </w:tc>
        <w:tc>
          <w:tcPr>
            <w:tcW w:w="1795" w:type="dxa"/>
          </w:tcPr>
          <w:p w:rsidR="000C3049" w:rsidRDefault="00502C79">
            <w:pPr>
              <w:pStyle w:val="TableParagraph"/>
              <w:spacing w:before="132"/>
              <w:ind w:left="334"/>
              <w:rPr>
                <w:rFonts w:ascii="Times New Roman" w:hAnsi="Times New Roman" w:cs="Times New Roman"/>
                <w:color w:val="000000" w:themeColor="text1"/>
                <w:sz w:val="28"/>
              </w:rPr>
            </w:pPr>
            <w:r>
              <w:rPr>
                <w:rFonts w:ascii="Times New Roman" w:hAnsi="Times New Roman" w:cs="Times New Roman"/>
                <w:color w:val="000000" w:themeColor="text1"/>
                <w:sz w:val="28"/>
              </w:rPr>
              <w:t>联系电话</w:t>
            </w:r>
          </w:p>
        </w:tc>
        <w:tc>
          <w:tcPr>
            <w:tcW w:w="1800" w:type="dxa"/>
          </w:tcPr>
          <w:p w:rsidR="000C3049" w:rsidRDefault="00502C79">
            <w:pPr>
              <w:pStyle w:val="TableParagraph"/>
              <w:spacing w:before="132"/>
              <w:ind w:left="339"/>
              <w:rPr>
                <w:rFonts w:ascii="Times New Roman" w:hAnsi="Times New Roman" w:cs="Times New Roman"/>
                <w:color w:val="000000" w:themeColor="text1"/>
                <w:sz w:val="28"/>
              </w:rPr>
            </w:pPr>
            <w:r>
              <w:rPr>
                <w:rFonts w:ascii="Times New Roman" w:hAnsi="Times New Roman" w:cs="Times New Roman"/>
                <w:color w:val="000000" w:themeColor="text1"/>
                <w:sz w:val="28"/>
              </w:rPr>
              <w:t>电子邮箱</w:t>
            </w:r>
          </w:p>
        </w:tc>
        <w:tc>
          <w:tcPr>
            <w:tcW w:w="1555" w:type="dxa"/>
          </w:tcPr>
          <w:p w:rsidR="000C3049" w:rsidRDefault="00502C79">
            <w:pPr>
              <w:pStyle w:val="TableParagraph"/>
              <w:spacing w:before="132"/>
              <w:ind w:left="497"/>
              <w:rPr>
                <w:rFonts w:ascii="Times New Roman" w:hAnsi="Times New Roman" w:cs="Times New Roman"/>
                <w:color w:val="000000" w:themeColor="text1"/>
                <w:sz w:val="28"/>
              </w:rPr>
            </w:pPr>
            <w:r>
              <w:rPr>
                <w:rFonts w:ascii="Times New Roman" w:hAnsi="Times New Roman" w:cs="Times New Roman"/>
                <w:color w:val="000000" w:themeColor="text1"/>
                <w:sz w:val="28"/>
              </w:rPr>
              <w:t>备注</w:t>
            </w:r>
          </w:p>
        </w:tc>
      </w:tr>
      <w:tr w:rsidR="000C3049">
        <w:trPr>
          <w:trHeight w:val="623"/>
        </w:trPr>
        <w:tc>
          <w:tcPr>
            <w:tcW w:w="931" w:type="dxa"/>
          </w:tcPr>
          <w:p w:rsidR="000C3049" w:rsidRDefault="000C3049">
            <w:pPr>
              <w:pStyle w:val="TableParagraph"/>
              <w:rPr>
                <w:rFonts w:ascii="Times New Roman" w:hAnsi="Times New Roman" w:cs="Times New Roman"/>
                <w:color w:val="000000" w:themeColor="text1"/>
                <w:sz w:val="28"/>
              </w:rPr>
            </w:pPr>
          </w:p>
        </w:tc>
        <w:tc>
          <w:tcPr>
            <w:tcW w:w="3168" w:type="dxa"/>
          </w:tcPr>
          <w:p w:rsidR="000C3049" w:rsidRDefault="000C3049">
            <w:pPr>
              <w:pStyle w:val="TableParagraph"/>
              <w:rPr>
                <w:rFonts w:ascii="Times New Roman" w:hAnsi="Times New Roman" w:cs="Times New Roman"/>
                <w:color w:val="000000" w:themeColor="text1"/>
                <w:sz w:val="28"/>
              </w:rPr>
            </w:pPr>
          </w:p>
        </w:tc>
        <w:tc>
          <w:tcPr>
            <w:tcW w:w="1682" w:type="dxa"/>
          </w:tcPr>
          <w:p w:rsidR="000C3049" w:rsidRDefault="000C3049">
            <w:pPr>
              <w:pStyle w:val="TableParagraph"/>
              <w:rPr>
                <w:rFonts w:ascii="Times New Roman" w:hAnsi="Times New Roman" w:cs="Times New Roman"/>
                <w:color w:val="000000" w:themeColor="text1"/>
                <w:sz w:val="28"/>
              </w:rPr>
            </w:pPr>
          </w:p>
        </w:tc>
        <w:tc>
          <w:tcPr>
            <w:tcW w:w="3242" w:type="dxa"/>
          </w:tcPr>
          <w:p w:rsidR="000C3049" w:rsidRDefault="000C3049">
            <w:pPr>
              <w:pStyle w:val="TableParagraph"/>
              <w:rPr>
                <w:rFonts w:ascii="Times New Roman" w:hAnsi="Times New Roman" w:cs="Times New Roman"/>
                <w:color w:val="000000" w:themeColor="text1"/>
                <w:sz w:val="28"/>
              </w:rPr>
            </w:pPr>
          </w:p>
        </w:tc>
        <w:tc>
          <w:tcPr>
            <w:tcW w:w="1795" w:type="dxa"/>
          </w:tcPr>
          <w:p w:rsidR="000C3049" w:rsidRDefault="000C3049">
            <w:pPr>
              <w:pStyle w:val="TableParagraph"/>
              <w:rPr>
                <w:rFonts w:ascii="Times New Roman" w:hAnsi="Times New Roman" w:cs="Times New Roman"/>
                <w:color w:val="000000" w:themeColor="text1"/>
                <w:sz w:val="28"/>
              </w:rPr>
            </w:pPr>
          </w:p>
        </w:tc>
        <w:tc>
          <w:tcPr>
            <w:tcW w:w="1800" w:type="dxa"/>
          </w:tcPr>
          <w:p w:rsidR="000C3049" w:rsidRDefault="000C3049">
            <w:pPr>
              <w:pStyle w:val="TableParagraph"/>
              <w:rPr>
                <w:rFonts w:ascii="Times New Roman" w:hAnsi="Times New Roman" w:cs="Times New Roman"/>
                <w:color w:val="000000" w:themeColor="text1"/>
                <w:sz w:val="28"/>
              </w:rPr>
            </w:pPr>
          </w:p>
        </w:tc>
        <w:tc>
          <w:tcPr>
            <w:tcW w:w="1555" w:type="dxa"/>
          </w:tcPr>
          <w:p w:rsidR="000C3049" w:rsidRDefault="000C3049">
            <w:pPr>
              <w:pStyle w:val="TableParagraph"/>
              <w:rPr>
                <w:rFonts w:ascii="Times New Roman" w:hAnsi="Times New Roman" w:cs="Times New Roman"/>
                <w:color w:val="000000" w:themeColor="text1"/>
                <w:sz w:val="28"/>
              </w:rPr>
            </w:pPr>
          </w:p>
        </w:tc>
      </w:tr>
      <w:tr w:rsidR="000C3049">
        <w:trPr>
          <w:trHeight w:val="623"/>
        </w:trPr>
        <w:tc>
          <w:tcPr>
            <w:tcW w:w="931" w:type="dxa"/>
          </w:tcPr>
          <w:p w:rsidR="000C3049" w:rsidRDefault="000C3049">
            <w:pPr>
              <w:pStyle w:val="TableParagraph"/>
              <w:rPr>
                <w:rFonts w:ascii="Times New Roman" w:hAnsi="Times New Roman" w:cs="Times New Roman"/>
                <w:color w:val="000000" w:themeColor="text1"/>
                <w:sz w:val="28"/>
              </w:rPr>
            </w:pPr>
          </w:p>
        </w:tc>
        <w:tc>
          <w:tcPr>
            <w:tcW w:w="3168" w:type="dxa"/>
          </w:tcPr>
          <w:p w:rsidR="000C3049" w:rsidRDefault="000C3049">
            <w:pPr>
              <w:pStyle w:val="TableParagraph"/>
              <w:rPr>
                <w:rFonts w:ascii="Times New Roman" w:hAnsi="Times New Roman" w:cs="Times New Roman"/>
                <w:color w:val="000000" w:themeColor="text1"/>
                <w:sz w:val="28"/>
              </w:rPr>
            </w:pPr>
          </w:p>
        </w:tc>
        <w:tc>
          <w:tcPr>
            <w:tcW w:w="1682" w:type="dxa"/>
          </w:tcPr>
          <w:p w:rsidR="000C3049" w:rsidRDefault="000C3049">
            <w:pPr>
              <w:pStyle w:val="TableParagraph"/>
              <w:rPr>
                <w:rFonts w:ascii="Times New Roman" w:hAnsi="Times New Roman" w:cs="Times New Roman"/>
                <w:color w:val="000000" w:themeColor="text1"/>
                <w:sz w:val="28"/>
              </w:rPr>
            </w:pPr>
          </w:p>
        </w:tc>
        <w:tc>
          <w:tcPr>
            <w:tcW w:w="3242" w:type="dxa"/>
          </w:tcPr>
          <w:p w:rsidR="000C3049" w:rsidRDefault="000C3049">
            <w:pPr>
              <w:pStyle w:val="TableParagraph"/>
              <w:rPr>
                <w:rFonts w:ascii="Times New Roman" w:hAnsi="Times New Roman" w:cs="Times New Roman"/>
                <w:color w:val="000000" w:themeColor="text1"/>
                <w:sz w:val="28"/>
              </w:rPr>
            </w:pPr>
          </w:p>
        </w:tc>
        <w:tc>
          <w:tcPr>
            <w:tcW w:w="1795" w:type="dxa"/>
          </w:tcPr>
          <w:p w:rsidR="000C3049" w:rsidRDefault="000C3049">
            <w:pPr>
              <w:pStyle w:val="TableParagraph"/>
              <w:rPr>
                <w:rFonts w:ascii="Times New Roman" w:hAnsi="Times New Roman" w:cs="Times New Roman"/>
                <w:color w:val="000000" w:themeColor="text1"/>
                <w:sz w:val="28"/>
              </w:rPr>
            </w:pPr>
          </w:p>
        </w:tc>
        <w:tc>
          <w:tcPr>
            <w:tcW w:w="1800" w:type="dxa"/>
          </w:tcPr>
          <w:p w:rsidR="000C3049" w:rsidRDefault="000C3049">
            <w:pPr>
              <w:pStyle w:val="TableParagraph"/>
              <w:rPr>
                <w:rFonts w:ascii="Times New Roman" w:hAnsi="Times New Roman" w:cs="Times New Roman"/>
                <w:color w:val="000000" w:themeColor="text1"/>
                <w:sz w:val="28"/>
              </w:rPr>
            </w:pPr>
          </w:p>
        </w:tc>
        <w:tc>
          <w:tcPr>
            <w:tcW w:w="1555" w:type="dxa"/>
          </w:tcPr>
          <w:p w:rsidR="000C3049" w:rsidRDefault="000C3049">
            <w:pPr>
              <w:pStyle w:val="TableParagraph"/>
              <w:rPr>
                <w:rFonts w:ascii="Times New Roman" w:hAnsi="Times New Roman" w:cs="Times New Roman"/>
                <w:color w:val="000000" w:themeColor="text1"/>
                <w:sz w:val="28"/>
              </w:rPr>
            </w:pPr>
          </w:p>
        </w:tc>
      </w:tr>
      <w:tr w:rsidR="000C3049">
        <w:trPr>
          <w:trHeight w:val="623"/>
        </w:trPr>
        <w:tc>
          <w:tcPr>
            <w:tcW w:w="931" w:type="dxa"/>
          </w:tcPr>
          <w:p w:rsidR="000C3049" w:rsidRDefault="000C3049">
            <w:pPr>
              <w:pStyle w:val="TableParagraph"/>
              <w:rPr>
                <w:rFonts w:ascii="Times New Roman" w:hAnsi="Times New Roman" w:cs="Times New Roman"/>
                <w:color w:val="000000" w:themeColor="text1"/>
                <w:sz w:val="28"/>
              </w:rPr>
            </w:pPr>
          </w:p>
        </w:tc>
        <w:tc>
          <w:tcPr>
            <w:tcW w:w="3168" w:type="dxa"/>
          </w:tcPr>
          <w:p w:rsidR="000C3049" w:rsidRDefault="000C3049">
            <w:pPr>
              <w:pStyle w:val="TableParagraph"/>
              <w:rPr>
                <w:rFonts w:ascii="Times New Roman" w:hAnsi="Times New Roman" w:cs="Times New Roman"/>
                <w:color w:val="000000" w:themeColor="text1"/>
                <w:sz w:val="28"/>
              </w:rPr>
            </w:pPr>
          </w:p>
        </w:tc>
        <w:tc>
          <w:tcPr>
            <w:tcW w:w="1682" w:type="dxa"/>
          </w:tcPr>
          <w:p w:rsidR="000C3049" w:rsidRDefault="000C3049">
            <w:pPr>
              <w:pStyle w:val="TableParagraph"/>
              <w:rPr>
                <w:rFonts w:ascii="Times New Roman" w:hAnsi="Times New Roman" w:cs="Times New Roman"/>
                <w:color w:val="000000" w:themeColor="text1"/>
                <w:sz w:val="28"/>
              </w:rPr>
            </w:pPr>
          </w:p>
        </w:tc>
        <w:tc>
          <w:tcPr>
            <w:tcW w:w="3242" w:type="dxa"/>
          </w:tcPr>
          <w:p w:rsidR="000C3049" w:rsidRDefault="000C3049">
            <w:pPr>
              <w:pStyle w:val="TableParagraph"/>
              <w:rPr>
                <w:rFonts w:ascii="Times New Roman" w:hAnsi="Times New Roman" w:cs="Times New Roman"/>
                <w:color w:val="000000" w:themeColor="text1"/>
                <w:sz w:val="28"/>
              </w:rPr>
            </w:pPr>
          </w:p>
        </w:tc>
        <w:tc>
          <w:tcPr>
            <w:tcW w:w="1795" w:type="dxa"/>
          </w:tcPr>
          <w:p w:rsidR="000C3049" w:rsidRDefault="000C3049">
            <w:pPr>
              <w:pStyle w:val="TableParagraph"/>
              <w:rPr>
                <w:rFonts w:ascii="Times New Roman" w:hAnsi="Times New Roman" w:cs="Times New Roman"/>
                <w:color w:val="000000" w:themeColor="text1"/>
                <w:sz w:val="28"/>
              </w:rPr>
            </w:pPr>
          </w:p>
        </w:tc>
        <w:tc>
          <w:tcPr>
            <w:tcW w:w="1800" w:type="dxa"/>
          </w:tcPr>
          <w:p w:rsidR="000C3049" w:rsidRDefault="000C3049">
            <w:pPr>
              <w:pStyle w:val="TableParagraph"/>
              <w:rPr>
                <w:rFonts w:ascii="Times New Roman" w:hAnsi="Times New Roman" w:cs="Times New Roman"/>
                <w:color w:val="000000" w:themeColor="text1"/>
                <w:sz w:val="28"/>
              </w:rPr>
            </w:pPr>
          </w:p>
        </w:tc>
        <w:tc>
          <w:tcPr>
            <w:tcW w:w="1555" w:type="dxa"/>
          </w:tcPr>
          <w:p w:rsidR="000C3049" w:rsidRDefault="000C3049">
            <w:pPr>
              <w:pStyle w:val="TableParagraph"/>
              <w:rPr>
                <w:rFonts w:ascii="Times New Roman" w:hAnsi="Times New Roman" w:cs="Times New Roman"/>
                <w:color w:val="000000" w:themeColor="text1"/>
                <w:sz w:val="28"/>
              </w:rPr>
            </w:pPr>
          </w:p>
        </w:tc>
      </w:tr>
      <w:tr w:rsidR="000C3049">
        <w:trPr>
          <w:trHeight w:val="623"/>
        </w:trPr>
        <w:tc>
          <w:tcPr>
            <w:tcW w:w="931" w:type="dxa"/>
          </w:tcPr>
          <w:p w:rsidR="000C3049" w:rsidRDefault="000C3049">
            <w:pPr>
              <w:pStyle w:val="TableParagraph"/>
              <w:rPr>
                <w:rFonts w:ascii="Times New Roman" w:hAnsi="Times New Roman" w:cs="Times New Roman"/>
                <w:color w:val="000000" w:themeColor="text1"/>
                <w:sz w:val="28"/>
              </w:rPr>
            </w:pPr>
          </w:p>
        </w:tc>
        <w:tc>
          <w:tcPr>
            <w:tcW w:w="3168" w:type="dxa"/>
          </w:tcPr>
          <w:p w:rsidR="000C3049" w:rsidRDefault="000C3049">
            <w:pPr>
              <w:pStyle w:val="TableParagraph"/>
              <w:rPr>
                <w:rFonts w:ascii="Times New Roman" w:hAnsi="Times New Roman" w:cs="Times New Roman"/>
                <w:color w:val="000000" w:themeColor="text1"/>
                <w:sz w:val="28"/>
              </w:rPr>
            </w:pPr>
          </w:p>
        </w:tc>
        <w:tc>
          <w:tcPr>
            <w:tcW w:w="1682" w:type="dxa"/>
          </w:tcPr>
          <w:p w:rsidR="000C3049" w:rsidRDefault="000C3049">
            <w:pPr>
              <w:pStyle w:val="TableParagraph"/>
              <w:rPr>
                <w:rFonts w:ascii="Times New Roman" w:hAnsi="Times New Roman" w:cs="Times New Roman"/>
                <w:color w:val="000000" w:themeColor="text1"/>
                <w:sz w:val="28"/>
              </w:rPr>
            </w:pPr>
          </w:p>
        </w:tc>
        <w:tc>
          <w:tcPr>
            <w:tcW w:w="3242" w:type="dxa"/>
          </w:tcPr>
          <w:p w:rsidR="000C3049" w:rsidRDefault="000C3049">
            <w:pPr>
              <w:pStyle w:val="TableParagraph"/>
              <w:rPr>
                <w:rFonts w:ascii="Times New Roman" w:hAnsi="Times New Roman" w:cs="Times New Roman"/>
                <w:color w:val="000000" w:themeColor="text1"/>
                <w:sz w:val="28"/>
              </w:rPr>
            </w:pPr>
          </w:p>
        </w:tc>
        <w:tc>
          <w:tcPr>
            <w:tcW w:w="1795" w:type="dxa"/>
          </w:tcPr>
          <w:p w:rsidR="000C3049" w:rsidRDefault="000C3049">
            <w:pPr>
              <w:pStyle w:val="TableParagraph"/>
              <w:rPr>
                <w:rFonts w:ascii="Times New Roman" w:hAnsi="Times New Roman" w:cs="Times New Roman"/>
                <w:color w:val="000000" w:themeColor="text1"/>
                <w:sz w:val="28"/>
              </w:rPr>
            </w:pPr>
          </w:p>
        </w:tc>
        <w:tc>
          <w:tcPr>
            <w:tcW w:w="1800" w:type="dxa"/>
          </w:tcPr>
          <w:p w:rsidR="000C3049" w:rsidRDefault="000C3049">
            <w:pPr>
              <w:pStyle w:val="TableParagraph"/>
              <w:rPr>
                <w:rFonts w:ascii="Times New Roman" w:hAnsi="Times New Roman" w:cs="Times New Roman"/>
                <w:color w:val="000000" w:themeColor="text1"/>
                <w:sz w:val="28"/>
              </w:rPr>
            </w:pPr>
          </w:p>
        </w:tc>
        <w:tc>
          <w:tcPr>
            <w:tcW w:w="1555" w:type="dxa"/>
          </w:tcPr>
          <w:p w:rsidR="000C3049" w:rsidRDefault="000C3049">
            <w:pPr>
              <w:pStyle w:val="TableParagraph"/>
              <w:rPr>
                <w:rFonts w:ascii="Times New Roman" w:hAnsi="Times New Roman" w:cs="Times New Roman"/>
                <w:color w:val="000000" w:themeColor="text1"/>
                <w:sz w:val="28"/>
              </w:rPr>
            </w:pPr>
          </w:p>
        </w:tc>
      </w:tr>
      <w:tr w:rsidR="000C3049">
        <w:trPr>
          <w:trHeight w:val="623"/>
        </w:trPr>
        <w:tc>
          <w:tcPr>
            <w:tcW w:w="931" w:type="dxa"/>
          </w:tcPr>
          <w:p w:rsidR="000C3049" w:rsidRDefault="000C3049">
            <w:pPr>
              <w:pStyle w:val="TableParagraph"/>
              <w:rPr>
                <w:rFonts w:ascii="Times New Roman" w:hAnsi="Times New Roman" w:cs="Times New Roman"/>
                <w:color w:val="000000" w:themeColor="text1"/>
                <w:sz w:val="28"/>
              </w:rPr>
            </w:pPr>
          </w:p>
        </w:tc>
        <w:tc>
          <w:tcPr>
            <w:tcW w:w="3168" w:type="dxa"/>
          </w:tcPr>
          <w:p w:rsidR="000C3049" w:rsidRDefault="000C3049">
            <w:pPr>
              <w:pStyle w:val="TableParagraph"/>
              <w:rPr>
                <w:rFonts w:ascii="Times New Roman" w:hAnsi="Times New Roman" w:cs="Times New Roman"/>
                <w:color w:val="000000" w:themeColor="text1"/>
                <w:sz w:val="28"/>
              </w:rPr>
            </w:pPr>
          </w:p>
        </w:tc>
        <w:tc>
          <w:tcPr>
            <w:tcW w:w="1682" w:type="dxa"/>
          </w:tcPr>
          <w:p w:rsidR="000C3049" w:rsidRDefault="000C3049">
            <w:pPr>
              <w:pStyle w:val="TableParagraph"/>
              <w:rPr>
                <w:rFonts w:ascii="Times New Roman" w:hAnsi="Times New Roman" w:cs="Times New Roman"/>
                <w:color w:val="000000" w:themeColor="text1"/>
                <w:sz w:val="28"/>
              </w:rPr>
            </w:pPr>
          </w:p>
        </w:tc>
        <w:tc>
          <w:tcPr>
            <w:tcW w:w="3242" w:type="dxa"/>
          </w:tcPr>
          <w:p w:rsidR="000C3049" w:rsidRDefault="000C3049">
            <w:pPr>
              <w:pStyle w:val="TableParagraph"/>
              <w:rPr>
                <w:rFonts w:ascii="Times New Roman" w:hAnsi="Times New Roman" w:cs="Times New Roman"/>
                <w:color w:val="000000" w:themeColor="text1"/>
                <w:sz w:val="28"/>
              </w:rPr>
            </w:pPr>
          </w:p>
        </w:tc>
        <w:tc>
          <w:tcPr>
            <w:tcW w:w="1795" w:type="dxa"/>
          </w:tcPr>
          <w:p w:rsidR="000C3049" w:rsidRDefault="000C3049">
            <w:pPr>
              <w:pStyle w:val="TableParagraph"/>
              <w:rPr>
                <w:rFonts w:ascii="Times New Roman" w:hAnsi="Times New Roman" w:cs="Times New Roman"/>
                <w:color w:val="000000" w:themeColor="text1"/>
                <w:sz w:val="28"/>
              </w:rPr>
            </w:pPr>
          </w:p>
        </w:tc>
        <w:tc>
          <w:tcPr>
            <w:tcW w:w="1800" w:type="dxa"/>
          </w:tcPr>
          <w:p w:rsidR="000C3049" w:rsidRDefault="000C3049">
            <w:pPr>
              <w:pStyle w:val="TableParagraph"/>
              <w:rPr>
                <w:rFonts w:ascii="Times New Roman" w:hAnsi="Times New Roman" w:cs="Times New Roman"/>
                <w:color w:val="000000" w:themeColor="text1"/>
                <w:sz w:val="28"/>
              </w:rPr>
            </w:pPr>
          </w:p>
        </w:tc>
        <w:tc>
          <w:tcPr>
            <w:tcW w:w="1555" w:type="dxa"/>
          </w:tcPr>
          <w:p w:rsidR="000C3049" w:rsidRDefault="000C3049">
            <w:pPr>
              <w:pStyle w:val="TableParagraph"/>
              <w:rPr>
                <w:rFonts w:ascii="Times New Roman" w:hAnsi="Times New Roman" w:cs="Times New Roman"/>
                <w:color w:val="000000" w:themeColor="text1"/>
                <w:sz w:val="28"/>
              </w:rPr>
            </w:pPr>
          </w:p>
        </w:tc>
      </w:tr>
      <w:tr w:rsidR="000C3049">
        <w:trPr>
          <w:trHeight w:val="626"/>
        </w:trPr>
        <w:tc>
          <w:tcPr>
            <w:tcW w:w="931" w:type="dxa"/>
          </w:tcPr>
          <w:p w:rsidR="000C3049" w:rsidRDefault="000C3049">
            <w:pPr>
              <w:pStyle w:val="TableParagraph"/>
              <w:rPr>
                <w:rFonts w:ascii="Times New Roman" w:hAnsi="Times New Roman" w:cs="Times New Roman"/>
                <w:color w:val="000000" w:themeColor="text1"/>
                <w:sz w:val="28"/>
              </w:rPr>
            </w:pPr>
          </w:p>
        </w:tc>
        <w:tc>
          <w:tcPr>
            <w:tcW w:w="3168" w:type="dxa"/>
          </w:tcPr>
          <w:p w:rsidR="000C3049" w:rsidRDefault="000C3049">
            <w:pPr>
              <w:pStyle w:val="TableParagraph"/>
              <w:rPr>
                <w:rFonts w:ascii="Times New Roman" w:hAnsi="Times New Roman" w:cs="Times New Roman"/>
                <w:color w:val="000000" w:themeColor="text1"/>
                <w:sz w:val="28"/>
              </w:rPr>
            </w:pPr>
          </w:p>
        </w:tc>
        <w:tc>
          <w:tcPr>
            <w:tcW w:w="1682" w:type="dxa"/>
          </w:tcPr>
          <w:p w:rsidR="000C3049" w:rsidRDefault="000C3049">
            <w:pPr>
              <w:pStyle w:val="TableParagraph"/>
              <w:rPr>
                <w:rFonts w:ascii="Times New Roman" w:hAnsi="Times New Roman" w:cs="Times New Roman"/>
                <w:color w:val="000000" w:themeColor="text1"/>
                <w:sz w:val="28"/>
              </w:rPr>
            </w:pPr>
          </w:p>
        </w:tc>
        <w:tc>
          <w:tcPr>
            <w:tcW w:w="3242" w:type="dxa"/>
          </w:tcPr>
          <w:p w:rsidR="000C3049" w:rsidRDefault="000C3049">
            <w:pPr>
              <w:pStyle w:val="TableParagraph"/>
              <w:rPr>
                <w:rFonts w:ascii="Times New Roman" w:hAnsi="Times New Roman" w:cs="Times New Roman"/>
                <w:color w:val="000000" w:themeColor="text1"/>
                <w:sz w:val="28"/>
              </w:rPr>
            </w:pPr>
          </w:p>
        </w:tc>
        <w:tc>
          <w:tcPr>
            <w:tcW w:w="1795" w:type="dxa"/>
          </w:tcPr>
          <w:p w:rsidR="000C3049" w:rsidRDefault="000C3049">
            <w:pPr>
              <w:pStyle w:val="TableParagraph"/>
              <w:rPr>
                <w:rFonts w:ascii="Times New Roman" w:hAnsi="Times New Roman" w:cs="Times New Roman"/>
                <w:color w:val="000000" w:themeColor="text1"/>
                <w:sz w:val="28"/>
              </w:rPr>
            </w:pPr>
          </w:p>
        </w:tc>
        <w:tc>
          <w:tcPr>
            <w:tcW w:w="1800" w:type="dxa"/>
          </w:tcPr>
          <w:p w:rsidR="000C3049" w:rsidRDefault="000C3049">
            <w:pPr>
              <w:pStyle w:val="TableParagraph"/>
              <w:rPr>
                <w:rFonts w:ascii="Times New Roman" w:hAnsi="Times New Roman" w:cs="Times New Roman"/>
                <w:color w:val="000000" w:themeColor="text1"/>
                <w:sz w:val="28"/>
              </w:rPr>
            </w:pPr>
          </w:p>
        </w:tc>
        <w:tc>
          <w:tcPr>
            <w:tcW w:w="1555" w:type="dxa"/>
          </w:tcPr>
          <w:p w:rsidR="000C3049" w:rsidRDefault="000C3049">
            <w:pPr>
              <w:pStyle w:val="TableParagraph"/>
              <w:rPr>
                <w:rFonts w:ascii="Times New Roman" w:hAnsi="Times New Roman" w:cs="Times New Roman"/>
                <w:color w:val="000000" w:themeColor="text1"/>
                <w:sz w:val="28"/>
              </w:rPr>
            </w:pPr>
          </w:p>
        </w:tc>
      </w:tr>
      <w:tr w:rsidR="000C3049">
        <w:trPr>
          <w:trHeight w:val="623"/>
        </w:trPr>
        <w:tc>
          <w:tcPr>
            <w:tcW w:w="931" w:type="dxa"/>
          </w:tcPr>
          <w:p w:rsidR="000C3049" w:rsidRDefault="000C3049">
            <w:pPr>
              <w:pStyle w:val="TableParagraph"/>
              <w:rPr>
                <w:rFonts w:ascii="Times New Roman" w:hAnsi="Times New Roman" w:cs="Times New Roman"/>
                <w:color w:val="000000" w:themeColor="text1"/>
                <w:sz w:val="28"/>
              </w:rPr>
            </w:pPr>
          </w:p>
        </w:tc>
        <w:tc>
          <w:tcPr>
            <w:tcW w:w="3168" w:type="dxa"/>
          </w:tcPr>
          <w:p w:rsidR="000C3049" w:rsidRDefault="000C3049">
            <w:pPr>
              <w:pStyle w:val="TableParagraph"/>
              <w:rPr>
                <w:rFonts w:ascii="Times New Roman" w:hAnsi="Times New Roman" w:cs="Times New Roman"/>
                <w:color w:val="000000" w:themeColor="text1"/>
                <w:sz w:val="28"/>
              </w:rPr>
            </w:pPr>
          </w:p>
        </w:tc>
        <w:tc>
          <w:tcPr>
            <w:tcW w:w="1682" w:type="dxa"/>
          </w:tcPr>
          <w:p w:rsidR="000C3049" w:rsidRDefault="000C3049">
            <w:pPr>
              <w:pStyle w:val="TableParagraph"/>
              <w:rPr>
                <w:rFonts w:ascii="Times New Roman" w:hAnsi="Times New Roman" w:cs="Times New Roman"/>
                <w:color w:val="000000" w:themeColor="text1"/>
                <w:sz w:val="28"/>
              </w:rPr>
            </w:pPr>
          </w:p>
        </w:tc>
        <w:tc>
          <w:tcPr>
            <w:tcW w:w="3242" w:type="dxa"/>
          </w:tcPr>
          <w:p w:rsidR="000C3049" w:rsidRDefault="000C3049">
            <w:pPr>
              <w:pStyle w:val="TableParagraph"/>
              <w:rPr>
                <w:rFonts w:ascii="Times New Roman" w:hAnsi="Times New Roman" w:cs="Times New Roman"/>
                <w:color w:val="000000" w:themeColor="text1"/>
                <w:sz w:val="28"/>
              </w:rPr>
            </w:pPr>
          </w:p>
        </w:tc>
        <w:tc>
          <w:tcPr>
            <w:tcW w:w="1795" w:type="dxa"/>
          </w:tcPr>
          <w:p w:rsidR="000C3049" w:rsidRDefault="000C3049">
            <w:pPr>
              <w:pStyle w:val="TableParagraph"/>
              <w:rPr>
                <w:rFonts w:ascii="Times New Roman" w:hAnsi="Times New Roman" w:cs="Times New Roman"/>
                <w:color w:val="000000" w:themeColor="text1"/>
                <w:sz w:val="28"/>
              </w:rPr>
            </w:pPr>
          </w:p>
        </w:tc>
        <w:tc>
          <w:tcPr>
            <w:tcW w:w="1800" w:type="dxa"/>
          </w:tcPr>
          <w:p w:rsidR="000C3049" w:rsidRDefault="000C3049">
            <w:pPr>
              <w:pStyle w:val="TableParagraph"/>
              <w:rPr>
                <w:rFonts w:ascii="Times New Roman" w:hAnsi="Times New Roman" w:cs="Times New Roman"/>
                <w:color w:val="000000" w:themeColor="text1"/>
                <w:sz w:val="28"/>
              </w:rPr>
            </w:pPr>
          </w:p>
        </w:tc>
        <w:tc>
          <w:tcPr>
            <w:tcW w:w="1555" w:type="dxa"/>
          </w:tcPr>
          <w:p w:rsidR="000C3049" w:rsidRDefault="000C3049">
            <w:pPr>
              <w:pStyle w:val="TableParagraph"/>
              <w:rPr>
                <w:rFonts w:ascii="Times New Roman" w:hAnsi="Times New Roman" w:cs="Times New Roman"/>
                <w:color w:val="000000" w:themeColor="text1"/>
                <w:sz w:val="28"/>
              </w:rPr>
            </w:pPr>
          </w:p>
        </w:tc>
      </w:tr>
      <w:tr w:rsidR="000C3049">
        <w:trPr>
          <w:trHeight w:val="623"/>
        </w:trPr>
        <w:tc>
          <w:tcPr>
            <w:tcW w:w="931" w:type="dxa"/>
          </w:tcPr>
          <w:p w:rsidR="000C3049" w:rsidRDefault="000C3049">
            <w:pPr>
              <w:pStyle w:val="TableParagraph"/>
              <w:rPr>
                <w:rFonts w:ascii="Times New Roman" w:hAnsi="Times New Roman" w:cs="Times New Roman"/>
                <w:color w:val="000000" w:themeColor="text1"/>
                <w:sz w:val="28"/>
              </w:rPr>
            </w:pPr>
          </w:p>
        </w:tc>
        <w:tc>
          <w:tcPr>
            <w:tcW w:w="3168" w:type="dxa"/>
          </w:tcPr>
          <w:p w:rsidR="000C3049" w:rsidRDefault="000C3049">
            <w:pPr>
              <w:pStyle w:val="TableParagraph"/>
              <w:rPr>
                <w:rFonts w:ascii="Times New Roman" w:hAnsi="Times New Roman" w:cs="Times New Roman"/>
                <w:color w:val="000000" w:themeColor="text1"/>
                <w:sz w:val="28"/>
              </w:rPr>
            </w:pPr>
          </w:p>
        </w:tc>
        <w:tc>
          <w:tcPr>
            <w:tcW w:w="1682" w:type="dxa"/>
          </w:tcPr>
          <w:p w:rsidR="000C3049" w:rsidRDefault="000C3049">
            <w:pPr>
              <w:pStyle w:val="TableParagraph"/>
              <w:rPr>
                <w:rFonts w:ascii="Times New Roman" w:hAnsi="Times New Roman" w:cs="Times New Roman"/>
                <w:color w:val="000000" w:themeColor="text1"/>
                <w:sz w:val="28"/>
              </w:rPr>
            </w:pPr>
          </w:p>
        </w:tc>
        <w:tc>
          <w:tcPr>
            <w:tcW w:w="3242" w:type="dxa"/>
          </w:tcPr>
          <w:p w:rsidR="000C3049" w:rsidRDefault="000C3049">
            <w:pPr>
              <w:pStyle w:val="TableParagraph"/>
              <w:rPr>
                <w:rFonts w:ascii="Times New Roman" w:hAnsi="Times New Roman" w:cs="Times New Roman"/>
                <w:color w:val="000000" w:themeColor="text1"/>
                <w:sz w:val="28"/>
              </w:rPr>
            </w:pPr>
          </w:p>
        </w:tc>
        <w:tc>
          <w:tcPr>
            <w:tcW w:w="1795" w:type="dxa"/>
          </w:tcPr>
          <w:p w:rsidR="000C3049" w:rsidRDefault="000C3049">
            <w:pPr>
              <w:pStyle w:val="TableParagraph"/>
              <w:rPr>
                <w:rFonts w:ascii="Times New Roman" w:hAnsi="Times New Roman" w:cs="Times New Roman"/>
                <w:color w:val="000000" w:themeColor="text1"/>
                <w:sz w:val="28"/>
              </w:rPr>
            </w:pPr>
          </w:p>
        </w:tc>
        <w:tc>
          <w:tcPr>
            <w:tcW w:w="1800" w:type="dxa"/>
          </w:tcPr>
          <w:p w:rsidR="000C3049" w:rsidRDefault="000C3049">
            <w:pPr>
              <w:pStyle w:val="TableParagraph"/>
              <w:rPr>
                <w:rFonts w:ascii="Times New Roman" w:hAnsi="Times New Roman" w:cs="Times New Roman"/>
                <w:color w:val="000000" w:themeColor="text1"/>
                <w:sz w:val="28"/>
              </w:rPr>
            </w:pPr>
          </w:p>
        </w:tc>
        <w:tc>
          <w:tcPr>
            <w:tcW w:w="1555" w:type="dxa"/>
          </w:tcPr>
          <w:p w:rsidR="000C3049" w:rsidRDefault="000C3049">
            <w:pPr>
              <w:pStyle w:val="TableParagraph"/>
              <w:rPr>
                <w:rFonts w:ascii="Times New Roman" w:hAnsi="Times New Roman" w:cs="Times New Roman"/>
                <w:color w:val="000000" w:themeColor="text1"/>
                <w:sz w:val="28"/>
              </w:rPr>
            </w:pPr>
          </w:p>
        </w:tc>
      </w:tr>
    </w:tbl>
    <w:p w:rsidR="000C3049" w:rsidRDefault="00502C79">
      <w:pPr>
        <w:spacing w:before="143"/>
        <w:ind w:left="220"/>
        <w:rPr>
          <w:rFonts w:ascii="Times New Roman" w:hAnsi="Times New Roman" w:cs="Times New Roman"/>
          <w:color w:val="000000" w:themeColor="text1"/>
          <w:sz w:val="21"/>
        </w:rPr>
      </w:pPr>
      <w:r>
        <w:rPr>
          <w:rFonts w:ascii="Times New Roman" w:hAnsi="Times New Roman" w:cs="Times New Roman"/>
          <w:color w:val="000000" w:themeColor="text1"/>
          <w:sz w:val="21"/>
        </w:rPr>
        <w:t>备注：推荐单位名称需与公章一致。</w:t>
      </w:r>
    </w:p>
    <w:p w:rsidR="000C3049" w:rsidRDefault="000C3049">
      <w:pPr>
        <w:pStyle w:val="a3"/>
        <w:rPr>
          <w:rFonts w:ascii="Times New Roman" w:hAnsi="Times New Roman" w:cs="Times New Roman"/>
          <w:color w:val="000000" w:themeColor="text1"/>
          <w:sz w:val="20"/>
        </w:rPr>
      </w:pPr>
    </w:p>
    <w:p w:rsidR="000C3049" w:rsidRDefault="000C3049">
      <w:pPr>
        <w:pStyle w:val="a3"/>
        <w:rPr>
          <w:rFonts w:ascii="Times New Roman" w:hAnsi="Times New Roman" w:cs="Times New Roman"/>
          <w:color w:val="000000" w:themeColor="text1"/>
          <w:sz w:val="20"/>
        </w:rPr>
      </w:pPr>
    </w:p>
    <w:p w:rsidR="000C3049" w:rsidRDefault="000C3049">
      <w:pPr>
        <w:pStyle w:val="a3"/>
        <w:rPr>
          <w:rFonts w:ascii="Times New Roman" w:hAnsi="Times New Roman" w:cs="Times New Roman"/>
          <w:color w:val="000000" w:themeColor="text1"/>
          <w:sz w:val="20"/>
        </w:rPr>
      </w:pPr>
    </w:p>
    <w:p w:rsidR="000C3049" w:rsidRDefault="000C3049">
      <w:pPr>
        <w:pStyle w:val="a3"/>
        <w:spacing w:before="10"/>
        <w:rPr>
          <w:rFonts w:ascii="Times New Roman" w:hAnsi="Times New Roman" w:cs="Times New Roman"/>
          <w:color w:val="000000" w:themeColor="text1"/>
          <w:sz w:val="14"/>
        </w:rPr>
      </w:pPr>
    </w:p>
    <w:p w:rsidR="000C3049" w:rsidRDefault="000C3049">
      <w:pPr>
        <w:spacing w:before="100"/>
        <w:ind w:left="7088" w:right="7089"/>
        <w:jc w:val="center"/>
        <w:rPr>
          <w:rFonts w:ascii="Times New Roman" w:hAnsi="Times New Roman" w:cs="Times New Roman"/>
          <w:color w:val="000000" w:themeColor="text1"/>
          <w:sz w:val="18"/>
        </w:rPr>
      </w:pPr>
    </w:p>
    <w:p w:rsidR="000C3049" w:rsidRDefault="000C3049">
      <w:pPr>
        <w:spacing w:before="100"/>
        <w:ind w:left="7088" w:right="7089"/>
        <w:jc w:val="center"/>
        <w:rPr>
          <w:rFonts w:ascii="Times New Roman" w:hAnsi="Times New Roman" w:cs="Times New Roman"/>
          <w:color w:val="000000" w:themeColor="text1"/>
          <w:sz w:val="18"/>
        </w:rPr>
      </w:pPr>
    </w:p>
    <w:p w:rsidR="000C3049" w:rsidRDefault="00502C79">
      <w:pPr>
        <w:spacing w:before="100"/>
        <w:ind w:left="7088" w:right="7089"/>
        <w:jc w:val="center"/>
        <w:rPr>
          <w:rFonts w:ascii="Times New Roman" w:hAnsi="Times New Roman" w:cs="Times New Roman"/>
          <w:color w:val="000000" w:themeColor="text1"/>
          <w:sz w:val="18"/>
        </w:rPr>
      </w:pPr>
      <w:r>
        <w:rPr>
          <w:rFonts w:ascii="Times New Roman" w:hAnsi="Times New Roman" w:cs="Times New Roman"/>
          <w:color w:val="000000" w:themeColor="text1"/>
          <w:sz w:val="18"/>
        </w:rPr>
        <w:t>14</w:t>
      </w:r>
    </w:p>
    <w:sectPr w:rsidR="000C3049" w:rsidSect="000C3049">
      <w:type w:val="continuous"/>
      <w:pgSz w:w="16840" w:h="11900" w:orient="landscape"/>
      <w:pgMar w:top="1600" w:right="1220" w:bottom="280" w:left="12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C79" w:rsidRDefault="00502C79" w:rsidP="000C3049">
      <w:r>
        <w:separator/>
      </w:r>
    </w:p>
  </w:endnote>
  <w:endnote w:type="continuationSeparator" w:id="0">
    <w:p w:rsidR="00502C79" w:rsidRDefault="00502C79" w:rsidP="000C30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方正仿宋_GB2312">
    <w:altName w:val="仿宋"/>
    <w:charset w:val="86"/>
    <w:family w:val="auto"/>
    <w:pitch w:val="default"/>
    <w:sig w:usb0="00000000" w:usb1="00000000" w:usb2="00000012" w:usb3="00000000" w:csb0="00040001" w:csb1="00000000"/>
  </w:font>
  <w:font w:name="仿宋_GB2312">
    <w:altName w:val="Arial Unicode MS"/>
    <w:charset w:val="86"/>
    <w:family w:val="auto"/>
    <w:pitch w:val="default"/>
    <w:sig w:usb0="00000000" w:usb1="080E0000" w:usb2="00000000" w:usb3="00000000" w:csb0="00040000" w:csb1="00000000"/>
  </w:font>
  <w:font w:name="方正小标宋_GBK">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049" w:rsidRDefault="000C3049">
    <w:pPr>
      <w:pStyle w:val="a3"/>
      <w:spacing w:line="14" w:lineRule="auto"/>
      <w:rPr>
        <w:sz w:val="14"/>
      </w:rPr>
    </w:pPr>
    <w:r w:rsidRPr="000C3049">
      <w:pict>
        <v:shapetype id="_x0000_t202" coordsize="21600,21600" o:spt="202" path="m,l,21600r21600,l21600,xe">
          <v:stroke joinstyle="miter"/>
          <v:path gradientshapeok="t" o:connecttype="rect"/>
        </v:shapetype>
        <v:shape id="_x0000_s2050" type="#_x0000_t202" style="position:absolute;margin-left:0;margin-top:780.2pt;width:13.15pt;height:13pt;z-index:251659264;mso-position-horizontal:center;mso-position-horizontal-relative:margin;mso-position-vertical-relative:page" o:gfxdata="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GAN5T2wAAAA0BAAAPAAAAAAAA&#10;AAEAIAAAACIAAABkcnMvZG93bnJldi54bWxQSwECFAAUAAAACACHTuJA/eM6P50BAAAjAwAADgAA&#10;AAAAAAABACAAAAAqAQAAZHJzL2Uyb0RvYy54bWxQSwUGAAAAAAYABgBZAQAAOQUAAAAA&#10;" filled="f" stroked="f">
          <v:textbox inset="0,0,0,0">
            <w:txbxContent>
              <w:p w:rsidR="000C3049" w:rsidRDefault="000C3049">
                <w:pPr>
                  <w:spacing w:before="20"/>
                  <w:ind w:left="40"/>
                  <w:rPr>
                    <w:rFonts w:ascii="Calibri"/>
                    <w:sz w:val="18"/>
                  </w:rPr>
                </w:pPr>
                <w:r>
                  <w:fldChar w:fldCharType="begin"/>
                </w:r>
                <w:r w:rsidR="00502C79">
                  <w:rPr>
                    <w:rFonts w:ascii="Calibri"/>
                    <w:sz w:val="18"/>
                  </w:rPr>
                  <w:instrText xml:space="preserve"> PAGE </w:instrText>
                </w:r>
                <w:r>
                  <w:fldChar w:fldCharType="separate"/>
                </w:r>
                <w:r w:rsidR="00804AE0">
                  <w:rPr>
                    <w:rFonts w:ascii="Calibri"/>
                    <w:noProof/>
                    <w:sz w:val="18"/>
                  </w:rPr>
                  <w:t>12</w:t>
                </w:r>
                <w:r>
                  <w:fldChar w:fldCharType="end"/>
                </w:r>
              </w:p>
            </w:txbxContent>
          </v:textbox>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049" w:rsidRDefault="000C3049">
    <w:pPr>
      <w:pStyle w:val="a3"/>
      <w:spacing w:line="14" w:lineRule="auto"/>
      <w:rPr>
        <w:sz w:val="2"/>
      </w:rPr>
    </w:pPr>
    <w:r w:rsidRPr="000C3049">
      <w:rPr>
        <w:sz w:val="2"/>
      </w:rPr>
      <w:pict>
        <v:shapetype id="_x0000_t202" coordsize="21600,21600" o:spt="202" path="m,l,21600r21600,l21600,xe">
          <v:stroke joinstyle="miter"/>
          <v:path gradientshapeok="t" o:connecttype="rect"/>
        </v:shapetype>
        <v:shape id="_x0000_s2049" type="#_x0000_t202" style="position:absolute;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jRzrBAgAA1g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GY0c6wQIAANYFAAAOAAAAAAAA&#10;AAEAIAAAAB8BAABkcnMvZTJvRG9jLnhtbFBLBQYAAAAABgAGAFkBAABSBgAAAAA=&#10;" filled="f" stroked="f" strokeweight=".5pt">
          <v:textbox style="mso-fit-shape-to-text:t" inset="0,0,0,0">
            <w:txbxContent>
              <w:p w:rsidR="000C3049" w:rsidRDefault="000C3049">
                <w:pPr>
                  <w:pStyle w:val="a4"/>
                </w:pPr>
                <w:r>
                  <w:rPr>
                    <w:rFonts w:hint="eastAsia"/>
                  </w:rPr>
                  <w:fldChar w:fldCharType="begin"/>
                </w:r>
                <w:r w:rsidR="00502C79">
                  <w:rPr>
                    <w:rFonts w:hint="eastAsia"/>
                  </w:rPr>
                  <w:instrText xml:space="preserve"> PAGE  \* MERGEFORMAT </w:instrText>
                </w:r>
                <w:r>
                  <w:rPr>
                    <w:rFonts w:hint="eastAsia"/>
                  </w:rPr>
                  <w:fldChar w:fldCharType="separate"/>
                </w:r>
                <w:r w:rsidR="00804AE0">
                  <w:rPr>
                    <w:noProof/>
                  </w:rPr>
                  <w:t>15</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C79" w:rsidRDefault="00502C79" w:rsidP="000C3049">
      <w:r>
        <w:separator/>
      </w:r>
    </w:p>
  </w:footnote>
  <w:footnote w:type="continuationSeparator" w:id="0">
    <w:p w:rsidR="00502C79" w:rsidRDefault="00502C79" w:rsidP="000C30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8A3008"/>
    <w:multiLevelType w:val="singleLevel"/>
    <w:tmpl w:val="C98A3008"/>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embedSystemFonts/>
  <w:bordersDoNotSurroundHeader/>
  <w:bordersDoNotSurroundFooter/>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useFELayout/>
  </w:compat>
  <w:rsids>
    <w:rsidRoot w:val="000C3049"/>
    <w:rsid w:val="000C3049"/>
    <w:rsid w:val="00502C79"/>
    <w:rsid w:val="00804AE0"/>
    <w:rsid w:val="00C71927"/>
    <w:rsid w:val="07DF1524"/>
    <w:rsid w:val="095D018C"/>
    <w:rsid w:val="0D6830B1"/>
    <w:rsid w:val="13461B96"/>
    <w:rsid w:val="2236594F"/>
    <w:rsid w:val="446B51A5"/>
    <w:rsid w:val="4FF5300C"/>
    <w:rsid w:val="51D83677"/>
    <w:rsid w:val="549439BC"/>
    <w:rsid w:val="56095A6D"/>
    <w:rsid w:val="59054CD2"/>
    <w:rsid w:val="59A4253B"/>
    <w:rsid w:val="5B42287D"/>
    <w:rsid w:val="5B973916"/>
    <w:rsid w:val="66051B12"/>
    <w:rsid w:val="6E9C0FF9"/>
    <w:rsid w:val="72B86306"/>
    <w:rsid w:val="76CD42A5"/>
    <w:rsid w:val="7BD606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0C3049"/>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rsid w:val="000C3049"/>
    <w:pPr>
      <w:outlineLvl w:val="0"/>
    </w:pPr>
    <w:rPr>
      <w:rFonts w:ascii="Microsoft JhengHei" w:eastAsia="Microsoft JhengHei" w:hAnsi="Microsoft JhengHei" w:cs="Microsoft JhengHei"/>
      <w:b/>
      <w:bCs/>
      <w:sz w:val="36"/>
      <w:szCs w:val="36"/>
    </w:rPr>
  </w:style>
  <w:style w:type="paragraph" w:styleId="2">
    <w:name w:val="heading 2"/>
    <w:basedOn w:val="a"/>
    <w:next w:val="a"/>
    <w:uiPriority w:val="1"/>
    <w:qFormat/>
    <w:rsid w:val="000C3049"/>
    <w:pPr>
      <w:ind w:right="355"/>
      <w:jc w:val="center"/>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0C3049"/>
    <w:rPr>
      <w:sz w:val="30"/>
      <w:szCs w:val="30"/>
    </w:rPr>
  </w:style>
  <w:style w:type="paragraph" w:styleId="a4">
    <w:name w:val="footer"/>
    <w:basedOn w:val="a"/>
    <w:rsid w:val="000C3049"/>
    <w:pPr>
      <w:tabs>
        <w:tab w:val="center" w:pos="4153"/>
        <w:tab w:val="right" w:pos="8306"/>
      </w:tabs>
      <w:snapToGrid w:val="0"/>
    </w:pPr>
    <w:rPr>
      <w:sz w:val="18"/>
    </w:rPr>
  </w:style>
  <w:style w:type="paragraph" w:styleId="a5">
    <w:name w:val="header"/>
    <w:basedOn w:val="a"/>
    <w:rsid w:val="000C3049"/>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customStyle="1" w:styleId="TableNormal">
    <w:name w:val="Table Normal"/>
    <w:uiPriority w:val="2"/>
    <w:semiHidden/>
    <w:unhideWhenUsed/>
    <w:qFormat/>
    <w:rsid w:val="000C3049"/>
    <w:tblPr>
      <w:tblCellMar>
        <w:top w:w="0" w:type="dxa"/>
        <w:left w:w="0" w:type="dxa"/>
        <w:bottom w:w="0" w:type="dxa"/>
        <w:right w:w="0" w:type="dxa"/>
      </w:tblCellMar>
    </w:tblPr>
  </w:style>
  <w:style w:type="paragraph" w:styleId="a6">
    <w:name w:val="List Paragraph"/>
    <w:basedOn w:val="a"/>
    <w:uiPriority w:val="1"/>
    <w:qFormat/>
    <w:rsid w:val="000C3049"/>
    <w:pPr>
      <w:spacing w:before="240"/>
      <w:ind w:left="1293" w:hanging="454"/>
    </w:pPr>
  </w:style>
  <w:style w:type="paragraph" w:customStyle="1" w:styleId="TableParagraph">
    <w:name w:val="Table Paragraph"/>
    <w:basedOn w:val="a"/>
    <w:uiPriority w:val="1"/>
    <w:qFormat/>
    <w:rsid w:val="000C304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596</Words>
  <Characters>3400</Characters>
  <Application>Microsoft Office Word</Application>
  <DocSecurity>0</DocSecurity>
  <Lines>28</Lines>
  <Paragraphs>7</Paragraphs>
  <ScaleCrop>false</ScaleCrop>
  <Company>Microsoft</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（3号）2018年学会课题申报通知518.docx</dc:title>
  <dc:creator>Administrator</dc:creator>
  <cp:lastModifiedBy>龙军</cp:lastModifiedBy>
  <cp:revision>2</cp:revision>
  <cp:lastPrinted>2021-04-01T02:12:00Z</cp:lastPrinted>
  <dcterms:created xsi:type="dcterms:W3CDTF">2021-03-02T07:30:00Z</dcterms:created>
  <dcterms:modified xsi:type="dcterms:W3CDTF">2021-04-01T03:14:00Z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pdfFactory Pro www.fineprint.cn</vt:lpwstr>
  </property>
  <property fmtid="{D5CDD505-2E9C-101B-9397-08002B2CF9AE}" pid="4" name="LastSaved">
    <vt:filetime>2021-03-02T00:00:00Z</vt:filetime>
  </property>
  <property fmtid="{D5CDD505-2E9C-101B-9397-08002B2CF9AE}" pid="5" name="KSOSaveFontToCloudKey">
    <vt:lpwstr>909130725_cloud</vt:lpwstr>
  </property>
  <property fmtid="{D5CDD505-2E9C-101B-9397-08002B2CF9AE}" pid="6" name="KSOProductBuildVer">
    <vt:lpwstr>2052-11.3.0.9228</vt:lpwstr>
  </property>
  <property fmtid="{D5CDD505-2E9C-101B-9397-08002B2CF9AE}" pid="7" name="ICV">
    <vt:lpwstr>AABDB047114742E9B559568E4D700FC0</vt:lpwstr>
  </property>
</Properties>
</file>