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宋体" w:eastAsia="方正小标宋_GBK" w:cs="宋体"/>
          <w:bCs/>
          <w:color w:val="000000"/>
          <w:kern w:val="0"/>
          <w:sz w:val="32"/>
          <w:szCs w:val="32"/>
          <w:highlight w:val="none"/>
          <w:lang w:val="en-US"/>
        </w:rPr>
      </w:pPr>
    </w:p>
    <w:p>
      <w:pPr>
        <w:jc w:val="center"/>
        <w:rPr>
          <w:rFonts w:hint="eastAsia" w:ascii="方正小标宋_GBK" w:hAnsi="宋体" w:eastAsia="方正小标宋_GBK" w:cs="宋体"/>
          <w:bCs/>
          <w:color w:val="000000"/>
          <w:kern w:val="0"/>
          <w:sz w:val="32"/>
          <w:szCs w:val="32"/>
          <w:highlight w:val="none"/>
          <w:lang w:val="en-US"/>
        </w:rPr>
      </w:pPr>
    </w:p>
    <w:p>
      <w:pPr>
        <w:jc w:val="center"/>
        <w:rPr>
          <w:rFonts w:hint="eastAsia" w:ascii="方正小标宋_GBK" w:hAnsi="宋体" w:eastAsia="方正小标宋_GBK" w:cs="宋体"/>
          <w:bCs/>
          <w:color w:val="000000"/>
          <w:kern w:val="0"/>
          <w:sz w:val="32"/>
          <w:szCs w:val="32"/>
          <w:highlight w:val="none"/>
          <w:lang w:val="en-US"/>
        </w:rPr>
      </w:pPr>
    </w:p>
    <w:p>
      <w:pPr>
        <w:jc w:val="center"/>
        <w:rPr>
          <w:rFonts w:hint="eastAsia" w:ascii="方正小标宋_GBK" w:hAnsi="宋体" w:eastAsia="方正小标宋_GBK" w:cs="宋体"/>
          <w:bCs/>
          <w:color w:val="000000"/>
          <w:kern w:val="0"/>
          <w:sz w:val="32"/>
          <w:szCs w:val="32"/>
          <w:highlight w:val="none"/>
          <w:lang w:val="en-US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方正小标宋_GBK" w:hAnsi="Calibri" w:eastAsia="方正小标宋_GBK" w:cs="Times New Roman"/>
          <w:b w:val="0"/>
          <w:bCs w:val="0"/>
          <w:sz w:val="44"/>
          <w:szCs w:val="4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</w:rPr>
        <w:t>湘工美职院团字〔201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</w:rPr>
        <w:t>〕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关于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eastAsia="zh-CN"/>
        </w:rPr>
        <w:t>公布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201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eastAsia="zh-CN"/>
        </w:rPr>
        <w:t>上学期学生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社团指导教师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eastAsia="zh-CN"/>
        </w:rPr>
        <w:t>考核结果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  <w:t>各学院团总支、学生社团：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  <w:t>本次考核由学生工作部、校团委牵头组织，根据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《湖南工艺美术职业学院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  <w:t>大学生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社团指导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  <w:t>教师考核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办法》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  <w:t>文件要求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，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val="en-US" w:eastAsia="zh-CN"/>
        </w:rPr>
        <w:t>经学生评议和组织考评的考核方式，现将2019年上学期学生社团指导教师工作考核结果公布如下：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28"/>
          <w:szCs w:val="28"/>
          <w:lang w:val="en-US" w:eastAsia="zh-CN"/>
        </w:rPr>
      </w:pPr>
    </w:p>
    <w:tbl>
      <w:tblPr>
        <w:tblW w:w="8203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523"/>
        <w:gridCol w:w="1884"/>
        <w:gridCol w:w="171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840" w:firstLineChars="3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协会名称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指导老师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考核结果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旖旎风文学与艺术协会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刘兆波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E-恒英语协会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王回力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追川日本语协会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李虹霞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HAD排球协会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杨伟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蜗行户外协会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夏敏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KOC街舞协会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朱婷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音乐之都吉他协会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杨荣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红旗手绘协会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周辉煌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上若油画协会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黄雪峰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水墨堂书画协会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李照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拓思软件协会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林向武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启源口才与朗诵协会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范果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轻舞飞扬乒乓球协会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蔡晟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绿茵足球协会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张彦斌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美大篮球协会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李明泽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灵韵艺术团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贺杏妹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奥华PS协会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晏周师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青年志愿者协会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欧阳浩洪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爱馨心理协会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陈海霞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创新创业协会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王坤奇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优秀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 xml:space="preserve">              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共青团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  <w:t>湖南工艺美术职业学院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 xml:space="preserve">                     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   2019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年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月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A78D9"/>
    <w:rsid w:val="0FA7101F"/>
    <w:rsid w:val="16043617"/>
    <w:rsid w:val="177D2FB6"/>
    <w:rsid w:val="1FA15214"/>
    <w:rsid w:val="2335174E"/>
    <w:rsid w:val="270948C4"/>
    <w:rsid w:val="2B193AB7"/>
    <w:rsid w:val="2B6A1EE9"/>
    <w:rsid w:val="2F6A78D9"/>
    <w:rsid w:val="3C0848E9"/>
    <w:rsid w:val="40953BF7"/>
    <w:rsid w:val="47DC49A5"/>
    <w:rsid w:val="4CE86D86"/>
    <w:rsid w:val="5E3E7946"/>
    <w:rsid w:val="615C0339"/>
    <w:rsid w:val="655F0958"/>
    <w:rsid w:val="692E1BAD"/>
    <w:rsid w:val="6B96347B"/>
    <w:rsid w:val="71337EAE"/>
    <w:rsid w:val="71BE7FF4"/>
    <w:rsid w:val="72052939"/>
    <w:rsid w:val="747A75E1"/>
    <w:rsid w:val="777E2222"/>
    <w:rsid w:val="7A336564"/>
    <w:rsid w:val="7F69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2019-09-03T09:44:00Z</dcterms:created>
  <dc:creator>Nikita</dc:creator>
  <cp:lastModifiedBy>Nikita</cp:lastModifiedBy>
  <cp:lastPrinted>2019-09-04T09:20:05Z</cp:lastPrinted>
  <dcterms:modified xsi:type="dcterms:W3CDTF">2019-09-04T09:21:05Z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