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8"/>
        </w:rPr>
      </w:pPr>
    </w:p>
    <w:p>
      <w:pPr>
        <w:jc w:val="center"/>
        <w:rPr>
          <w:rFonts w:hint="eastAsia" w:ascii="宋体" w:hAnsi="宋体" w:cs="宋体"/>
          <w:b/>
          <w:bCs/>
          <w:sz w:val="28"/>
          <w:szCs w:val="28"/>
        </w:rPr>
      </w:pPr>
    </w:p>
    <w:p>
      <w:pPr>
        <w:jc w:val="both"/>
        <w:rPr>
          <w:rFonts w:hint="eastAsia" w:ascii="宋体" w:hAnsi="宋体" w:cs="宋体"/>
          <w:b/>
          <w:bCs/>
          <w:sz w:val="28"/>
          <w:szCs w:val="28"/>
        </w:rPr>
      </w:pPr>
    </w:p>
    <w:p>
      <w:pPr>
        <w:jc w:val="both"/>
        <w:rPr>
          <w:rFonts w:hint="eastAsia" w:ascii="宋体" w:hAnsi="宋体" w:cs="宋体"/>
          <w:b/>
          <w:bCs/>
          <w:sz w:val="28"/>
          <w:szCs w:val="28"/>
        </w:rPr>
      </w:pPr>
    </w:p>
    <w:p>
      <w:pPr>
        <w:jc w:val="both"/>
        <w:rPr>
          <w:rFonts w:hint="eastAsia" w:ascii="宋体" w:hAnsi="宋体" w:cs="宋体"/>
          <w:b/>
          <w:bCs/>
          <w:sz w:val="28"/>
          <w:szCs w:val="28"/>
        </w:rPr>
      </w:pPr>
    </w:p>
    <w:p>
      <w:pPr>
        <w:keepNext w:val="0"/>
        <w:keepLines w:val="0"/>
        <w:pageBreakBefore w:val="0"/>
        <w:widowControl/>
        <w:kinsoku/>
        <w:wordWrap/>
        <w:overflowPunct/>
        <w:topLinePunct w:val="0"/>
        <w:autoSpaceDE/>
        <w:autoSpaceDN/>
        <w:bidi w:val="0"/>
        <w:adjustRightInd/>
        <w:snapToGrid/>
        <w:spacing w:line="600" w:lineRule="exact"/>
        <w:jc w:val="righ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湘工美职院团字</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21</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14</w:t>
      </w:r>
      <w:r>
        <w:rPr>
          <w:rFonts w:hint="eastAsia" w:ascii="仿宋_GB2312" w:hAnsi="宋体" w:eastAsia="仿宋_GB2312" w:cs="宋体"/>
          <w:color w:val="auto"/>
          <w:kern w:val="0"/>
          <w:sz w:val="32"/>
          <w:szCs w:val="32"/>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25" w:lineRule="atLeast"/>
        <w:ind w:left="0" w:right="0" w:firstLine="0"/>
        <w:jc w:val="cente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关于组织开展大学生社团创建“一社一品”的通知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i w:val="0"/>
          <w:caps w:val="0"/>
          <w:color w:val="auto"/>
          <w:spacing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i w:val="0"/>
          <w:caps w:val="0"/>
          <w:color w:val="auto"/>
          <w:spacing w:val="0"/>
          <w:sz w:val="30"/>
          <w:szCs w:val="30"/>
          <w:u w:val="none"/>
          <w:lang w:val="en-US" w:eastAsia="zh-CN"/>
        </w:rPr>
      </w:pPr>
      <w:r>
        <w:rPr>
          <w:rFonts w:hint="eastAsia" w:ascii="仿宋" w:hAnsi="仿宋" w:eastAsia="仿宋" w:cs="仿宋"/>
          <w:b/>
          <w:bCs/>
          <w:i w:val="0"/>
          <w:caps w:val="0"/>
          <w:color w:val="auto"/>
          <w:spacing w:val="0"/>
          <w:sz w:val="30"/>
          <w:szCs w:val="30"/>
          <w:u w:val="none"/>
          <w:lang w:val="en-US" w:eastAsia="zh-CN"/>
        </w:rPr>
        <w:t>各大学生社团：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caps w:val="0"/>
          <w:color w:val="auto"/>
          <w:spacing w:val="0"/>
          <w:sz w:val="30"/>
          <w:szCs w:val="30"/>
          <w:u w:val="none"/>
          <w:lang w:val="en-US" w:eastAsia="zh-CN"/>
        </w:rPr>
      </w:pPr>
      <w:r>
        <w:rPr>
          <w:rFonts w:hint="eastAsia" w:ascii="仿宋" w:hAnsi="仿宋" w:eastAsia="仿宋" w:cs="仿宋"/>
          <w:i w:val="0"/>
          <w:caps w:val="0"/>
          <w:color w:val="auto"/>
          <w:spacing w:val="0"/>
          <w:sz w:val="30"/>
          <w:szCs w:val="30"/>
          <w:u w:val="none"/>
          <w:lang w:val="en-US" w:eastAsia="zh-CN"/>
        </w:rPr>
        <w:t>为充分发挥大学生社团在学校“三全育人”综合改革中的积极作用，促进学生社团健康发展，面向全校学生社团组织开展“一社一品”品牌创建活动。通过1-2年建设，逐步打造一批思想高尚、品牌凸显，具有示范引领作用的精品社团。现就首批“一社一品”立项建设工作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default" w:ascii="仿宋" w:hAnsi="仿宋" w:eastAsia="仿宋" w:cs="仿宋"/>
          <w:i w:val="0"/>
          <w:caps w:val="0"/>
          <w:color w:val="auto"/>
          <w:spacing w:val="0"/>
          <w:kern w:val="2"/>
          <w:sz w:val="30"/>
          <w:szCs w:val="30"/>
          <w:u w:val="none"/>
          <w:lang w:val="en-US" w:eastAsia="zh-CN" w:bidi="ar-SA"/>
        </w:rPr>
      </w:pPr>
      <w:r>
        <w:rPr>
          <w:rFonts w:hint="eastAsia" w:ascii="黑体" w:hAnsi="黑体" w:eastAsia="黑体" w:cs="黑体"/>
          <w:i w:val="0"/>
          <w:caps w:val="0"/>
          <w:color w:val="auto"/>
          <w:spacing w:val="0"/>
          <w:kern w:val="2"/>
          <w:sz w:val="30"/>
          <w:szCs w:val="30"/>
          <w:u w:val="none"/>
          <w:lang w:val="en-US" w:eastAsia="zh-CN" w:bidi="ar-SA"/>
        </w:rPr>
        <w:t>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41"/>
        <w:jc w:val="left"/>
        <w:textAlignment w:val="auto"/>
        <w:rPr>
          <w:rFonts w:hint="eastAsia" w:ascii="仿宋" w:hAnsi="仿宋" w:eastAsia="仿宋" w:cs="仿宋"/>
          <w:i w:val="0"/>
          <w:caps w:val="0"/>
          <w:color w:val="000000"/>
          <w:spacing w:val="0"/>
          <w:kern w:val="2"/>
          <w:sz w:val="30"/>
          <w:szCs w:val="30"/>
          <w:shd w:val="clear" w:fill="FFFFFF"/>
          <w:lang w:val="en-US" w:eastAsia="zh-CN" w:bidi="ar-SA"/>
        </w:rPr>
      </w:pPr>
      <w:r>
        <w:rPr>
          <w:rFonts w:hint="eastAsia" w:ascii="仿宋" w:hAnsi="仿宋" w:eastAsia="仿宋" w:cs="仿宋"/>
          <w:i w:val="0"/>
          <w:caps w:val="0"/>
          <w:color w:val="auto"/>
          <w:spacing w:val="0"/>
          <w:kern w:val="2"/>
          <w:sz w:val="30"/>
          <w:szCs w:val="30"/>
          <w:u w:val="none"/>
          <w:lang w:val="en-US" w:eastAsia="zh-CN" w:bidi="ar-SA"/>
        </w:rPr>
        <w:t>各社团指导老师指导学生社团依据大学生社团特点，围绕学生社团在“三全育人”中心工作的育人功能，</w:t>
      </w:r>
      <w:r>
        <w:rPr>
          <w:rFonts w:hint="eastAsia" w:ascii="仿宋" w:hAnsi="仿宋" w:eastAsia="仿宋" w:cs="仿宋"/>
          <w:i w:val="0"/>
          <w:caps w:val="0"/>
          <w:color w:val="000000"/>
          <w:spacing w:val="0"/>
          <w:kern w:val="2"/>
          <w:sz w:val="30"/>
          <w:szCs w:val="30"/>
          <w:shd w:val="clear" w:fill="FFFFFF"/>
          <w:lang w:val="en-US" w:eastAsia="zh-CN" w:bidi="ar-SA"/>
        </w:rPr>
        <w:t>大力弘扬以爱国主义为核心的民族精神和以改革创新为核心的时代精神，引导大学生牢固树立中国特色社会主义共同理想，根据各社团的特点，打造学生乐于参加、广泛受益的思想教育文化活动。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黑体" w:hAnsi="黑体" w:eastAsia="黑体" w:cs="黑体"/>
          <w:i w:val="0"/>
          <w:caps w:val="0"/>
          <w:color w:val="auto"/>
          <w:spacing w:val="0"/>
          <w:kern w:val="2"/>
          <w:sz w:val="30"/>
          <w:szCs w:val="30"/>
          <w:u w:val="none"/>
          <w:lang w:val="en-US" w:eastAsia="zh-CN" w:bidi="ar-SA"/>
        </w:rPr>
      </w:pPr>
      <w:r>
        <w:rPr>
          <w:rFonts w:hint="eastAsia" w:ascii="黑体" w:hAnsi="黑体" w:eastAsia="黑体" w:cs="黑体"/>
          <w:i w:val="0"/>
          <w:caps w:val="0"/>
          <w:color w:val="auto"/>
          <w:spacing w:val="0"/>
          <w:kern w:val="2"/>
          <w:sz w:val="30"/>
          <w:szCs w:val="30"/>
          <w:u w:val="none"/>
          <w:lang w:val="en-US" w:eastAsia="zh-CN" w:bidi="ar-SA"/>
        </w:rPr>
        <w:t>二、立项支持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仿宋" w:hAnsi="仿宋" w:eastAsia="仿宋" w:cs="仿宋"/>
          <w:i w:val="0"/>
          <w:caps w:val="0"/>
          <w:color w:val="auto"/>
          <w:spacing w:val="0"/>
          <w:kern w:val="2"/>
          <w:sz w:val="30"/>
          <w:szCs w:val="30"/>
          <w:u w:val="none"/>
          <w:lang w:val="en-US" w:eastAsia="zh-CN" w:bidi="ar-SA"/>
        </w:rPr>
      </w:pPr>
      <w:r>
        <w:rPr>
          <w:rFonts w:hint="eastAsia" w:ascii="仿宋" w:hAnsi="仿宋" w:eastAsia="仿宋" w:cs="仿宋"/>
          <w:i w:val="0"/>
          <w:caps w:val="0"/>
          <w:color w:val="auto"/>
          <w:spacing w:val="0"/>
          <w:kern w:val="2"/>
          <w:sz w:val="30"/>
          <w:szCs w:val="30"/>
          <w:u w:val="none"/>
          <w:lang w:val="en-US" w:eastAsia="zh-CN" w:bidi="ar-SA"/>
        </w:rPr>
        <w:t>本项目采取自愿申报、学校审批立项的方式，由社团指导老师指导社团申报，校团委组织评审小组遴选确定。校团委将根据工作实际提供经费支持，社团部做好项目指导和工作保障。学校将根据学生社团品牌项目立项情况进一步做好支持保障，重点打造我校若干精品社团。立项情况纳入学生社团评先评优考核范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仿宋" w:hAnsi="仿宋" w:eastAsia="仿宋" w:cs="仿宋"/>
          <w:i w:val="0"/>
          <w:caps w:val="0"/>
          <w:color w:val="auto"/>
          <w:spacing w:val="0"/>
          <w:kern w:val="2"/>
          <w:sz w:val="30"/>
          <w:szCs w:val="30"/>
          <w:u w:val="none"/>
          <w:lang w:val="en-US" w:eastAsia="zh-CN" w:bidi="ar-SA"/>
        </w:rPr>
      </w:pPr>
      <w:r>
        <w:rPr>
          <w:rFonts w:hint="eastAsia" w:ascii="仿宋" w:hAnsi="仿宋" w:eastAsia="仿宋" w:cs="仿宋"/>
          <w:i w:val="0"/>
          <w:caps w:val="0"/>
          <w:color w:val="auto"/>
          <w:spacing w:val="0"/>
          <w:kern w:val="2"/>
          <w:sz w:val="30"/>
          <w:szCs w:val="30"/>
          <w:u w:val="none"/>
          <w:lang w:val="en-US" w:eastAsia="zh-CN" w:bidi="ar-SA"/>
        </w:rPr>
        <w:t>2021年首批建设若干“一社一品”重点项目，针对每个立项项目，采取1-3年滚动支持的方式，向学生社团提供专项工作经费打造品牌项目，推动形成品牌项目的育人示范效应，更好引领学生社团服务广大青年学生全面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黑体" w:hAnsi="黑体" w:eastAsia="黑体" w:cs="黑体"/>
          <w:i w:val="0"/>
          <w:caps w:val="0"/>
          <w:color w:val="auto"/>
          <w:spacing w:val="0"/>
          <w:kern w:val="2"/>
          <w:sz w:val="30"/>
          <w:szCs w:val="30"/>
          <w:u w:val="none"/>
          <w:lang w:val="en-US" w:eastAsia="zh-CN" w:bidi="ar-SA"/>
        </w:rPr>
      </w:pPr>
      <w:r>
        <w:rPr>
          <w:rFonts w:hint="eastAsia" w:ascii="黑体" w:hAnsi="黑体" w:eastAsia="黑体" w:cs="黑体"/>
          <w:i w:val="0"/>
          <w:caps w:val="0"/>
          <w:color w:val="auto"/>
          <w:spacing w:val="0"/>
          <w:kern w:val="2"/>
          <w:sz w:val="30"/>
          <w:szCs w:val="30"/>
          <w:u w:val="none"/>
          <w:lang w:val="en-US" w:eastAsia="zh-CN" w:bidi="ar-SA"/>
        </w:rPr>
        <w:t>三、材料提交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仿宋" w:hAnsi="仿宋" w:eastAsia="仿宋" w:cs="仿宋"/>
          <w:i w:val="0"/>
          <w:caps w:val="0"/>
          <w:color w:val="auto"/>
          <w:spacing w:val="0"/>
          <w:kern w:val="2"/>
          <w:sz w:val="30"/>
          <w:szCs w:val="30"/>
          <w:u w:val="none"/>
          <w:lang w:val="en-US" w:eastAsia="zh-CN" w:bidi="ar-SA"/>
        </w:rPr>
      </w:pPr>
      <w:r>
        <w:rPr>
          <w:rFonts w:hint="eastAsia" w:ascii="仿宋" w:hAnsi="仿宋" w:eastAsia="仿宋" w:cs="仿宋"/>
          <w:i w:val="0"/>
          <w:caps w:val="0"/>
          <w:color w:val="auto"/>
          <w:spacing w:val="0"/>
          <w:kern w:val="2"/>
          <w:sz w:val="30"/>
          <w:szCs w:val="30"/>
          <w:u w:val="none"/>
          <w:lang w:val="en-US" w:eastAsia="zh-CN" w:bidi="ar-SA"/>
        </w:rPr>
        <w:t>有意愿申报的学生社团于2021年4月22日前提交《湖南工艺美术职业学院大学生社团“一社一品”立项申请表》（详见附件1），可另附活动策划报校团委（集美楼204办公室），长沙基地报综合办彭熠老师处），电子稿发送到：410989688@qq.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eastAsia" w:ascii="黑体" w:hAnsi="黑体" w:eastAsia="黑体" w:cs="黑体"/>
          <w:i w:val="0"/>
          <w:caps w:val="0"/>
          <w:color w:val="auto"/>
          <w:spacing w:val="0"/>
          <w:kern w:val="2"/>
          <w:sz w:val="30"/>
          <w:szCs w:val="30"/>
          <w:u w:val="none"/>
          <w:lang w:val="en-US" w:eastAsia="zh-CN" w:bidi="ar-SA"/>
        </w:rPr>
      </w:pPr>
      <w:r>
        <w:rPr>
          <w:rFonts w:hint="eastAsia" w:ascii="黑体" w:hAnsi="黑体" w:eastAsia="黑体" w:cs="黑体"/>
          <w:i w:val="0"/>
          <w:caps w:val="0"/>
          <w:color w:val="auto"/>
          <w:spacing w:val="0"/>
          <w:kern w:val="2"/>
          <w:sz w:val="30"/>
          <w:szCs w:val="30"/>
          <w:u w:val="none"/>
          <w:lang w:val="en-US" w:eastAsia="zh-CN" w:bidi="ar-SA"/>
        </w:rPr>
        <w:t>四、联系方式：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default" w:ascii="仿宋" w:hAnsi="仿宋" w:eastAsia="仿宋" w:cs="仿宋"/>
          <w:i w:val="0"/>
          <w:caps w:val="0"/>
          <w:color w:val="auto"/>
          <w:spacing w:val="0"/>
          <w:kern w:val="2"/>
          <w:sz w:val="30"/>
          <w:szCs w:val="30"/>
          <w:u w:val="none"/>
          <w:lang w:val="en-US" w:eastAsia="zh-CN" w:bidi="ar-SA"/>
        </w:rPr>
      </w:pPr>
      <w:r>
        <w:rPr>
          <w:rFonts w:hint="eastAsia" w:ascii="仿宋" w:hAnsi="仿宋" w:eastAsia="仿宋" w:cs="仿宋"/>
          <w:i w:val="0"/>
          <w:caps w:val="0"/>
          <w:color w:val="auto"/>
          <w:spacing w:val="0"/>
          <w:kern w:val="2"/>
          <w:sz w:val="30"/>
          <w:szCs w:val="30"/>
          <w:u w:val="none"/>
          <w:lang w:val="en-US" w:eastAsia="zh-CN" w:bidi="ar-SA"/>
        </w:rPr>
        <w:t>益阳校区：杨梦云，13549708595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1"/>
        <w:jc w:val="both"/>
        <w:textAlignment w:val="auto"/>
        <w:rPr>
          <w:rFonts w:hint="default" w:ascii="仿宋" w:hAnsi="仿宋" w:eastAsia="仿宋" w:cs="仿宋"/>
          <w:i w:val="0"/>
          <w:caps w:val="0"/>
          <w:color w:val="auto"/>
          <w:spacing w:val="0"/>
          <w:kern w:val="2"/>
          <w:sz w:val="30"/>
          <w:szCs w:val="30"/>
          <w:u w:val="none"/>
          <w:lang w:val="en-US" w:eastAsia="zh-CN" w:bidi="ar-SA"/>
        </w:rPr>
      </w:pPr>
      <w:r>
        <w:rPr>
          <w:rFonts w:hint="eastAsia" w:ascii="仿宋" w:hAnsi="仿宋" w:eastAsia="仿宋" w:cs="仿宋"/>
          <w:i w:val="0"/>
          <w:caps w:val="0"/>
          <w:color w:val="auto"/>
          <w:spacing w:val="0"/>
          <w:kern w:val="2"/>
          <w:sz w:val="30"/>
          <w:szCs w:val="30"/>
          <w:u w:val="none"/>
          <w:lang w:val="en-US" w:eastAsia="zh-CN" w:bidi="ar-SA"/>
        </w:rPr>
        <w:t>长沙基地：彭熠，15173760525</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r>
        <w:rPr>
          <w:rFonts w:hint="eastAsia" w:ascii="仿宋" w:hAnsi="仿宋" w:eastAsia="仿宋" w:cs="仿宋"/>
          <w:i w:val="0"/>
          <w:caps w:val="0"/>
          <w:color w:val="auto"/>
          <w:spacing w:val="0"/>
          <w:sz w:val="30"/>
          <w:szCs w:val="30"/>
          <w:u w:val="none"/>
          <w:lang w:val="en-US" w:eastAsia="zh-CN"/>
        </w:rPr>
        <w:t>《湖南工艺美术职业学院学生社团育人工作“一社一品”立项申请表》</w:t>
      </w: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学生工作部、团委</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2021年4月1日</w:t>
      </w:r>
    </w:p>
    <w:p>
      <w:pPr>
        <w:jc w:val="left"/>
        <w:rPr>
          <w:rFonts w:hint="default" w:ascii="仿宋" w:hAnsi="仿宋" w:eastAsia="仿宋" w:cs="仿宋"/>
          <w:i w:val="0"/>
          <w:caps w:val="0"/>
          <w:color w:val="auto"/>
          <w:spacing w:val="0"/>
          <w:sz w:val="32"/>
          <w:szCs w:val="32"/>
          <w:u w:val="none"/>
          <w:lang w:val="en-US" w:eastAsia="zh-CN"/>
        </w:rPr>
      </w:pPr>
      <w:r>
        <w:rPr>
          <w:rFonts w:hint="eastAsia" w:ascii="仿宋" w:hAnsi="仿宋" w:eastAsia="仿宋" w:cs="仿宋"/>
          <w:b/>
          <w:bCs/>
          <w:i w:val="0"/>
          <w:caps w:val="0"/>
          <w:color w:val="auto"/>
          <w:spacing w:val="0"/>
          <w:sz w:val="28"/>
          <w:szCs w:val="28"/>
          <w:u w:val="none"/>
          <w:lang w:val="en-US" w:eastAsia="zh-CN"/>
        </w:rPr>
        <w:t>附：</w:t>
      </w:r>
    </w:p>
    <w:p>
      <w:pPr>
        <w:jc w:val="center"/>
        <w:rPr>
          <w:rFonts w:hint="eastAsia" w:ascii="宋体" w:hAnsi="宋体" w:eastAsia="宋体" w:cs="宋体"/>
          <w:i w:val="0"/>
          <w:caps w:val="0"/>
          <w:color w:val="auto"/>
          <w:spacing w:val="0"/>
          <w:sz w:val="32"/>
          <w:szCs w:val="32"/>
          <w:u w:val="none"/>
          <w:lang w:val="en-US" w:eastAsia="zh-CN"/>
        </w:rPr>
      </w:pPr>
      <w:r>
        <w:rPr>
          <w:rFonts w:hint="eastAsia" w:ascii="宋体" w:hAnsi="宋体" w:eastAsia="宋体" w:cs="宋体"/>
          <w:i w:val="0"/>
          <w:caps w:val="0"/>
          <w:color w:val="auto"/>
          <w:spacing w:val="0"/>
          <w:sz w:val="32"/>
          <w:szCs w:val="32"/>
          <w:u w:val="none"/>
          <w:lang w:val="en-US" w:eastAsia="zh-CN"/>
        </w:rPr>
        <w:t>湖南工艺美术职业学院</w:t>
      </w:r>
    </w:p>
    <w:p>
      <w:pPr>
        <w:jc w:val="center"/>
        <w:rPr>
          <w:rFonts w:hint="eastAsia" w:ascii="宋体" w:hAnsi="宋体" w:eastAsia="宋体" w:cs="宋体"/>
          <w:b w:val="0"/>
          <w:bCs/>
          <w:sz w:val="28"/>
          <w:szCs w:val="28"/>
          <w:lang w:val="en-US" w:eastAsia="zh-CN"/>
        </w:rPr>
      </w:pPr>
      <w:r>
        <w:rPr>
          <w:rFonts w:hint="eastAsia" w:ascii="宋体" w:hAnsi="宋体" w:eastAsia="宋体" w:cs="宋体"/>
          <w:i w:val="0"/>
          <w:caps w:val="0"/>
          <w:color w:val="auto"/>
          <w:spacing w:val="0"/>
          <w:sz w:val="32"/>
          <w:szCs w:val="32"/>
          <w:u w:val="none"/>
          <w:lang w:val="en-US" w:eastAsia="zh-CN"/>
        </w:rPr>
        <w:t>大学生社团“一社一品”立项申请表</w:t>
      </w:r>
    </w:p>
    <w:tbl>
      <w:tblPr>
        <w:tblStyle w:val="5"/>
        <w:tblW w:w="9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2"/>
        <w:gridCol w:w="2450"/>
        <w:gridCol w:w="1985"/>
        <w:gridCol w:w="2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1982" w:type="dxa"/>
            <w:vAlign w:val="center"/>
          </w:tcPr>
          <w:p>
            <w:pPr>
              <w:autoSpaceDE w:val="0"/>
              <w:autoSpaceDN w:val="0"/>
              <w:spacing w:line="360" w:lineRule="auto"/>
              <w:ind w:right="26"/>
              <w:jc w:val="center"/>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项目名称</w:t>
            </w:r>
          </w:p>
        </w:tc>
        <w:tc>
          <w:tcPr>
            <w:tcW w:w="7246" w:type="dxa"/>
            <w:gridSpan w:val="3"/>
            <w:vAlign w:val="center"/>
          </w:tcPr>
          <w:p>
            <w:pPr>
              <w:autoSpaceDE w:val="0"/>
              <w:autoSpaceDN w:val="0"/>
              <w:spacing w:line="360" w:lineRule="auto"/>
              <w:ind w:right="1177"/>
              <w:jc w:val="center"/>
              <w:rPr>
                <w:rFonts w:ascii="仿宋_GB2312" w:hAnsi="宋体" w:eastAsia="仿宋_GB2312" w:cs="宋体"/>
                <w:b/>
                <w:bCs/>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1982" w:type="dxa"/>
            <w:vAlign w:val="center"/>
          </w:tcPr>
          <w:p>
            <w:pPr>
              <w:autoSpaceDE w:val="0"/>
              <w:autoSpaceDN w:val="0"/>
              <w:spacing w:line="360" w:lineRule="auto"/>
              <w:ind w:right="26"/>
              <w:jc w:val="center"/>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负责单位</w:t>
            </w:r>
          </w:p>
        </w:tc>
        <w:tc>
          <w:tcPr>
            <w:tcW w:w="7246" w:type="dxa"/>
            <w:gridSpan w:val="3"/>
            <w:vAlign w:val="center"/>
          </w:tcPr>
          <w:p>
            <w:pPr>
              <w:autoSpaceDE w:val="0"/>
              <w:autoSpaceDN w:val="0"/>
              <w:spacing w:line="360" w:lineRule="auto"/>
              <w:ind w:right="1177"/>
              <w:jc w:val="center"/>
              <w:rPr>
                <w:rFonts w:ascii="仿宋_GB2312" w:hAnsi="宋体" w:eastAsia="仿宋_GB2312" w:cs="宋体"/>
                <w:b/>
                <w:bCs/>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982" w:type="dxa"/>
            <w:vAlign w:val="center"/>
          </w:tcPr>
          <w:p>
            <w:pPr>
              <w:autoSpaceDE w:val="0"/>
              <w:autoSpaceDN w:val="0"/>
              <w:spacing w:line="360" w:lineRule="auto"/>
              <w:ind w:right="26"/>
              <w:jc w:val="center"/>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项目负责老师</w:t>
            </w:r>
          </w:p>
        </w:tc>
        <w:tc>
          <w:tcPr>
            <w:tcW w:w="2450" w:type="dxa"/>
            <w:vAlign w:val="center"/>
          </w:tcPr>
          <w:p>
            <w:pPr>
              <w:autoSpaceDE w:val="0"/>
              <w:autoSpaceDN w:val="0"/>
              <w:spacing w:line="360" w:lineRule="auto"/>
              <w:ind w:right="266"/>
              <w:jc w:val="center"/>
              <w:rPr>
                <w:rFonts w:ascii="仿宋_GB2312" w:hAnsi="宋体" w:eastAsia="仿宋_GB2312" w:cs="宋体"/>
                <w:b/>
                <w:bCs/>
                <w:kern w:val="0"/>
                <w:sz w:val="28"/>
                <w:szCs w:val="32"/>
                <w:lang w:val="zh-CN" w:bidi="zh-CN"/>
              </w:rPr>
            </w:pPr>
          </w:p>
        </w:tc>
        <w:tc>
          <w:tcPr>
            <w:tcW w:w="1985" w:type="dxa"/>
            <w:vAlign w:val="center"/>
          </w:tcPr>
          <w:p>
            <w:pPr>
              <w:autoSpaceDE w:val="0"/>
              <w:autoSpaceDN w:val="0"/>
              <w:spacing w:line="360" w:lineRule="auto"/>
              <w:jc w:val="center"/>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联系方式</w:t>
            </w:r>
          </w:p>
        </w:tc>
        <w:tc>
          <w:tcPr>
            <w:tcW w:w="2811" w:type="dxa"/>
            <w:vAlign w:val="center"/>
          </w:tcPr>
          <w:p>
            <w:pPr>
              <w:autoSpaceDE w:val="0"/>
              <w:autoSpaceDN w:val="0"/>
              <w:spacing w:line="360" w:lineRule="auto"/>
              <w:ind w:right="955"/>
              <w:jc w:val="center"/>
              <w:rPr>
                <w:rFonts w:ascii="仿宋_GB2312" w:hAnsi="宋体" w:eastAsia="仿宋_GB2312" w:cs="宋体"/>
                <w:b/>
                <w:bCs/>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982" w:type="dxa"/>
            <w:vAlign w:val="center"/>
          </w:tcPr>
          <w:p>
            <w:pPr>
              <w:autoSpaceDE w:val="0"/>
              <w:autoSpaceDN w:val="0"/>
              <w:spacing w:line="360" w:lineRule="auto"/>
              <w:ind w:right="26"/>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 xml:space="preserve"> 参与学生社团</w:t>
            </w:r>
          </w:p>
        </w:tc>
        <w:tc>
          <w:tcPr>
            <w:tcW w:w="7246" w:type="dxa"/>
            <w:gridSpan w:val="3"/>
            <w:vAlign w:val="center"/>
          </w:tcPr>
          <w:p>
            <w:pPr>
              <w:autoSpaceDE w:val="0"/>
              <w:autoSpaceDN w:val="0"/>
              <w:spacing w:line="360" w:lineRule="auto"/>
              <w:ind w:right="1012"/>
              <w:jc w:val="center"/>
              <w:rPr>
                <w:rFonts w:ascii="仿宋_GB2312" w:hAnsi="宋体" w:eastAsia="仿宋_GB2312" w:cs="宋体"/>
                <w:b/>
                <w:bCs/>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1982" w:type="dxa"/>
            <w:vAlign w:val="center"/>
          </w:tcPr>
          <w:p>
            <w:pPr>
              <w:autoSpaceDE w:val="0"/>
              <w:autoSpaceDN w:val="0"/>
              <w:spacing w:line="360" w:lineRule="auto"/>
              <w:ind w:right="26"/>
              <w:jc w:val="center"/>
              <w:rPr>
                <w:rFonts w:ascii="仿宋_GB2312" w:hAnsi="宋体" w:eastAsia="仿宋_GB2312" w:cs="宋体"/>
                <w:b/>
                <w:bCs/>
                <w:kern w:val="0"/>
                <w:sz w:val="28"/>
                <w:szCs w:val="32"/>
                <w:lang w:val="zh-CN" w:bidi="zh-CN"/>
              </w:rPr>
            </w:pPr>
            <w:r>
              <w:rPr>
                <w:rFonts w:hint="eastAsia" w:ascii="仿宋_GB2312" w:hAnsi="宋体" w:eastAsia="仿宋_GB2312" w:cs="宋体"/>
                <w:b/>
                <w:bCs/>
                <w:kern w:val="0"/>
                <w:sz w:val="28"/>
                <w:szCs w:val="32"/>
                <w:lang w:val="zh-CN" w:bidi="zh-CN"/>
              </w:rPr>
              <w:t>项目特色</w:t>
            </w:r>
          </w:p>
        </w:tc>
        <w:tc>
          <w:tcPr>
            <w:tcW w:w="7246" w:type="dxa"/>
            <w:gridSpan w:val="3"/>
            <w:vAlign w:val="center"/>
          </w:tcPr>
          <w:p>
            <w:pPr>
              <w:autoSpaceDE w:val="0"/>
              <w:autoSpaceDN w:val="0"/>
              <w:spacing w:line="360" w:lineRule="auto"/>
              <w:ind w:right="69"/>
              <w:jc w:val="both"/>
              <w:rPr>
                <w:rFonts w:ascii="仿宋_GB2312" w:hAnsi="宋体" w:eastAsia="仿宋_GB2312" w:cs="宋体"/>
                <w:bCs/>
                <w:kern w:val="0"/>
                <w:sz w:val="28"/>
                <w:szCs w:val="32"/>
                <w:lang w:val="zh-CN" w:bidi="zh-CN"/>
              </w:rPr>
            </w:pPr>
            <w:r>
              <w:rPr>
                <w:rFonts w:hint="eastAsia" w:ascii="仿宋_GB2312" w:hAnsi="宋体" w:eastAsia="仿宋_GB2312" w:cs="宋体"/>
                <w:bCs/>
                <w:kern w:val="0"/>
                <w:sz w:val="28"/>
                <w:szCs w:val="32"/>
                <w:lang w:val="zh-CN" w:bidi="zh-CN"/>
              </w:rPr>
              <w:t>不超过200字</w:t>
            </w:r>
          </w:p>
          <w:p>
            <w:pPr>
              <w:autoSpaceDE w:val="0"/>
              <w:autoSpaceDN w:val="0"/>
              <w:spacing w:line="360" w:lineRule="auto"/>
              <w:ind w:right="69"/>
              <w:jc w:val="center"/>
              <w:rPr>
                <w:rFonts w:ascii="仿宋_GB2312" w:hAnsi="宋体" w:eastAsia="仿宋_GB2312" w:cs="宋体"/>
                <w:bCs/>
                <w:kern w:val="0"/>
                <w:sz w:val="28"/>
                <w:szCs w:val="32"/>
                <w:lang w:val="zh-CN" w:bidi="zh-CN"/>
              </w:rPr>
            </w:pPr>
          </w:p>
          <w:p>
            <w:pPr>
              <w:autoSpaceDE w:val="0"/>
              <w:autoSpaceDN w:val="0"/>
              <w:spacing w:line="360" w:lineRule="auto"/>
              <w:ind w:right="69"/>
              <w:rPr>
                <w:rFonts w:ascii="仿宋_GB2312" w:hAnsi="宋体" w:eastAsia="仿宋_GB2312" w:cs="宋体"/>
                <w:bCs/>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4" w:hRule="atLeast"/>
          <w:jc w:val="center"/>
        </w:trPr>
        <w:tc>
          <w:tcPr>
            <w:tcW w:w="1982" w:type="dxa"/>
            <w:vAlign w:val="center"/>
          </w:tcPr>
          <w:p>
            <w:pPr>
              <w:autoSpaceDE w:val="0"/>
              <w:autoSpaceDN w:val="0"/>
              <w:spacing w:line="360" w:lineRule="auto"/>
              <w:jc w:val="center"/>
              <w:rPr>
                <w:rFonts w:ascii="仿宋_GB2312" w:hAnsi="仿宋" w:eastAsia="仿宋_GB2312" w:cs="仿宋"/>
                <w:b/>
                <w:kern w:val="0"/>
                <w:sz w:val="28"/>
                <w:szCs w:val="32"/>
                <w:lang w:val="zh-CN" w:bidi="zh-CN"/>
              </w:rPr>
            </w:pPr>
            <w:r>
              <w:rPr>
                <w:rFonts w:hint="eastAsia" w:ascii="仿宋_GB2312" w:hAnsi="仿宋" w:eastAsia="仿宋_GB2312" w:cs="仿宋"/>
                <w:b/>
                <w:kern w:val="0"/>
                <w:sz w:val="28"/>
                <w:szCs w:val="32"/>
                <w:lang w:val="zh-CN" w:bidi="zh-CN"/>
              </w:rPr>
              <w:t>项目内容</w:t>
            </w:r>
          </w:p>
        </w:tc>
        <w:tc>
          <w:tcPr>
            <w:tcW w:w="7246" w:type="dxa"/>
            <w:gridSpan w:val="3"/>
            <w:vAlign w:val="center"/>
          </w:tcPr>
          <w:p>
            <w:pPr>
              <w:autoSpaceDE w:val="0"/>
              <w:autoSpaceDN w:val="0"/>
              <w:spacing w:line="360" w:lineRule="auto"/>
              <w:ind w:right="-44"/>
              <w:jc w:val="center"/>
              <w:rPr>
                <w:rFonts w:ascii="仿宋_GB2312" w:hAnsi="仿宋" w:eastAsia="仿宋_GB2312" w:cs="仿宋"/>
                <w:kern w:val="0"/>
                <w:sz w:val="24"/>
                <w:szCs w:val="28"/>
                <w:lang w:val="zh-CN" w:bidi="zh-CN"/>
              </w:rPr>
            </w:pPr>
            <w:r>
              <w:rPr>
                <w:rFonts w:hint="eastAsia" w:ascii="仿宋_GB2312" w:hAnsi="仿宋" w:eastAsia="仿宋_GB2312" w:cs="仿宋"/>
                <w:spacing w:val="21"/>
                <w:kern w:val="0"/>
                <w:sz w:val="24"/>
                <w:szCs w:val="28"/>
                <w:lang w:val="zh-CN" w:bidi="zh-CN"/>
              </w:rPr>
              <w:t>（从</w:t>
            </w:r>
            <w:r>
              <w:rPr>
                <w:rFonts w:hint="eastAsia" w:ascii="仿宋_GB2312" w:hAnsi="仿宋" w:eastAsia="仿宋_GB2312" w:cs="仿宋"/>
                <w:spacing w:val="21"/>
                <w:kern w:val="0"/>
                <w:sz w:val="24"/>
                <w:szCs w:val="28"/>
                <w:lang w:val="en-US" w:bidi="zh-CN"/>
              </w:rPr>
              <w:t>项目</w:t>
            </w:r>
            <w:r>
              <w:rPr>
                <w:rFonts w:hint="eastAsia" w:ascii="仿宋_GB2312" w:hAnsi="仿宋" w:eastAsia="仿宋_GB2312" w:cs="仿宋"/>
                <w:spacing w:val="21"/>
                <w:kern w:val="0"/>
                <w:sz w:val="24"/>
                <w:szCs w:val="28"/>
                <w:lang w:val="zh-CN" w:bidi="zh-CN"/>
              </w:rPr>
              <w:t>工作基础、活动目标、时间周期、内容形式、创新设计、具体安排</w:t>
            </w:r>
            <w:r>
              <w:rPr>
                <w:rFonts w:hint="eastAsia" w:ascii="仿宋_GB2312" w:hAnsi="仿宋" w:eastAsia="仿宋_GB2312" w:cs="仿宋"/>
                <w:spacing w:val="21"/>
                <w:kern w:val="0"/>
                <w:sz w:val="24"/>
                <w:szCs w:val="28"/>
                <w:lang w:bidi="zh-CN"/>
              </w:rPr>
              <w:t>和</w:t>
            </w:r>
            <w:r>
              <w:rPr>
                <w:rFonts w:hint="eastAsia" w:ascii="仿宋_GB2312" w:hAnsi="仿宋" w:eastAsia="仿宋_GB2312" w:cs="仿宋"/>
                <w:spacing w:val="21"/>
                <w:kern w:val="0"/>
                <w:sz w:val="24"/>
                <w:szCs w:val="28"/>
                <w:lang w:val="zh-CN" w:bidi="zh-CN"/>
              </w:rPr>
              <w:t>预计成效等</w:t>
            </w:r>
            <w:r>
              <w:rPr>
                <w:rFonts w:hint="eastAsia" w:ascii="仿宋_GB2312" w:hAnsi="仿宋" w:eastAsia="仿宋_GB2312" w:cs="仿宋"/>
                <w:spacing w:val="21"/>
                <w:kern w:val="0"/>
                <w:sz w:val="24"/>
                <w:szCs w:val="28"/>
                <w:lang w:val="en-US" w:bidi="zh-CN"/>
              </w:rPr>
              <w:t>方面设计制作申报书</w:t>
            </w:r>
            <w:r>
              <w:rPr>
                <w:rFonts w:hint="eastAsia" w:ascii="仿宋_GB2312" w:hAnsi="仿宋" w:eastAsia="仿宋_GB2312" w:cs="仿宋"/>
                <w:spacing w:val="21"/>
                <w:kern w:val="0"/>
                <w:sz w:val="24"/>
                <w:szCs w:val="28"/>
                <w:lang w:val="zh-CN" w:bidi="zh-CN"/>
              </w:rPr>
              <w:t>，</w:t>
            </w:r>
            <w:r>
              <w:rPr>
                <w:rFonts w:hint="eastAsia" w:ascii="仿宋_GB2312" w:hAnsi="仿宋" w:eastAsia="仿宋_GB2312" w:cs="仿宋"/>
                <w:spacing w:val="21"/>
                <w:kern w:val="0"/>
                <w:sz w:val="24"/>
                <w:szCs w:val="28"/>
                <w:lang w:val="en-US" w:bidi="zh-CN"/>
              </w:rPr>
              <w:t>字数</w:t>
            </w:r>
            <w:r>
              <w:rPr>
                <w:rFonts w:hint="eastAsia" w:ascii="仿宋_GB2312" w:hAnsi="仿宋" w:eastAsia="仿宋_GB2312" w:cs="仿宋"/>
                <w:spacing w:val="21"/>
                <w:kern w:val="0"/>
                <w:sz w:val="24"/>
                <w:szCs w:val="28"/>
                <w:lang w:val="zh-CN" w:bidi="zh-CN"/>
              </w:rPr>
              <w:t>不超过</w:t>
            </w:r>
            <w:r>
              <w:rPr>
                <w:rFonts w:ascii="仿宋_GB2312" w:hAnsi="仿宋" w:eastAsia="仿宋_GB2312" w:cs="仿宋"/>
                <w:spacing w:val="21"/>
                <w:kern w:val="0"/>
                <w:sz w:val="24"/>
                <w:szCs w:val="28"/>
                <w:lang w:val="zh-CN" w:bidi="zh-CN"/>
              </w:rPr>
              <w:t>800</w:t>
            </w:r>
            <w:r>
              <w:rPr>
                <w:rFonts w:hint="eastAsia" w:ascii="仿宋_GB2312" w:hAnsi="仿宋" w:eastAsia="仿宋_GB2312" w:cs="仿宋"/>
                <w:spacing w:val="21"/>
                <w:kern w:val="0"/>
                <w:sz w:val="24"/>
                <w:szCs w:val="28"/>
                <w:lang w:val="zh-CN" w:bidi="zh-CN"/>
              </w:rPr>
              <w:t>字，可另附活动策划</w:t>
            </w:r>
            <w:r>
              <w:rPr>
                <w:rFonts w:hint="eastAsia" w:ascii="仿宋_GB2312" w:hAnsi="仿宋" w:eastAsia="仿宋_GB2312" w:cs="仿宋"/>
                <w:kern w:val="0"/>
                <w:sz w:val="24"/>
                <w:szCs w:val="28"/>
                <w:lang w:val="zh-CN" w:bidi="zh-CN"/>
              </w:rPr>
              <w:t>）</w:t>
            </w:r>
          </w:p>
          <w:p>
            <w:pPr>
              <w:autoSpaceDE w:val="0"/>
              <w:autoSpaceDN w:val="0"/>
              <w:spacing w:line="360" w:lineRule="auto"/>
              <w:ind w:right="-44"/>
              <w:jc w:val="center"/>
              <w:rPr>
                <w:rFonts w:ascii="仿宋_GB2312" w:hAnsi="仿宋" w:eastAsia="仿宋_GB2312" w:cs="仿宋"/>
                <w:kern w:val="0"/>
                <w:sz w:val="28"/>
                <w:szCs w:val="32"/>
                <w:lang w:val="zh-CN" w:bidi="zh-CN"/>
              </w:rPr>
            </w:pPr>
          </w:p>
          <w:p>
            <w:pPr>
              <w:autoSpaceDE w:val="0"/>
              <w:autoSpaceDN w:val="0"/>
              <w:spacing w:line="360" w:lineRule="auto"/>
              <w:ind w:right="-44"/>
              <w:rPr>
                <w:rFonts w:ascii="仿宋_GB2312" w:hAnsi="仿宋" w:eastAsia="仿宋_GB2312" w:cs="仿宋"/>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4" w:hRule="exact"/>
          <w:jc w:val="center"/>
        </w:trPr>
        <w:tc>
          <w:tcPr>
            <w:tcW w:w="1982" w:type="dxa"/>
            <w:vAlign w:val="center"/>
          </w:tcPr>
          <w:p>
            <w:pPr>
              <w:autoSpaceDE w:val="0"/>
              <w:autoSpaceDN w:val="0"/>
              <w:spacing w:line="360" w:lineRule="auto"/>
              <w:ind w:right="-44"/>
              <w:jc w:val="center"/>
              <w:rPr>
                <w:rFonts w:ascii="仿宋_GB2312" w:hAnsi="仿宋" w:eastAsia="仿宋_GB2312" w:cs="仿宋"/>
                <w:b/>
                <w:kern w:val="0"/>
                <w:sz w:val="28"/>
                <w:szCs w:val="32"/>
                <w:lang w:val="zh-CN" w:bidi="zh-CN"/>
              </w:rPr>
            </w:pPr>
            <w:r>
              <w:rPr>
                <w:rFonts w:hint="eastAsia" w:ascii="仿宋_GB2312" w:hAnsi="仿宋" w:eastAsia="仿宋_GB2312" w:cs="仿宋"/>
                <w:b/>
                <w:kern w:val="0"/>
                <w:sz w:val="28"/>
                <w:szCs w:val="32"/>
                <w:lang w:val="zh-CN" w:bidi="zh-CN"/>
              </w:rPr>
              <w:t>活动预算</w:t>
            </w:r>
          </w:p>
        </w:tc>
        <w:tc>
          <w:tcPr>
            <w:tcW w:w="7246" w:type="dxa"/>
            <w:gridSpan w:val="3"/>
            <w:vAlign w:val="center"/>
          </w:tcPr>
          <w:p>
            <w:pPr>
              <w:adjustRightInd w:val="0"/>
              <w:snapToGrid w:val="0"/>
              <w:spacing w:line="360" w:lineRule="auto"/>
              <w:ind w:firstLine="560" w:firstLineChars="200"/>
              <w:rPr>
                <w:rFonts w:ascii="仿宋_GB2312" w:hAnsi="宋体" w:eastAsia="仿宋_GB2312" w:cs="宋体"/>
                <w:bCs/>
                <w:sz w:val="28"/>
                <w:szCs w:val="28"/>
              </w:rPr>
            </w:pPr>
            <w:r>
              <w:rPr>
                <w:rFonts w:hint="eastAsia" w:ascii="仿宋_GB2312" w:hAnsi="宋体" w:eastAsia="仿宋_GB2312" w:cs="宋体"/>
                <w:bCs/>
                <w:sz w:val="28"/>
                <w:szCs w:val="28"/>
                <w:lang w:val="en-US" w:eastAsia="zh-CN"/>
              </w:rPr>
              <w:t>预计</w:t>
            </w:r>
            <w:r>
              <w:rPr>
                <w:rFonts w:hint="eastAsia" w:ascii="仿宋_GB2312" w:hAnsi="宋体" w:eastAsia="仿宋_GB2312" w:cs="宋体"/>
                <w:bCs/>
                <w:sz w:val="28"/>
                <w:szCs w:val="28"/>
              </w:rPr>
              <w:t>总经费：</w:t>
            </w:r>
            <w:r>
              <w:rPr>
                <w:rFonts w:hint="eastAsia" w:ascii="仿宋_GB2312" w:hAnsi="宋体" w:eastAsia="仿宋_GB2312" w:cs="宋体"/>
                <w:bCs/>
                <w:sz w:val="28"/>
                <w:szCs w:val="28"/>
                <w:u w:val="single"/>
              </w:rPr>
              <w:t xml:space="preserve">        </w:t>
            </w:r>
            <w:r>
              <w:rPr>
                <w:rFonts w:hint="eastAsia" w:ascii="仿宋_GB2312" w:hAnsi="宋体" w:eastAsia="仿宋_GB2312" w:cs="宋体"/>
                <w:bCs/>
                <w:sz w:val="28"/>
                <w:szCs w:val="28"/>
              </w:rPr>
              <w:t>元</w:t>
            </w:r>
          </w:p>
          <w:p>
            <w:pPr>
              <w:adjustRightInd w:val="0"/>
              <w:snapToGrid w:val="0"/>
              <w:spacing w:line="360" w:lineRule="auto"/>
              <w:ind w:firstLine="560" w:firstLineChars="200"/>
              <w:rPr>
                <w:rFonts w:ascii="仿宋_GB2312" w:hAnsi="宋体" w:eastAsia="仿宋_GB2312" w:cs="宋体"/>
                <w:bCs/>
                <w:sz w:val="28"/>
                <w:szCs w:val="28"/>
              </w:rPr>
            </w:pPr>
            <w:r>
              <w:rPr>
                <w:rFonts w:hint="eastAsia" w:ascii="仿宋_GB2312" w:hAnsi="宋体" w:eastAsia="仿宋_GB2312" w:cs="宋体"/>
                <w:bCs/>
                <w:sz w:val="28"/>
                <w:szCs w:val="28"/>
              </w:rPr>
              <w:t>经费使用计划：</w:t>
            </w:r>
          </w:p>
          <w:p>
            <w:pPr>
              <w:autoSpaceDE w:val="0"/>
              <w:autoSpaceDN w:val="0"/>
              <w:spacing w:line="360" w:lineRule="auto"/>
              <w:jc w:val="both"/>
              <w:rPr>
                <w:rFonts w:ascii="仿宋_GB2312" w:hAnsi="仿宋" w:eastAsia="仿宋_GB2312" w:cs="仿宋"/>
                <w:kern w:val="0"/>
                <w:sz w:val="28"/>
                <w:szCs w:val="3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jc w:val="center"/>
        </w:trPr>
        <w:tc>
          <w:tcPr>
            <w:tcW w:w="9228" w:type="dxa"/>
            <w:gridSpan w:val="4"/>
          </w:tcPr>
          <w:p>
            <w:pPr>
              <w:autoSpaceDE w:val="0"/>
              <w:autoSpaceDN w:val="0"/>
              <w:spacing w:line="360" w:lineRule="auto"/>
              <w:ind w:right="26" w:firstLine="280" w:firstLineChars="100"/>
              <w:jc w:val="left"/>
              <w:rPr>
                <w:rFonts w:ascii="仿宋_GB2312" w:hAnsi="仿宋" w:eastAsia="仿宋_GB2312" w:cs="仿宋"/>
                <w:kern w:val="0"/>
                <w:sz w:val="28"/>
                <w:szCs w:val="32"/>
                <w:lang w:val="zh-CN" w:bidi="zh-CN"/>
              </w:rPr>
            </w:pPr>
            <w:bookmarkStart w:id="0" w:name="_Hlk61898639"/>
            <w:bookmarkStart w:id="1" w:name="_Hlk61899952"/>
            <w:r>
              <w:rPr>
                <w:rFonts w:hint="eastAsia" w:ascii="仿宋_GB2312" w:hAnsi="仿宋" w:eastAsia="仿宋_GB2312" w:cs="仿宋"/>
                <w:kern w:val="0"/>
                <w:sz w:val="28"/>
                <w:szCs w:val="32"/>
                <w:lang w:val="zh-CN" w:bidi="zh-CN"/>
              </w:rPr>
              <w:t>社团指导老师意见：</w:t>
            </w:r>
          </w:p>
          <w:p>
            <w:pPr>
              <w:autoSpaceDE w:val="0"/>
              <w:autoSpaceDN w:val="0"/>
              <w:spacing w:line="360" w:lineRule="auto"/>
              <w:ind w:right="169" w:firstLine="280" w:firstLineChars="100"/>
              <w:jc w:val="center"/>
              <w:rPr>
                <w:rFonts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（签字）</w:t>
            </w: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 xml:space="preserve"> </w:t>
            </w:r>
          </w:p>
          <w:p>
            <w:pPr>
              <w:autoSpaceDE w:val="0"/>
              <w:autoSpaceDN w:val="0"/>
              <w:spacing w:line="360" w:lineRule="auto"/>
              <w:ind w:left="281" w:right="466" w:firstLine="5040" w:firstLineChars="1800"/>
              <w:jc w:val="both"/>
              <w:rPr>
                <w:rFonts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zh-CN" w:bidi="zh-CN"/>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9" w:hRule="atLeast"/>
          <w:jc w:val="center"/>
        </w:trPr>
        <w:tc>
          <w:tcPr>
            <w:tcW w:w="9228" w:type="dxa"/>
            <w:gridSpan w:val="4"/>
          </w:tcPr>
          <w:p>
            <w:pPr>
              <w:autoSpaceDE w:val="0"/>
              <w:autoSpaceDN w:val="0"/>
              <w:spacing w:line="360" w:lineRule="auto"/>
              <w:ind w:left="281" w:right="466"/>
              <w:jc w:val="left"/>
              <w:rPr>
                <w:rFonts w:hint="eastAsia"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zh-CN" w:bidi="zh-CN"/>
              </w:rPr>
              <w:t>社团部意见：</w:t>
            </w:r>
          </w:p>
          <w:p>
            <w:pPr>
              <w:autoSpaceDE w:val="0"/>
              <w:autoSpaceDN w:val="0"/>
              <w:spacing w:line="360" w:lineRule="auto"/>
              <w:ind w:right="169" w:firstLine="5600" w:firstLineChars="2000"/>
              <w:jc w:val="both"/>
              <w:rPr>
                <w:rFonts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zh-CN" w:bidi="zh-CN"/>
              </w:rPr>
              <w:t>（签字）</w:t>
            </w: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 xml:space="preserve"> </w:t>
            </w:r>
          </w:p>
          <w:p>
            <w:pPr>
              <w:autoSpaceDE w:val="0"/>
              <w:autoSpaceDN w:val="0"/>
              <w:spacing w:line="360" w:lineRule="auto"/>
              <w:ind w:left="281" w:right="466"/>
              <w:jc w:val="center"/>
              <w:rPr>
                <w:rFonts w:hint="eastAsia"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0" w:hRule="atLeast"/>
          <w:jc w:val="center"/>
        </w:trPr>
        <w:tc>
          <w:tcPr>
            <w:tcW w:w="9228" w:type="dxa"/>
            <w:gridSpan w:val="4"/>
          </w:tcPr>
          <w:p>
            <w:pPr>
              <w:autoSpaceDE w:val="0"/>
              <w:autoSpaceDN w:val="0"/>
              <w:spacing w:line="360" w:lineRule="auto"/>
              <w:ind w:right="26" w:firstLine="280" w:firstLineChars="100"/>
              <w:jc w:val="left"/>
              <w:rPr>
                <w:rFonts w:hint="eastAsia" w:ascii="仿宋_GB2312" w:hAnsi="仿宋" w:eastAsia="仿宋_GB2312" w:cs="仿宋"/>
                <w:kern w:val="0"/>
                <w:sz w:val="28"/>
                <w:szCs w:val="32"/>
                <w:lang w:val="zh-CN" w:bidi="zh-CN"/>
              </w:rPr>
            </w:pPr>
          </w:p>
          <w:p>
            <w:pPr>
              <w:autoSpaceDE w:val="0"/>
              <w:autoSpaceDN w:val="0"/>
              <w:spacing w:line="360" w:lineRule="auto"/>
              <w:ind w:right="26" w:firstLine="280" w:firstLineChars="100"/>
              <w:jc w:val="left"/>
              <w:rPr>
                <w:rFonts w:hint="eastAsia"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zh-CN" w:bidi="zh-CN"/>
              </w:rPr>
              <w:t>学校团委审批意见：</w:t>
            </w:r>
          </w:p>
          <w:p>
            <w:pPr>
              <w:autoSpaceDE w:val="0"/>
              <w:autoSpaceDN w:val="0"/>
              <w:spacing w:line="360" w:lineRule="auto"/>
              <w:ind w:right="26" w:firstLine="280" w:firstLineChars="100"/>
              <w:jc w:val="left"/>
              <w:rPr>
                <w:rFonts w:hint="default" w:ascii="仿宋_GB2312" w:hAnsi="仿宋" w:eastAsia="仿宋_GB2312" w:cs="仿宋"/>
                <w:kern w:val="0"/>
                <w:sz w:val="28"/>
                <w:szCs w:val="32"/>
                <w:lang w:val="en-US" w:bidi="zh-CN"/>
              </w:rPr>
            </w:pPr>
            <w:r>
              <w:rPr>
                <w:rFonts w:hint="eastAsia" w:ascii="仿宋_GB2312" w:hAnsi="仿宋" w:eastAsia="仿宋_GB2312" w:cs="仿宋"/>
                <w:kern w:val="0"/>
                <w:sz w:val="28"/>
                <w:szCs w:val="32"/>
                <w:lang w:val="en-US" w:bidi="zh-CN"/>
              </w:rPr>
              <w:t xml:space="preserve"> </w:t>
            </w:r>
          </w:p>
          <w:p>
            <w:pPr>
              <w:autoSpaceDE w:val="0"/>
              <w:autoSpaceDN w:val="0"/>
              <w:spacing w:line="360" w:lineRule="auto"/>
              <w:ind w:right="169" w:firstLine="280" w:firstLineChars="100"/>
              <w:jc w:val="center"/>
              <w:rPr>
                <w:rFonts w:ascii="仿宋_GB2312" w:hAnsi="仿宋" w:eastAsia="仿宋_GB2312" w:cs="仿宋"/>
                <w:kern w:val="0"/>
                <w:sz w:val="28"/>
                <w:szCs w:val="32"/>
                <w:lang w:val="zh-CN" w:bidi="zh-CN"/>
              </w:rPr>
            </w:pP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（签字）</w:t>
            </w: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 xml:space="preserve"> </w:t>
            </w:r>
          </w:p>
          <w:p>
            <w:pPr>
              <w:autoSpaceDE w:val="0"/>
              <w:autoSpaceDN w:val="0"/>
              <w:spacing w:line="360" w:lineRule="auto"/>
              <w:ind w:right="26" w:firstLine="280" w:firstLineChars="100"/>
              <w:jc w:val="center"/>
              <w:rPr>
                <w:rFonts w:hint="eastAsia" w:ascii="仿宋_GB2312" w:hAnsi="仿宋" w:eastAsia="仿宋_GB2312" w:cs="仿宋"/>
                <w:b/>
                <w:bCs/>
                <w:kern w:val="0"/>
                <w:sz w:val="28"/>
                <w:szCs w:val="32"/>
                <w:lang w:val="zh-CN" w:bidi="zh-CN"/>
              </w:rPr>
            </w:pPr>
            <w:r>
              <w:rPr>
                <w:rFonts w:hint="eastAsia" w:ascii="仿宋_GB2312" w:hAnsi="仿宋" w:eastAsia="仿宋_GB2312" w:cs="仿宋"/>
                <w:kern w:val="0"/>
                <w:sz w:val="28"/>
                <w:szCs w:val="32"/>
                <w:lang w:val="en-US" w:bidi="zh-CN"/>
              </w:rPr>
              <w:t xml:space="preserve">                     </w:t>
            </w:r>
            <w:r>
              <w:rPr>
                <w:rFonts w:hint="eastAsia" w:ascii="仿宋_GB2312" w:hAnsi="仿宋" w:eastAsia="仿宋_GB2312" w:cs="仿宋"/>
                <w:kern w:val="0"/>
                <w:sz w:val="28"/>
                <w:szCs w:val="32"/>
                <w:lang w:val="zh-CN" w:bidi="zh-CN"/>
              </w:rPr>
              <w:t>年   月   日</w:t>
            </w:r>
          </w:p>
        </w:tc>
      </w:tr>
      <w:bookmarkEnd w:id="0"/>
      <w:bookmarkEnd w:id="1"/>
    </w:tbl>
    <w:p/>
    <w:sectPr>
      <w:headerReference r:id="rId3" w:type="default"/>
      <w:pgSz w:w="11906" w:h="16838"/>
      <w:pgMar w:top="1440" w:right="1800" w:bottom="1440" w:left="1800"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63A1E"/>
    <w:rsid w:val="021D74D1"/>
    <w:rsid w:val="03487BB1"/>
    <w:rsid w:val="065209D8"/>
    <w:rsid w:val="0A5A0283"/>
    <w:rsid w:val="0C036437"/>
    <w:rsid w:val="11EE586A"/>
    <w:rsid w:val="164265FB"/>
    <w:rsid w:val="19E37FDA"/>
    <w:rsid w:val="2AF650F6"/>
    <w:rsid w:val="34532687"/>
    <w:rsid w:val="389066BB"/>
    <w:rsid w:val="3C3F527C"/>
    <w:rsid w:val="44554956"/>
    <w:rsid w:val="454F022B"/>
    <w:rsid w:val="46D43352"/>
    <w:rsid w:val="48A54AF5"/>
    <w:rsid w:val="4B98481C"/>
    <w:rsid w:val="4D895193"/>
    <w:rsid w:val="4E163A1E"/>
    <w:rsid w:val="51AE02D6"/>
    <w:rsid w:val="57915821"/>
    <w:rsid w:val="6019749A"/>
    <w:rsid w:val="6D461AEC"/>
    <w:rsid w:val="78234A3E"/>
    <w:rsid w:val="7D820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7">
    <w:name w:val="Strong"/>
    <w:basedOn w:val="6"/>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2021-03-17T07:54:00Z</dcterms:created>
  <dc:creator>Honeymoon</dc:creator>
  <cp:lastModifiedBy>Honeymoon</cp:lastModifiedBy>
  <cp:lastPrinted>2021-04-01T01:45:44Z</cp:lastPrinted>
  <dcterms:modified xsi:type="dcterms:W3CDTF">2021-04-01T01:49:03Z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94A2192746EB4CE09DFCE9A56AB1D7E4</vt:lpwstr>
  </property>
</Properties>
</file>