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马来西亚城市大学专业课程</w:t>
      </w:r>
    </w:p>
    <w:tbl>
      <w:tblPr>
        <w:tblStyle w:val="7"/>
        <w:tblW w:w="8955"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532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b/>
                <w:bCs/>
              </w:rPr>
            </w:pPr>
            <w:r>
              <w:rPr>
                <w:rFonts w:hint="eastAsia"/>
                <w:b/>
                <w:bCs/>
              </w:rPr>
              <w:t>专业名称</w:t>
            </w:r>
          </w:p>
        </w:tc>
        <w:tc>
          <w:tcPr>
            <w:tcW w:w="5325" w:type="dxa"/>
            <w:vAlign w:val="center"/>
          </w:tcPr>
          <w:p>
            <w:pPr>
              <w:jc w:val="center"/>
              <w:rPr>
                <w:b/>
                <w:bCs/>
              </w:rPr>
            </w:pPr>
            <w:r>
              <w:rPr>
                <w:rFonts w:hint="eastAsia"/>
                <w:b/>
                <w:bCs/>
              </w:rPr>
              <w:t>详细课程</w:t>
            </w:r>
          </w:p>
        </w:tc>
        <w:tc>
          <w:tcPr>
            <w:tcW w:w="1785" w:type="dxa"/>
            <w:vAlign w:val="center"/>
          </w:tcPr>
          <w:p>
            <w:pPr>
              <w:jc w:val="center"/>
              <w:rPr>
                <w:b/>
                <w:bCs/>
              </w:rPr>
            </w:pPr>
            <w:r>
              <w:rPr>
                <w:rFonts w:hint="eastAsia"/>
                <w:b/>
                <w:bCs/>
              </w:rPr>
              <w:t>课程介绍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bookmarkStart w:id="0" w:name="_GoBack" w:colFirst="2" w:colLast="2"/>
            <w:r>
              <w:rPr>
                <w:rFonts w:hint="eastAsia"/>
                <w:b/>
                <w:bCs/>
                <w:lang w:val="en-US" w:eastAsia="zh-CN"/>
              </w:rPr>
              <w:t>建筑工程大专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Design 1工作室设计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and Technical Drawing图形和技术图纸</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Foundation Mathematics基础数学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Architecture Communication Skill 建筑交流技巧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Architectural Design 建筑设计原理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Theory and History of Architecture 1建筑历史、理论 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Design 2工作室设计2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Construction and Material 1建筑材料学 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Architectural Computer Studies (CAD) 1建筑计算机研究1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Science环境科学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Ergonomic and Human Factor人体工程学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1建筑设备1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Design 3工作室设计3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Structure 建筑结构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By Law建筑法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Theory and History of Architecture 2建筑历史、理论2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2建筑设备2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Construction and Material 2建筑材料学2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Architectural Computer Studies (CAD) 2建筑计算机研究2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Design 4工作室设计4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Working Drawing and Documentation工作绘图及文档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Architecture Practice建筑概论实践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Building Technology建筑科技导论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 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Design 5工作室设计5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Entrepeurship企业精神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Economics建筑经济学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Project Management项目管理概论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Topical Studies专题学习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Pendidikan Islam/Pendidikan Moral伊斯兰研究/道德研究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Practical Training实践训练</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cstheme="minorEastAsia"/>
                <w:b w:val="0"/>
                <w:bCs w:val="0"/>
                <w:color w:val="313131"/>
                <w:sz w:val="18"/>
                <w:szCs w:val="18"/>
                <w:shd w:val="clear" w:color="auto" w:fill="FFFFFF"/>
              </w:rPr>
            </w:pPr>
            <w:r>
              <w:rPr>
                <w:rFonts w:hint="eastAsia" w:ascii="宋体" w:hAnsi="宋体" w:eastAsia="宋体" w:cs="宋体"/>
                <w:b w:val="0"/>
                <w:bCs w:val="0"/>
                <w:i w:val="0"/>
                <w:caps w:val="0"/>
                <w:color w:val="313131"/>
                <w:spacing w:val="0"/>
                <w:sz w:val="18"/>
                <w:szCs w:val="18"/>
                <w:shd w:val="clear" w:fill="FFFFFF"/>
                <w:lang w:val="en-US" w:eastAsia="zh-CN"/>
              </w:rPr>
              <w:t>建筑工程技术</w:t>
            </w:r>
            <w:r>
              <w:rPr>
                <w:rFonts w:hint="eastAsia" w:ascii="宋体" w:hAnsi="宋体" w:eastAsia="宋体" w:cs="宋体"/>
                <w:b w:val="0"/>
                <w:bCs w:val="0"/>
                <w:i w:val="0"/>
                <w:caps w:val="0"/>
                <w:color w:val="313131"/>
                <w:spacing w:val="0"/>
                <w:sz w:val="18"/>
                <w:szCs w:val="18"/>
                <w:shd w:val="clear" w:fill="FFFFFF"/>
              </w:rPr>
              <w:t>大专旨在满足在建筑行业专业人士的需求日益增加。该课程将让学生通过对概念设计的理解，打下艺术设计学的基础。该课程的主要内容包括设计，施工，材料，环境科学，理论，体系结构和建设服务的历史原理。它还提供了全面的讲座，辅导，作业，项目实践和工作室让毕业生参与设计。从而使学生设计出富有想象力和社区功能性的建筑</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室内设计大专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1 室内设计1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Graphic 室内装修设计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Technical Drawing 工程绘图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Principles andTheory 室内设计、原则和理论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English 专业英语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2 室内设计2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Materials and Finishes  材料及涂饰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History Arts and Architecture 建筑历史、艺术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Construction 1 室内设计与施工 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Behaviour &amp; Environmental  Psychology 行为、环境心理学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Ergonomic &amp; Human Factor 人类工程学的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3 室内设计3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Aided Drawing 计算机辅助绘图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Construction 2 室内设计与施工2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Built Environment 建筑环境概论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Lighting Design  照明设计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Studies / Moral Studies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4 室内设计4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建筑设备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Furniture Design 家具设计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Communication 商务交流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Malaysian Studies 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Training 专业实习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5 室内设计5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By Law 建筑法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Entrepreneurship 企业精神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Introduction To Project  Management 项目管理概论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Project Report 项目报告</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cstheme="minorEastAsia"/>
                <w:b w:val="0"/>
                <w:bCs w:val="0"/>
                <w:color w:val="313131"/>
                <w:sz w:val="18"/>
                <w:szCs w:val="18"/>
                <w:shd w:val="clear" w:color="auto" w:fill="FFFFFF"/>
              </w:rPr>
            </w:pPr>
            <w:r>
              <w:rPr>
                <w:rFonts w:ascii="Arial" w:hAnsi="Arial" w:eastAsia="宋体" w:cs="Arial"/>
                <w:b w:val="0"/>
                <w:bCs w:val="0"/>
                <w:i w:val="0"/>
                <w:caps w:val="0"/>
                <w:color w:val="313131"/>
                <w:spacing w:val="0"/>
                <w:sz w:val="18"/>
                <w:szCs w:val="18"/>
                <w:shd w:val="clear" w:fill="FFFFFF"/>
              </w:rPr>
              <w:t>室内设计大专的目是为学生提供一个机会来研究广泛的设计流程和开发他们的技术技能以及解决问题的能力。程序的重点是分析设计问题和产生概念性解决方案，以实现人类需求的实际目标。毕业生能够拥有一个光明的职业前景。可就职于室内设计公司,建筑公司,家居店,连锁酒店或餐饮连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时装设计大专</w:t>
            </w:r>
          </w:p>
        </w:tc>
        <w:tc>
          <w:tcPr>
            <w:tcW w:w="53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Malaysian Studies 马来西亚研究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 / B 马来语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Studies / Moral Studies  伊斯兰研究/道德研究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英语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communication 商务沟通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Entrepreneurship 企业家精神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Color Studies 色彩学概论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Fashion Photography 时尚摄影概论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Drawing Fundamentals 基础绘图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Costume History 服装史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Figure Drawing 时尚图绘制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Pattern Drafting Techniques &amp; Manipulation 图样模式技术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Creative Fashion Illustration  创意时装插图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Trends 流行趋势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Forecas t时尚预测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Design 1 时装设计1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Design 2 时装设计2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Design 3 时装设计3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Textile Technology 纺织技术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Draping 复合隔音材料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Garment Construction 建筑外观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Embroidery &amp; Embellishment 刺绣和装饰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Accessories &amp; Footwear Design 时尚饰品&amp;鞋子设计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CAD for Fashion &amp; Textiles 时尚与纺织品计算机辅助设计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Fashion Events &amp; Management 时尚活动管理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Apparel Marketing &amp; Retailing 服装营销和零售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Project Report 项目报告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专业培训</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该课程旨在发展学生的概念化能力。学生有能力完成满足国际标准的时尚设计，来满足全球纺织品，服装贸易不断变化的市场需求。课程强调学生在时尚设计方面创新力和创造力。力求为学生在今后的职业生涯中 提供必要技术和强大的专业知识基础。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企业传播大专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A/B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Islam /Pendidikan Moral 伊斯兰研究/道德教育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Language 英文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Theories of Communication 传播理论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Mass Media and Society 大众媒体与社会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Communication Law and Ethics 传播法与道德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Communication 人际交流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in Communication 1 交流研究1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Public Relations 公共关系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Small Group Communication 小组沟通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New Media &amp; Communication Technologies 传播与媒体技术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Intercultural Communication 国际文化交流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Communication 传播学概论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Interpersonal Communication 人际交流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Communication 商务交流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Corporate Communication 企业交流概论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of Management 管理学概论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Information Technology 信息技术概论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Customer Relations 客户关系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Organisational Communication 组织行为学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Oral Communication in Business 商务口语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Desktop Publishing 出版概论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Corporate Communication 企业交流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Contemporary Advertising 当代广告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Web Design 网页设计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Ethics and The Media 传媒道德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Personality Development 个人专业发展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Introduction to entrepreneurship 企业家精神</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使学生掌握企业传播领域的基本知识和基本理念。该课程包含了公共关系实践,广告学、营销学、管理学、心理学、法律和道德规范等。这种多学科课程旨在让学生在他们的职业生涯中，拥有额外的优势。课程完成后,学生将能够多数就职于广泛企业和销售及交易、制造、操作、服务，等等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大众传媒大专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A/B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Pengajian Islam /Pendidikan Moral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Language 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Theories of Communication 传播理论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Mass Media and Society 大众媒体与社会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Communication 传播学概论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Communication 人际交流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Public Relations 公共关系概论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Small Group Communication 小团体沟通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Interpersonal Communication 人际沟通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Journalism  新闻概论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Information Technology 信息技术入门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New Media and Communication Technology 新大众传媒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Communication Theories 沟通理论入门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Writing for Mass media 传媒写作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Intercultural Communication 跨文化交流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Communication 商务交流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Feature Writing 专题写作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 to Web (Internet)&amp; Digital Design 网页设计入门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 专业沟通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Management 管理原则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Modern Media Writing </w:t>
            </w:r>
            <w:r>
              <w:rPr>
                <w:rFonts w:hint="default" w:ascii="Arial" w:hAnsi="Arial" w:cs="Arial" w:eastAsiaTheme="minorEastAsia"/>
                <w:b w:val="0"/>
                <w:bCs w:val="0"/>
                <w:i w:val="0"/>
                <w:caps w:val="0"/>
                <w:color w:val="404040"/>
                <w:spacing w:val="0"/>
                <w:sz w:val="18"/>
                <w:szCs w:val="18"/>
                <w:shd w:val="clear" w:fill="FFFFFF"/>
              </w:rPr>
              <w:t>现代媒体写作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 to Broadcast Journalist 广播记者基础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Communication 1 </w:t>
            </w:r>
            <w:r>
              <w:rPr>
                <w:rFonts w:hint="default" w:ascii="Arial" w:hAnsi="Arial" w:cs="Arial" w:eastAsiaTheme="minorEastAsia"/>
                <w:b w:val="0"/>
                <w:bCs w:val="0"/>
                <w:i w:val="0"/>
                <w:caps w:val="0"/>
                <w:color w:val="404040"/>
                <w:spacing w:val="0"/>
                <w:sz w:val="18"/>
                <w:szCs w:val="18"/>
                <w:shd w:val="clear" w:fill="FFFFFF"/>
              </w:rPr>
              <w:t>科学研究与交流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Ethics and Media 媒体道德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Co-Curricullum 互动课程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Contemporary Advertising 当代广告学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 to Photography 摄影概论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Practical Training </w:t>
            </w:r>
            <w:r>
              <w:rPr>
                <w:rFonts w:hint="default" w:ascii="Arial" w:hAnsi="Arial" w:cs="Arial" w:eastAsiaTheme="minorEastAsia"/>
                <w:b w:val="0"/>
                <w:bCs w:val="0"/>
                <w:i w:val="0"/>
                <w:caps w:val="0"/>
                <w:color w:val="404040"/>
                <w:spacing w:val="0"/>
                <w:sz w:val="18"/>
                <w:szCs w:val="18"/>
                <w:shd w:val="clear" w:fill="FFFFFF"/>
              </w:rPr>
              <w:t>实习训练</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该课程包括 写作、脚本、组织并呈现传统和新媒体的相关知识和技术技能。毕业生将同时具备理论和实践技能，这些专业技能使得我们的毕业生 适应多行业发展包括：现代电子媒体行业,包括脚本策划、DJ,电视节目主持、广告和通讯、新电子商务。我们的毕业生就业前景十分广泛包括：公共关系官员,行政,营销专业人士、记者、管理人员、广播记者,设计师数字媒体、电子媒体出版业和广告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早期儿童教育大专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 Language (A)马来语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Malaysian Studies马来西亚研究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Islamic Studies / Moral Studies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 专业沟通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Development 专业发展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Management 管理原则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ECE  基础幼儿教育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Curriculum and Development 课程与发展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 Psychology 儿童心理学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 Growth &amp; Development 儿童生长发育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Education Technology for ECE 幼儿教育技术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Education Policy and Philosophy 教育政策和哲学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Teaching Approaches in ECE 幼儿教育方法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Teaching English 英语教学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Teaching Mathematics 数学教学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Music &amp; Drama for Young Children 儿童音乐&amp;话剧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Childhood Literature -Malaysia Folktales 儿童文学马来西亚民间故事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Childhood Literature-International Folktale Design 儿童文学国际民间故事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Counseling Skills 心理咨询技能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Assessments for ECE 幼儿教育评估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Play Therapy 游戏疗法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Managing Childcare Centre 儿童保育中心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Social Skills &amp; Moral Development 社会技能和道德发展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Special Needs 特殊需求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School and Community 校园社区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Health, Safety and Nutrition 健康、安全和营养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Training 专业培训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Teaching Bahasa 马来语教学</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cstheme="minorEastAsia"/>
                <w:b w:val="0"/>
                <w:bCs w:val="0"/>
                <w:color w:val="313131"/>
                <w:sz w:val="18"/>
                <w:szCs w:val="18"/>
                <w:shd w:val="clear" w:color="auto" w:fill="FFFFFF"/>
              </w:rPr>
            </w:pPr>
            <w:r>
              <w:rPr>
                <w:rFonts w:ascii="ProximaNova-Regular" w:hAnsi="ProximaNova-Regular" w:eastAsia="ProximaNova-Regular" w:cs="ProximaNova-Regular"/>
                <w:b w:val="0"/>
                <w:bCs w:val="0"/>
                <w:i w:val="0"/>
                <w:caps w:val="0"/>
                <w:color w:val="313131"/>
                <w:spacing w:val="0"/>
                <w:sz w:val="18"/>
                <w:szCs w:val="18"/>
                <w:shd w:val="clear" w:fill="FFFFFF"/>
              </w:rPr>
              <w:t>政府采取义务教育制度，所有那些参与的学龄前儿童必须接受妥善的保育和良好的培养、教育。这样有利于儿童更好的成长为青少年。儿童早期的课程强调的是核心价值观和技能需求， 这个课程帮助学生设计适龄儿童的学习规划、实现和评价适龄儿童的学习成果。学生也将通过学习基础心理学，以更好地了解儿童的心理过程和行为。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土木工程大专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Applications 计算机软件应用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Science 1 工程科学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Drawing 工程绘图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Communications/Bahasa Kebangsaan 马来语专业交流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Foundation Mathematics 基础数学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Electricity 电力原理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 / Bahasa Melayu Komu Nikasi 1*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Mathematics A 工程数学A</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Strength Of Materials 材料力学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Technology 建筑工程学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Construction Materials  建筑材料学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Organization 建筑组织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Survey Measurement 1 调查测量1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By Law 建筑法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Survey Measurement 2 调查测量2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Mathematics B 工程数学B</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Water/Sanitation Engineering 水与卫生工程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Geo-Technical Engineering 1 岩土工程学1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Reinforced Concrete Design 筋混凝土设计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Reinforced Concrete Technology 筋混凝土技术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Structural Analysis 结构分析学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Fluid Mechanics 流体力学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建筑设备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Estimating Costing 成本估计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Structural Steel Design 钢结构设计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Hydraulics and Hydrology 水利学与水文工程学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Geo-Technical Engineering 2 岩土工程学2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开办该课程目的是培养具有前瞻性的技术人员。我们的毕业生具备</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解决复杂的问题的能力；感知并迅速适应</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变化的技术环境的能力。该课程的主要内容包括全面的讲座，辅导，作业，项目实践，实验室工作和四个月实习计划。通过实习能让毕业生具备协调设计成本效益和环境工程之间关系的能力。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机械工程大专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 Bahasa Melayu Komunikasi 1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Mathematics 1 工程数学1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Physics 物理学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Drawing 工程绘图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Mathematics 2 工程数学2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 Bahasa Kebangsaan A 专业马来语交流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Statics 静力学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 Curriculum **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Programming 编程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 of Electrical Circuit 电路基本原理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Mechanics of Solids 固体力学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Materials Science 材料科学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Dynamics 动力学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Mechanics Of Structures 结构力学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Thermodynamics 热力学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Manufacturing Process 制造工艺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Aided Design 计算机辅助设计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Fluid Mechanics 1 流体力学1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Mechanics Of Machines 力学机器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Applied Thermodynamics 应用热力学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Workshop 工程车间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Fluid Mechanics 2 流体力学2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Management 工业管理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Engineering Lab 工程实验室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Project 论文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机械工程是一项历史最悠久并且最广泛的工程学科。它包含了物理学的分析、设计和制造的应用以及机械系统地维护。它需要学生拥有对应用力学、热流体、工程设计、测量仪器和控制装置这些核心概念的坚定理解</w:t>
            </w:r>
            <w:r>
              <w:rPr>
                <w:rFonts w:hint="eastAsia" w:asciiTheme="minorEastAsia" w:hAnsiTheme="minorEastAsia" w:eastAsiaTheme="minorEastAsia" w:cstheme="minorEastAsia"/>
                <w:b w:val="0"/>
                <w:bCs w:val="0"/>
                <w:i w:val="0"/>
                <w:caps w:val="0"/>
                <w:color w:val="313131"/>
                <w:spacing w:val="0"/>
                <w:sz w:val="18"/>
                <w:szCs w:val="18"/>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管理学大专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专业沟通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Global English 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Management 管理学原理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Microeconomics 微观经济学原理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Legal Framework 法律框架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Management 金融管理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Mathematics 商务数学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Management 人力资源管理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Consumer Behaviour 消费者行为学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Organisational Behaviour 组织行为学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Strategic Management 战略管理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Management Accounting 管理会计学</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为学生提供了适用的管理技能，为学生的职业生涯创建一个号的开端，并提供了一个极好的机会去完成他们的学术研究，学生将被教授实用的知识、技能，使他们得以运用到将来的工作中去，以便在国际商务领域中走向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人力资源管理大专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Management 管理学概论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Business Mathematics 商务数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Organizational Behaviour 组织行为学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Marketing 基础市场学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Finance 金融学概论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Employee Recruitment &amp; Selection 员工招聘与选拔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Management 人力资源管理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Employee Compensation Management 员工薪酬管理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Employee Performance &amp; Appraisal 员工绩效与评估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Planning 人力资源规划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Understanding Financial Statement 财务报表处理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HR in Information System 力资源信息系统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Statistics 商业统计学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Information Technology 信息技术入门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Training &amp; Development 人力资源培训与发展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Occupational Safety &amp; Health 职业健康与安全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Negotiation Skills 谈判技巧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Law in the Business Environment 商业环境法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Psychology of Work Behaviour 工作行为心理学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Accounting 会计学入门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Relations &amp; Labour Relations 劳资关系和劳务关系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Managing Workplace Diversity 管理工作场所多样性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Project Paper 项目报告</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eastAsiaTheme="minorEastAsia"/>
                <w:b w:val="0"/>
                <w:bCs w:val="0"/>
                <w:color w:val="313131"/>
                <w:sz w:val="18"/>
                <w:szCs w:val="18"/>
                <w:shd w:val="clear" w:color="auto" w:fill="FFFFFF"/>
              </w:rPr>
            </w:pP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学科专为人力资源培训、发展以及人事管理感兴趣的学生而设计。它适用于想要提升员工工作业绩，开创个人事业，改善就业前景。本学科除了为学生提供明亮、多彩的职业发展道路，还为学生进一步深造学士，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商业管理大专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 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Consumer Marketing 消费营销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Accounting 1 会计学原理1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Accounting 2 会计学原理2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E-Commerce 电子商务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Operations Management 运营管理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Strategic Management 战略管理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Management 管理学原理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Finance 金融学概论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Mathematics 商务数学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Management Information Systems 信息系统管理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Statistics 商业统计学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Public Relations 公共关系概论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of International Business 国际商务概论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of Management 人力资源管理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Partnership &amp; Company Law 商业合作法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Commercial Law 商业法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Economics 经济学概论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Marketing 市场营销原理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Organizational Behaviour 组织行为学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Small Business Management 小企业管理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Consumer Behavior 消费者行为学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Applications 电脑软件应用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Ethics in Business 商业规范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该课程提供了一个当代最新的世界商业经营方针，将学术理论、跨界商务技能、营销课题相结合。课程旨在培养学生应对当今商业领域各种挑战时的能力。企业商务的学习使他们理解的基础管理和企业管理。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行政管理大专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Office Simulations 模拟办公</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Interpersonal Communication 人际沟通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Mathematics 商务数学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Management 管理学原理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Organisational Behaviour 组织行为学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Management 人力资源管理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Applications 计算机软件应用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Management 财务管理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Personality Professional Development 个人职业发展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Office Administration I 办公行政1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Accounting I 会计学原理1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Information Skill for Administration 信息技术管理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Melayu Pengurusan Pentadbiran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Document Processing I 文件处理1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Public Relations 公共关系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Office Administration II 办公行政2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Record Management 记录管理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Document Processing II 文件处理2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Executive Note Taking 执行记录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Event Management 事物管理概论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Business 商务概论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Corporate Compliance 公司遵循原则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Administration of Office Management 办公行政管理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提供给学生学术基础和针对行政管理的专业培训。课程特别为那些需要在职场行政管理领域进一步深造的学生而设计。学生得以构建核心英文能力，并引入到行政管理的原则和技巧，使他们能够提高组织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会计学大专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2/Bahasa Melayu Komunikasi 1*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 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Management 管理学原理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Mathematics 商务数学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Marketing 市场营销原理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 Of Accounting 基础会计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Microeconomics 微观经济学原理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Accounting 1 财务会计1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Macroeconomics 宏观经济学原理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Statistic 商业统计学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Accounting 2 财务会计2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Finance 金融学概论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Commercial Law 商法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Management Accounting Principles 管理会计学原理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Cost Accounting 成本预算会计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Investment Analysis 投资分析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 To IT 计算机入门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Accounting 3 财务会计3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Taxation 1 税务1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Partnership &amp; Company Law  合伙企业法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Accounting 4 财务会计4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Banking &amp; Finance 伊斯兰银行与金融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Reporting Framework 财务报告框架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Taxation 2 税务2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Auditing 审计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Computerised Accounting 计算机会计</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我们秉持严谨治学的态度，课程专为培养技能完善的会计人才而设计。该科目提供充实丰富的课程，以及相关行业的实践机会。该学位将展现给学生全面多样会计知识，打下坚实的商业基础。会计学大专学历，是学生迈向职业注册会计师的第一步，同时也是为学生继续深造会计学士做了坚实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伊斯兰银行业大专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Malayu 2/Bahasa Melayu Komunikasi 1* 马来西亚语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 专业沟通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 计算机软件应用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Economics 经济学原理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Akidah Islamiyyah 伊斯兰礼拜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Management 管理学原理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Mathematics 商务数学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Finance 金融学概论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Accounting 会计学概论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Commercial Law 商业法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Fiqh Muamalat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Business Statistics 商业统计学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Takaful &amp;  Retakaful 伊斯兰保险和再保险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Modern Trends In Islamic Banking 当代伊斯兰银行业趋势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Accounting For Islamic Financial Institutions 伊斯兰银行业会计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Zakat And Waqaf</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Banking Product 伊斯兰银行产品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Usul Al-Fiqh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Qawaid Fiqhiyyah</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Investment Analysis 投资分析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Financial Market And Institutions 伊斯兰金融市场和机构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Law &amp; Regulations In Islamic Banking And Finance 伊斯兰银行业和金融业法律和法规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Bank Operations 银行业务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Advanced Fiqh Muamalat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Practical Training I 实践培训1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Practical Training II 实践培训2</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伊斯兰银行业和金融业是一个被世界各地许多国家所信任的金融渠道。安全的金融投资为它赢得了良好的声誉。伊斯兰银行大专学历主要针对寻求超越基本理念、操作原则的学生或专业人士，适用于不同类型的伊斯兰银行。本课程还提供回教伊斯兰保险概况。本课程默认为学生没有银行知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护理大专</w:t>
            </w:r>
          </w:p>
        </w:tc>
        <w:tc>
          <w:tcPr>
            <w:tcW w:w="5325"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Biology I  人体生物学1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Biology II  人体生物学2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Biology III 人体生物学3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Biology IV 人体生物学4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Microbiology, Immunology, Parasitology 微生物、免疫和寄生虫学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Pharmacology 药物学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Psychology 心理学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Sociology 社会学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Communication &amp; public Relation 公共关系与交流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Management 护理管理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Health System Research 健康系统研究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&amp; Practice of Nursing 护理的原则和实践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Integrated Nursing Sciences I  综合护理科学1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Integrated Nursing Sciences II 综合护理科学2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Integrated Nursing Sciences III 综合护理科学3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Integrated Nursing Sciences IV 综合护理科学4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Integrated Nursing Sciences V 综合护理科学5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Community Health Nursing I 交流研究1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Integrated Nursing Sciences VI 综合护理科学6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Women’s Health 女性健康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Mental Health Nursing 心理健康护理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Disaster &amp; Emergency Nursing 灾难和紧急护理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Practice I  护理实践1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Practice II 护理实践2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Practice III 护理实践3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Practice IV 护理实践4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Practice V 护理实践5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Practice VI 护理实践6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Nursing Practice VII 护理实践7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Nursing Science I 护理英语1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Nursing Science II 护理英语2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National language (A) &amp; (B) 国家语言A/B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Malaysian Studies 马来西亚研究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240" w:lineRule="exact"/>
              <w:ind w:right="0" w:right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Studies / Moral Education Education 伊斯兰研究/道德研究</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color w:val="313131"/>
                <w:sz w:val="18"/>
                <w:szCs w:val="18"/>
                <w:shd w:val="clear" w:color="auto" w:fill="FFFFFF"/>
              </w:rPr>
            </w:pP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专业的毕业生将作为专业的注册护士就职于各类卫生和公共服务领域。他们可分为需要安全护理的人士提供护理服务。毕业生具备在家庭、社区、疾病、健康卫士机构就业的思维能力和软技能。学习课程包括人文学科的理论和临床实践以及医疗和护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职业安全与健康大专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Chemistry 化学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Toxicology 毒物学概论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Biology 人类生物学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Biostatistics 生物统计学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Introduction To OSH OSH概论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Biochemistry 生物化学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Physics 物理学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Biology Cell 细胞学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Health Risk Assessment 健康风险评价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Ergonomics 人类工程学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Quality Assurance Management 质量保证管理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Impact Assessment 环境影响评估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Behavior Management Of Employee 管理员工的行为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Organisational Behavior 组织行为学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Hygiene (I) 工业卫生1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Occupational Diseases 职业病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Personal Protective Equipment 个人防护装备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Accident Investigation Procedure 事故调查程序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Biomechanics 生物力学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Safety 工业安全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engineering 工程学概论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Hygiene (2) 工业卫生2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Hazardous Waste Management 有害废弃物管理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Fire Prevention Management At Work Place 工作场所防火管理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Iso 14000 ANDISO 18000 国际标准化组织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Work Ethic 职业道德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Law And Administration Of OSH OSH的法律和政府</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专业侧重于职业安全与健康管理领域。学生将会获得对各种危害分析、风险评估以及预防的知识技能。学生也会接触到实际工作生活中的信息风险危害。其他领域的学习包括法律、工程、化学、生物学、职业疾病和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医学实验技术大专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Chemistry 化学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Lab Instrumentation 实验室仪器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Biology 人类生物学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Biochemistry 生物化学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Studies/Moral Education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Chemical pathology 1 化学病理学1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Medical microbiology 1 医学微生物学1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Hematology 1 血液学1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Blood banking 1 血库1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Histopathology 1 组织病理学1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Cytology 1 细胞学1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Biostatistic 生物统计学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Immunology 免疫学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Chemical pathology 2 化学病理学2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Medical microbiology 2 医学微生物学2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Hematology 2 血液学2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Blood banking 2 血库2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Histopathology 2 组织病理学2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Cytology 2 细胞学2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Chemical pathology 3 化学病理学3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Medical microbiology 3 医学微生物学3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Hematology 3 血液学3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Blood banking 3 血库3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Histopathology 3 组织病理学3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Cytology 3 细胞学3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 /B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Malaysian Studies 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Medical parasitology 1 医学寄生虫学1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Medical parasitology 2 医学寄生虫学2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Medical parasitology 3 医学寄生虫学3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Hospital Training : Hematology 4 医院培训:血液学4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Hospital Training : Medical Parasitology 4 医院培训: 医学寄生虫学4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Hospital Training : Medical Microbiology 4 医院培训: 医学微生物学4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Hospital Training: Chemical Pathology 4 医院培训: 化学病理学4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Hospital Training: Imunohematologi 4 医院培训: 免疫学4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Hospital Training : Histopathology 4 医院培训: 组织病理学4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Hospital Training : Cytology 4 医院培训: 细胞学4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该专业强调在实验室测试分析技术与人类健康有关的健康科学课程。这个课程着重于实验技术诊断方法和样品安全处理。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环境健康学大专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Malaysian Studies 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Anatomy and physiology 解剖学和生理学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Chemistry 化学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Physics 环境物理学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Microbiology (I) 环境微生物学1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Soil and Hydrogeological 土壤和水文地质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Science 环境科学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Malaysia A 马来语A</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Behavior Science 行为科学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Chemistry 环境化学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Microbiology (II) 环境微生物学2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Instrumentation 环境仪器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Epidemiology and Biostatistics 流行病学与生物统计学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Quality and Drinking Water Supply 饮用水质量和供应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Food Technology 食品技术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Hygiene and Food Safety 卫生和食品安全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Wastewater Management and Sewage 废水管理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Solid Waste Management and Toxic Wastes 固体废物和有毒废物管理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sampling and analysis 环境采样和分析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Health Legislation 环境健康立法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Toxicology 环境毒理学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Islamic Studies/ Moral Education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Health Legislation Procedures 环境健康立法程序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Sustainable Urban Development 城市可持续发展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Control of Infectious Diseases 控制传染病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Health Issues 环境卫生问题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Forensic 环境法医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Vector Control Management and Insect 病媒控制和昆虫管理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Health Education 环境与健康教育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Health Mini Project 环境卫生迷你项目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Occupational Health and Safety 职业健康安全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Water Recreation 水上活动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Health Risk Assessment 健康风险评价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Industrial training I 实习1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training II 实习2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Revision and critique 修订和批改</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该课程是健康科学的一个分支课程，强调与人类健康有关的环境安全。该课程包括食品 健康质量和安全等方面,水质、空气质量、矢量控制、传染病和非传染性疾病控制、职业健康和安全、以及全球化的健康安全问题。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烹饪艺术大专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 / Bahasa Komunikasi 1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Kitchen Management 厨房管理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Accounting 会计原理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Culinary Skills 烹饪技能入门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 计算机软件应用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Breakfast Cookery 早餐烹饪</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Principal of Management 管理原则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Hospitality and Tourism 酒店和旅游业概论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Theory of Food 食物的理论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Food Safety and Sanitation 食品安全与卫生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Food and Beverage Cost Control 食品和饮料的成本控制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Food and Beverage Service 食品和饮料服务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Garde Manger</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Theory of Catering 论餐饮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Pastry, Bakery and Confentionary 糕点,面包店和糖果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Foreign Language - French 法语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Procurement 基础采购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Malaysian Cuisine 马来西亚料理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Management 人力资源管理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International Cuisine 国际厨房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Hotel Commercial Service and Product 酒店商业服务和产品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Training 1 实习1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2 实习2</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该课程为学生提供厨房管理的知识、技能和操作经验。课程专注于一般设备的识别原则、工具、器具、食品和配料</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制作过程和环境卫生</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厨房安全和</w:t>
            </w:r>
            <w:r>
              <w:rPr>
                <w:rFonts w:hint="eastAsia" w:asciiTheme="minorEastAsia" w:hAnsiTheme="minorEastAsia" w:eastAsiaTheme="minorEastAsia" w:cstheme="minorEastAsia"/>
                <w:b w:val="0"/>
                <w:bCs w:val="0"/>
                <w:i w:val="0"/>
                <w:caps w:val="0"/>
                <w:color w:val="313131"/>
                <w:spacing w:val="0"/>
                <w:sz w:val="18"/>
                <w:szCs w:val="18"/>
                <w:shd w:val="clear" w:fill="FFFFFF"/>
              </w:rPr>
              <w:t>HACCP(</w:t>
            </w:r>
            <w:r>
              <w:rPr>
                <w:rFonts w:hint="eastAsia" w:asciiTheme="minorEastAsia" w:hAnsiTheme="minorEastAsia" w:eastAsiaTheme="minorEastAsia" w:cstheme="minorEastAsia"/>
                <w:b w:val="0"/>
                <w:bCs w:val="0"/>
                <w:i w:val="0"/>
                <w:caps w:val="0"/>
                <w:color w:val="313131"/>
                <w:spacing w:val="0"/>
                <w:sz w:val="18"/>
                <w:szCs w:val="18"/>
                <w:shd w:val="clear" w:fill="FFFFFF"/>
              </w:rPr>
              <w:t>危害分析和关键环节控制点，食品预防控制系统</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。这一步一步的步骤</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包括蔬菜</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汤和酱料</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马来西亚和国际美食的</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基本的烹饪技巧</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早餐烹饪技巧。该课程的一部分</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学生必须参加两个学期的专业培训将帮助他们获得实际的厨房经验。学生得以通过实践建立信心走向未来就业之路。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酒店管理大专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 / Bahasa Komunikasi 1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Accounting 1 会计原理1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Culinary Skills 烹饪技能入门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Economics 经济学概论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Applications 计算机软件应用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Marketing 市场营销原理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Hospitality and Tourism 酒店与旅游概论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Management 管理学原理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Theory of Food 食物理论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i w:val="0"/>
                <w:caps w:val="0"/>
                <w:color w:val="313131"/>
                <w:spacing w:val="0"/>
                <w:sz w:val="18"/>
                <w:szCs w:val="18"/>
                <w:shd w:val="clear" w:fill="FFFFFF"/>
              </w:rPr>
            </w:pPr>
            <w:r>
              <w:rPr>
                <w:rFonts w:hint="default" w:ascii="Arial" w:hAnsi="Arial" w:cs="Arial" w:eastAsiaTheme="minorEastAsia"/>
                <w:b w:val="0"/>
                <w:bCs w:val="0"/>
                <w:i w:val="0"/>
                <w:caps w:val="0"/>
                <w:color w:val="313131"/>
                <w:spacing w:val="0"/>
                <w:sz w:val="18"/>
                <w:szCs w:val="18"/>
                <w:shd w:val="clear" w:fill="FFFFFF"/>
              </w:rPr>
              <w:t>Food Safety and Sanitation 食品安全与卫</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Food and Beverage Cost Control 餐饮成本控制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Food and Beverage Service 食品和饮料服务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Housekeeping Operation 酒店房务管理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Pastry, Bakery and Confectionary 糕点、面包和糖果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Foreign Language - French 法语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Food and Beverage Management 餐饮管理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Front Office Operation 前台操作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Event Management 事件管理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Resource Management 人力资源管理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Menu Development Analysis 菜单开发分析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Hotel Maintenance 酒店维护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Industrial Training 1 实习1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2 实习2</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该课程提供成为酒店行业人员专业知识和实用的酒店管理技巧，学生接触他们所选择的职业的真实的体验。学生将了解该行业，并面临真实的挑战和问题。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信息技术大专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Management 管理学原理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Applications 电脑软件应用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Mathematics for Computing 计算机数学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Organisation 计算机结构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 Bahasa Melayu Komunikasi 1 马来西亚研究/马来语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WebDesign 网页设计概论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Database Organization 数据库结构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Functional Programming 函数式编程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 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Application 多媒体应用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Fundamentals of Networking 网络基础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Operating System 操作系统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Software Engineering 软件工程概论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Project Management 项目管理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Interface and Information Design 接口和信息设计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System Analysis and Design 系统分析与设计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Information System 信息系统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Desktop Publishing 桌面排版概论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E-Commerce Design and Development 电子商务设计与开发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Database Management 数据库管理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Visual Programming 可视化编程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Internet Programming 网络编程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Security 计算机安全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Object-Oriented Programming 面向对象的程序设计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Advanced Database Design 先进数据库设计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Project Paper 项目报告</w:t>
            </w:r>
          </w:p>
        </w:tc>
        <w:tc>
          <w:tcPr>
            <w:tcW w:w="1785" w:type="dxa"/>
          </w:tcPr>
          <w:p>
            <w:pPr>
              <w:keepNext w:val="0"/>
              <w:keepLines w:val="0"/>
              <w:pageBreakBefore w:val="0"/>
              <w:kinsoku/>
              <w:wordWrap/>
              <w:overflowPunct/>
              <w:topLinePunct w:val="0"/>
              <w:autoSpaceDE/>
              <w:autoSpaceDN/>
              <w:bidi w:val="0"/>
              <w:adjustRightInd/>
              <w:snapToGrid/>
              <w:spacing w:after="0" w:line="24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该课程旨在让学生建立强大的</w:t>
            </w:r>
            <w:r>
              <w:rPr>
                <w:rFonts w:hint="eastAsia" w:asciiTheme="minorEastAsia" w:hAnsiTheme="minorEastAsia" w:eastAsiaTheme="minorEastAsia" w:cstheme="minorEastAsia"/>
                <w:b w:val="0"/>
                <w:bCs w:val="0"/>
                <w:i w:val="0"/>
                <w:caps w:val="0"/>
                <w:color w:val="313131"/>
                <w:spacing w:val="0"/>
                <w:sz w:val="18"/>
                <w:szCs w:val="18"/>
                <w:shd w:val="clear" w:fill="FFFFFF"/>
              </w:rPr>
              <w:t>IT</w:t>
            </w:r>
            <w:r>
              <w:rPr>
                <w:rFonts w:hint="eastAsia" w:asciiTheme="minorEastAsia" w:hAnsiTheme="minorEastAsia" w:eastAsiaTheme="minorEastAsia" w:cstheme="minorEastAsia"/>
                <w:b w:val="0"/>
                <w:bCs w:val="0"/>
                <w:i w:val="0"/>
                <w:caps w:val="0"/>
                <w:color w:val="313131"/>
                <w:spacing w:val="0"/>
                <w:sz w:val="18"/>
                <w:szCs w:val="18"/>
                <w:shd w:val="clear" w:fill="FFFFFF"/>
              </w:rPr>
              <w:t>开发、设计沟通和解决问题的能力。该课程的目标是培养</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具备正确理念与实际能力以适应快速发展</w:t>
            </w:r>
            <w:r>
              <w:rPr>
                <w:rFonts w:hint="eastAsia" w:asciiTheme="minorEastAsia" w:hAnsiTheme="minorEastAsia" w:eastAsiaTheme="minorEastAsia" w:cstheme="minorEastAsia"/>
                <w:b w:val="0"/>
                <w:bCs w:val="0"/>
                <w:i w:val="0"/>
                <w:caps w:val="0"/>
                <w:color w:val="313131"/>
                <w:spacing w:val="0"/>
                <w:sz w:val="18"/>
                <w:szCs w:val="18"/>
                <w:shd w:val="clear" w:fill="FFFFFF"/>
              </w:rPr>
              <w:t>IT</w:t>
            </w:r>
            <w:r>
              <w:rPr>
                <w:rFonts w:hint="eastAsia" w:asciiTheme="minorEastAsia" w:hAnsiTheme="minorEastAsia" w:eastAsiaTheme="minorEastAsia" w:cstheme="minorEastAsia"/>
                <w:b w:val="0"/>
                <w:bCs w:val="0"/>
                <w:i w:val="0"/>
                <w:caps w:val="0"/>
                <w:color w:val="313131"/>
                <w:spacing w:val="0"/>
                <w:sz w:val="18"/>
                <w:szCs w:val="18"/>
                <w:shd w:val="clear" w:fill="FFFFFF"/>
              </w:rPr>
              <w:t>行业</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的专业技术人员。学生将发展的技能将涉及一下领域</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综合数据库、信息系统、通信网络和通信技术。课程还反映了具备综合业务、技术和人际关系技巧等技能的人才，</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将在现代</w:t>
            </w:r>
            <w:r>
              <w:rPr>
                <w:rFonts w:hint="eastAsia" w:asciiTheme="minorEastAsia" w:hAnsiTheme="minorEastAsia" w:eastAsiaTheme="minorEastAsia" w:cstheme="minorEastAsia"/>
                <w:b w:val="0"/>
                <w:bCs w:val="0"/>
                <w:i w:val="0"/>
                <w:caps w:val="0"/>
                <w:color w:val="313131"/>
                <w:spacing w:val="0"/>
                <w:sz w:val="18"/>
                <w:szCs w:val="18"/>
                <w:shd w:val="clear" w:fill="FFFFFF"/>
              </w:rPr>
              <w:t>IT</w:t>
            </w:r>
            <w:r>
              <w:rPr>
                <w:rFonts w:hint="eastAsia" w:asciiTheme="minorEastAsia" w:hAnsiTheme="minorEastAsia" w:eastAsiaTheme="minorEastAsia" w:cstheme="minorEastAsia"/>
                <w:b w:val="0"/>
                <w:bCs w:val="0"/>
                <w:i w:val="0"/>
                <w:caps w:val="0"/>
                <w:color w:val="313131"/>
                <w:spacing w:val="0"/>
                <w:sz w:val="18"/>
                <w:szCs w:val="18"/>
                <w:shd w:val="clear" w:fill="FFFFFF"/>
              </w:rPr>
              <w:t>和电信领域扮演重要角色。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平面设计大专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基础企业家精神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Management 管理原则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Applications 电脑软体应用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Drawing I 绘图1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专业交流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Of Graphic Design 基础平面设计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 Bahasa Melayu Komunikasi 1* 马来语：马来西亚研究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 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Software I 图表软件1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 of Art and Design 艺术和设计入门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Web Design 网页设计概论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Digital Photography 数码摄影</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SoftwareII 图表软件2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Design History 平面设计历史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Colour Theory 色彩理论学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Project Management 项目管理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2D Animation 二维动画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Drawing II 绘图2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Corporate Identy Design 企业形象设计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personality development 个人专业发展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Contemporary Advertising </w:t>
            </w:r>
            <w:r>
              <w:rPr>
                <w:rFonts w:hint="default" w:ascii="Arial" w:hAnsi="Arial" w:cs="Arial" w:eastAsiaTheme="minorEastAsia"/>
                <w:b w:val="0"/>
                <w:bCs w:val="0"/>
                <w:i w:val="0"/>
                <w:caps w:val="0"/>
                <w:color w:val="000000"/>
                <w:spacing w:val="0"/>
                <w:sz w:val="18"/>
                <w:szCs w:val="18"/>
                <w:shd w:val="clear" w:fill="FFFFFF"/>
              </w:rPr>
              <w:t>当代</w:t>
            </w:r>
            <w:r>
              <w:rPr>
                <w:rFonts w:hint="default" w:ascii="Arial" w:hAnsi="Arial" w:cs="Arial" w:eastAsiaTheme="minorEastAsia"/>
                <w:b w:val="0"/>
                <w:bCs w:val="0"/>
                <w:i w:val="0"/>
                <w:caps w:val="0"/>
                <w:color w:val="313131"/>
                <w:spacing w:val="0"/>
                <w:sz w:val="18"/>
                <w:szCs w:val="18"/>
                <w:shd w:val="clear" w:fill="FFFFFF"/>
              </w:rPr>
              <w:t>广告学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3D Animation 三维动画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Software III 图表软件3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Visual Communication 视觉沟通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Audio &amp; Video Techniques 音频技术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Packaging Design 包装设计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Typography 排版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Multicultural Studies 多元文化研究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Project 论文</w:t>
            </w:r>
          </w:p>
        </w:tc>
        <w:tc>
          <w:tcPr>
            <w:tcW w:w="1785" w:type="dxa"/>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i w:val="0"/>
                <w:caps w:val="0"/>
                <w:color w:val="313131"/>
                <w:spacing w:val="0"/>
                <w:sz w:val="18"/>
                <w:szCs w:val="18"/>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该课程的承办可满足大量的就业的需求。学生将学习在许多方面的知识与技能，如：平面设计排版与编辑，专业领域设计</w:t>
            </w:r>
            <w:r>
              <w:rPr>
                <w:rFonts w:hint="eastAsia" w:asciiTheme="minorEastAsia" w:hAnsiTheme="minorEastAsia" w:cstheme="minorEastAsia"/>
                <w:b w:val="0"/>
                <w:bCs w:val="0"/>
                <w:i w:val="0"/>
                <w:caps w:val="0"/>
                <w:color w:val="313131"/>
                <w:spacing w:val="0"/>
                <w:sz w:val="18"/>
                <w:szCs w:val="18"/>
                <w:shd w:val="clear" w:fill="FFFFFF"/>
                <w:lang w:eastAsia="zh-CN"/>
              </w:rPr>
              <w:t>，</w:t>
            </w:r>
            <w:r>
              <w:rPr>
                <w:rFonts w:hint="eastAsia" w:asciiTheme="minorEastAsia" w:hAnsiTheme="minorEastAsia" w:eastAsiaTheme="minorEastAsia" w:cstheme="minorEastAsia"/>
                <w:b w:val="0"/>
                <w:bCs w:val="0"/>
                <w:i w:val="0"/>
                <w:caps w:val="0"/>
                <w:color w:val="313131"/>
                <w:spacing w:val="0"/>
                <w:sz w:val="18"/>
                <w:szCs w:val="18"/>
                <w:shd w:val="clear" w:fill="FFFFFF"/>
              </w:rPr>
              <w:t>包装设计</w:t>
            </w:r>
            <w:r>
              <w:rPr>
                <w:rFonts w:hint="eastAsia" w:asciiTheme="minorEastAsia" w:hAnsiTheme="minorEastAsia" w:cstheme="minorEastAsia"/>
                <w:b w:val="0"/>
                <w:bCs w:val="0"/>
                <w:i w:val="0"/>
                <w:caps w:val="0"/>
                <w:color w:val="313131"/>
                <w:spacing w:val="0"/>
                <w:sz w:val="18"/>
                <w:szCs w:val="18"/>
                <w:shd w:val="clear" w:fill="FFFFFF"/>
                <w:lang w:eastAsia="zh-CN"/>
              </w:rPr>
              <w:t>，</w:t>
            </w:r>
            <w:r>
              <w:rPr>
                <w:rFonts w:hint="eastAsia" w:asciiTheme="minorEastAsia" w:hAnsiTheme="minorEastAsia" w:eastAsiaTheme="minorEastAsia" w:cstheme="minorEastAsia"/>
                <w:b w:val="0"/>
                <w:bCs w:val="0"/>
                <w:i w:val="0"/>
                <w:caps w:val="0"/>
                <w:color w:val="313131"/>
                <w:spacing w:val="0"/>
                <w:sz w:val="18"/>
                <w:szCs w:val="18"/>
                <w:shd w:val="clear" w:fill="FFFFFF"/>
              </w:rPr>
              <w:t>插图，桌面出版，摄影和广告设计。本课程提供给学生研究设计流程，开发技术技能，解决敏感性问题 等诸多机会。</w:t>
            </w:r>
          </w:p>
          <w:p>
            <w:pPr>
              <w:keepNext w:val="0"/>
              <w:keepLines w:val="0"/>
              <w:pageBreakBefore w:val="0"/>
              <w:kinsoku/>
              <w:wordWrap/>
              <w:overflowPunct/>
              <w:topLinePunct w:val="0"/>
              <w:autoSpaceDE/>
              <w:autoSpaceDN/>
              <w:bidi w:val="0"/>
              <w:adjustRightInd/>
              <w:snapToGrid/>
              <w:spacing w:after="0" w:line="24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多媒体大专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 of Management 管理原则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Applications 电脑软件应用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Drawing I 绘图1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Communications 专业沟通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 马来语A</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Of Graphic Design 平面设计基础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2/ Bahasa Melayu Komunikasi 1* 马来语：马来西亚研究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 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Web Design 网页设计概论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Database Organization 数据库组织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Software I 平面软件1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Digital Photography 数码摄影</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Application 多媒体应用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Software II 平面软件2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 of Digital Media 数字媒体基础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Project Management 项目管理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Interface and Information Design 设计界面和信息设计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2D Animation 二维动画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Script Writing 脚本编写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personality development 个人专业发展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Contemporary Advertising 当代广告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3D Animation 三维动画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Software III 平面软件3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Authoring 多媒体创作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Audio &amp; Video Techniques 音频技术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Digital Effect and Compositing 数字效果和合成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Digital Portfolio 数字组合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Multicultural Studies 多元文化研究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Project 论文</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该课程旨在让学生具备</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交互式多媒体以及多媒体相关产业中的</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专业技能，以及他们的发展创造力。学生将获得实际的</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有创造力的、</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设计构造交互式多媒体应用程序。在学生顺利毕业后将有广泛的就业空间</w:t>
            </w:r>
            <w:r>
              <w:rPr>
                <w:rFonts w:hint="eastAsia" w:asciiTheme="minorEastAsia" w:hAnsiTheme="minorEastAsia" w:eastAsiaTheme="minorEastAsia" w:cstheme="minorEastAsia"/>
                <w:b w:val="0"/>
                <w:bCs w:val="0"/>
                <w:i w:val="0"/>
                <w:caps w:val="0"/>
                <w:color w:val="313131"/>
                <w:spacing w:val="0"/>
                <w:sz w:val="18"/>
                <w:szCs w:val="18"/>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如：动画师</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多媒体程序员</w:t>
            </w:r>
            <w:r>
              <w:rPr>
                <w:rFonts w:hint="eastAsia" w:asciiTheme="minorEastAsia" w:hAnsiTheme="minorEastAsia" w:eastAsiaTheme="minorEastAsia" w:cstheme="minorEastAsia"/>
                <w:b w:val="0"/>
                <w:bCs w:val="0"/>
                <w:i w:val="0"/>
                <w:caps w:val="0"/>
                <w:color w:val="313131"/>
                <w:spacing w:val="0"/>
                <w:sz w:val="18"/>
                <w:szCs w:val="18"/>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网站开发人员、多媒体设计师和音频和视频编辑人员。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网络技术大专</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1 学术英语1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2 学术英语2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English 3 学术英语3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Malaysia / Bahasa Melayu Komunikasi 1马来语：马来西亚研究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 / Bahasa Kebangsaan A ** 马来语：专业沟通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Basic 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 Curiculum **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 of Networking 网络基础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Database Organization 数据库组织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Functional Programming 功能编辑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Mathematics for Computing 计算机数学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Organization 计算机组织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Project Management 项目管理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Operating System 操作系统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Security 计算机安全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Software Application 计算机软件应用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Data Communication and Network 数据通信和网络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Network Principles and System Management 网络原理和系统管理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Fundamentals of Wireless LAN 无线局域网基础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Customer Support and Work Skills 客户支持和工作技能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Local Area Network 局域网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Network Security 网络安全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Network Analysis and Design 网络分析与设计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PC Hardware and Maintenance PC硬件和维护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Network Operating System 网络操作系统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Client Server Computing 客户端服务器计算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Network Project 网络工程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Subjects: Server Specialization 选修科目:服务器专业化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Active Directory Windows Server 服务器活动目录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Server Infrastructure Networking 服务器基础架构网络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Subjects: Networking Specialization 选修科目：网络专业化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Routing Protocols and Concepts 路由协议和概念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LANS witching and Wireless 局域网魅力和无线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这个课程迎合了创意产业的高需求。学生将学习的许多方面平面设计专业领域的排版和编辑设计，包装设计、插图和桌面出版、2D和3D动画和广告设计等等。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b/>
                <w:bCs/>
                <w:lang w:val="en-US" w:eastAsia="zh-CN"/>
              </w:rPr>
            </w:pPr>
            <w:r>
              <w:rPr>
                <w:rFonts w:hint="eastAsia"/>
                <w:b/>
                <w:bCs/>
                <w:lang w:val="en-US" w:eastAsia="zh-CN"/>
              </w:rPr>
              <w:t>室内设计</w:t>
            </w:r>
          </w:p>
          <w:p>
            <w:pPr>
              <w:jc w:val="center"/>
              <w:rPr>
                <w:rFonts w:hint="eastAsia" w:eastAsiaTheme="minorEastAsia"/>
                <w:b/>
                <w:bCs/>
                <w:lang w:val="en-US" w:eastAsia="zh-CN"/>
              </w:rPr>
            </w:pPr>
            <w:r>
              <w:rPr>
                <w:rFonts w:hint="eastAsia"/>
                <w:b/>
                <w:bCs/>
                <w:lang w:val="en-US" w:eastAsia="zh-CN"/>
              </w:rPr>
              <w:t>学士学位</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Malaysi 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Professional Communication专业沟通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on the go英语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New direction in english新方向英语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Global English 国际英语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1室内设计1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2 室内设计2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3 室内设计3</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4 室内设计4</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5 室内设计5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Studio Interior Design 6 室内设计6</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communication and graphic 室内设计构图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Ergonomic and human factor 人体工程学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Construction 1 室内设计与施工 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Aided 1 计算机辅助设计1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Principles 室内设计原理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land survey 土地调查概论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History of Interior Architecture 1 室内建筑历史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Materials and Finishes 材料及涂饰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History of Arts and Architecture 艺术建筑历史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Construction 2 室内设计与施工2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1 建筑设备1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Aided Design 2 计算机辅助设计2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Furniture Design 家具设计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Sustainable and Green Design 环保设计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Working Drawing and Documentation 工作绘图及文档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Method 研究方法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2 建筑设备2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Topical Studies 专题学习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Lighting Design 照明设计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By Law 建筑法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Design Professional Practice &amp; Management 室内设计专业实践与管理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Project Management 项目管理概论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Interior Construction Economics 室内建筑经济学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Contract Management 合同管理概论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Practical Training 实践培训</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eastAsiaTheme="minorEastAsia"/>
                <w:b w:val="0"/>
                <w:bCs w:val="0"/>
                <w:color w:val="313131"/>
                <w:sz w:val="18"/>
                <w:szCs w:val="18"/>
                <w:shd w:val="clear" w:color="auto" w:fill="FFFFFF"/>
              </w:rPr>
            </w:pP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是一个创造性的和具有挑战性的课程,向学生介绍室内设计的各个方面。他们将制定一系列的实践和知识技能,鼓励学生具有冒险精神和创新解决问题的方法。学生们将有机会参观设计场所、工业设施、博物馆和展览。这些参观有助于学生在室内设计方面，理解更深层次的工业发展和设计理念。这将直接联系到项目实践和理论研究。学生将在建筑设计行业进行实践，以便了解客户需求和业内人士的从业项目,以此获得就业经验。这些商业项目也帮助学生理解室内设计理念,为他们的职业生涯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b/>
                <w:bCs/>
                <w:lang w:val="en-US" w:eastAsia="zh-CN"/>
              </w:rPr>
            </w:pPr>
            <w:r>
              <w:rPr>
                <w:rFonts w:hint="eastAsia"/>
                <w:b/>
                <w:bCs/>
                <w:lang w:val="en-US" w:eastAsia="zh-CN"/>
              </w:rPr>
              <w:t>建筑设计理学</w:t>
            </w:r>
          </w:p>
          <w:p>
            <w:pPr>
              <w:jc w:val="center"/>
              <w:rPr>
                <w:rFonts w:hint="eastAsia" w:eastAsiaTheme="minorEastAsia"/>
                <w:b/>
                <w:bCs/>
                <w:lang w:val="en-US" w:eastAsia="zh-CN"/>
              </w:rPr>
            </w:pPr>
            <w:r>
              <w:rPr>
                <w:rFonts w:hint="eastAsia"/>
                <w:b/>
                <w:bCs/>
                <w:lang w:val="en-US" w:eastAsia="zh-CN"/>
              </w:rPr>
              <w:t>学士学位</w:t>
            </w:r>
          </w:p>
        </w:tc>
        <w:tc>
          <w:tcPr>
            <w:tcW w:w="5325" w:type="dxa"/>
          </w:tcPr>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Architecture Design 1 建筑设计1</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Graphic Communications 图文传播</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History and Theory of Architecture 1 建筑历史与理论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Landscape Architecture 景观学概论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Architecture Design 2 建筑设计</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Construction 1 建筑施工</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Structure 1  建筑结构</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Aided Design (2D &amp; 3D) 计算机辅助设计(2D &amp; 3D)</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Construction 2 建筑施工2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Architecture Design 3 建筑设计</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1 建筑设备1</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Working Drawings and Specifications 施工图与施工说明</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Structure 2 建筑施工2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Architecture Design 4 建筑设计 4</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Sustainable and Green Architecture 2 环保建筑2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Theory in Architecture 2 建筑理论2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land survey 土地调查概论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Sustainable and Green Architecture 1 环保建筑1</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Architecture Design 5 建筑设计5</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Planning Theory &amp; Practice 规划理论与实践</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1 选修课程1</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Environmental Science 环境科学</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Architecture Design 6 建筑设计6</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Services 2 建筑设备2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Measured Drawing 测量绘制</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Building Technology 建筑理论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Seminar Management 管理学研讨</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Community Architecture 社区建筑</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Tourism Planning 观光规划概论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Financial Management 财务管理</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Presentation 多媒体演讲</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马来语</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Pengajian Islam/Pendidikan Moral 伊斯兰研究/道德研究</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Malaysian Studies 马来西亚研究</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Built Environment 建筑环境英语</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Mathematics for Architecture Technology 数学架构技术</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color w:val="313131"/>
                <w:sz w:val="18"/>
                <w:szCs w:val="18"/>
                <w:shd w:val="clear" w:color="auto" w:fill="FFFFFF"/>
                <w:lang w:eastAsia="zh-CN"/>
              </w:rPr>
            </w:pPr>
            <w:r>
              <w:rPr>
                <w:rFonts w:hint="default" w:ascii="Arial" w:hAnsi="Arial" w:cs="Arial" w:eastAsiaTheme="minorEastAsia"/>
                <w:b w:val="0"/>
                <w:bCs w:val="0"/>
                <w:i w:val="0"/>
                <w:caps w:val="0"/>
                <w:color w:val="313131"/>
                <w:spacing w:val="0"/>
                <w:sz w:val="18"/>
                <w:szCs w:val="18"/>
                <w:shd w:val="clear" w:fill="FFFFFF"/>
              </w:rPr>
              <w:t>Introduction to Entrepreneurship 企业精神</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这个项目的目的是培养建筑设计师和培养正在学习建筑设计的学生。开发建设细节,调查不同材料施工生产的草图和图纸。课程旨在培养学生成为符合21世纪技术要求的能力。使学生完全掌握 建筑环境专业实践的每一个阶段。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多媒体学士学位</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Fundamental of Information Technology 信息技术基础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Typography 排版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Database 数据库概论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Management 管理原则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Design Principles 设计原则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System 多媒体系统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Information and Interface Design 信息和界面设计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Creative Thinking and Problem Solving 创意思维及解难技巧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Digital Imaging 数字成像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Web Design 网页设计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Animation I - 2D 动漫I-2D</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Programming I 多媒体编程1</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1: Advertising Copywriting 广告文案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Advertising 多媒体广告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Theories of Communications 通信理论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Media : History and Society 媒体:历史和社会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Computer Interaction 人机交互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Programming II 多媒体编程2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Employment 职场英语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Computer Ethics and Law 计算机伦理和法律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Skills 学术技术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Authoring 多媒体创作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3D Design 3D设计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4: Animation Programming 动画编程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Mobile Computing For Multimedia 多媒体移动计算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Animation II - 3D 动漫II-3D</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Tamadun Islam Dan Tamadun Asia (TITAS ) / Bahasa Melayu Komunikasi II 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Academic Purposes 学术用途英语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Hubungan Etnik / Pengajian Malaysia III 马来语：马来西亚研究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Production 多媒体产品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Networking 多媒体网络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Multimedia Project Management 多媒体项目管理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5 :Development of Interactive E-Content 互动电子设计和开发的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3 :Web Technology 网页技术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Audio Technology For Multimedia 多媒体音频技术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Video Technology For Multimedia 多媒体视频技术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*Elective 2 ;Games Production 游戏产品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该课程融合了数字技术和创造性艺术。学生将获得</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 </w:t>
            </w:r>
            <w:r>
              <w:rPr>
                <w:rFonts w:hint="eastAsia" w:asciiTheme="minorEastAsia" w:hAnsiTheme="minorEastAsia" w:eastAsiaTheme="minorEastAsia" w:cstheme="minorEastAsia"/>
                <w:b w:val="0"/>
                <w:bCs w:val="0"/>
                <w:i w:val="0"/>
                <w:caps w:val="0"/>
                <w:color w:val="313131"/>
                <w:spacing w:val="0"/>
                <w:sz w:val="18"/>
                <w:szCs w:val="18"/>
                <w:shd w:val="clear" w:fill="FFFFFF"/>
              </w:rPr>
              <w:t>媒体设计</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构架</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管理和评估等技能。课程包含了现代多媒体技术</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专注于多媒体应用程序设计、开发和实现。学生可均衡的理论、实践和多媒体的所有重要方面发展。学生毕业后就业面非常广泛，如：媒体设计师</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网站管理员</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平面设计师</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多媒体制作人</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电脑游戏设计师</w:t>
            </w:r>
            <w:r>
              <w:rPr>
                <w:rFonts w:hint="eastAsia" w:asciiTheme="minorEastAsia" w:hAnsiTheme="minorEastAsia" w:eastAsiaTheme="minorEastAsia" w:cstheme="minorEastAsia"/>
                <w:b w:val="0"/>
                <w:bCs w:val="0"/>
                <w:i w:val="0"/>
                <w:caps w:val="0"/>
                <w:color w:val="313131"/>
                <w:spacing w:val="0"/>
                <w:sz w:val="18"/>
                <w:szCs w:val="18"/>
                <w:bdr w:val="none" w:color="auto" w:sz="0" w:space="0"/>
                <w:shd w:val="clear" w:fill="FFFFFF"/>
              </w:rPr>
              <w:t>,</w:t>
            </w:r>
            <w:r>
              <w:rPr>
                <w:rFonts w:hint="eastAsia" w:asciiTheme="minorEastAsia" w:hAnsiTheme="minorEastAsia" w:eastAsiaTheme="minorEastAsia" w:cstheme="minorEastAsia"/>
                <w:b w:val="0"/>
                <w:bCs w:val="0"/>
                <w:i w:val="0"/>
                <w:caps w:val="0"/>
                <w:color w:val="313131"/>
                <w:spacing w:val="0"/>
                <w:sz w:val="18"/>
                <w:szCs w:val="18"/>
                <w:shd w:val="clear" w:fill="FFFFFF"/>
              </w:rPr>
              <w:t>道具设计师和动画师。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b/>
                <w:bCs/>
              </w:rPr>
            </w:pPr>
            <w:r>
              <w:rPr>
                <w:rFonts w:hint="eastAsia"/>
                <w:b/>
                <w:bCs/>
              </w:rPr>
              <w:t>平面设计学士学位</w:t>
            </w:r>
          </w:p>
        </w:tc>
        <w:tc>
          <w:tcPr>
            <w:tcW w:w="5325" w:type="dxa"/>
          </w:tcPr>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Fundamental of Information Technology 信息技术基础</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Principles of Management 管理原则</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Database 数据库概论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Design Principles 设计原则</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Typography 排印</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Digital Technologies 数字技术概论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Digital Imaging 数字成像</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Information and Interface Design 信息界面设计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Creative Thinking and Problem Solving 创意思维及解难技巧</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Art, Technology and Culture e艺术、技术和文化</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Graphic Design Theory and Practice 图形设计理论和实践</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Human Computer Interaction 人机交互</w:t>
            </w:r>
          </w:p>
          <w:p>
            <w:pPr>
              <w:pStyle w:val="3"/>
              <w:widowControl/>
              <w:spacing w:beforeAutospacing="0" w:afterAutospacing="0" w:line="240" w:lineRule="exact"/>
              <w:rPr>
                <w:rFonts w:hint="default" w:ascii="Arial" w:hAnsi="Arial" w:cs="Arial"/>
                <w:b w:val="0"/>
                <w:bCs w:val="0"/>
                <w:color w:val="313131"/>
                <w:sz w:val="18"/>
                <w:szCs w:val="18"/>
                <w:shd w:val="clear" w:color="auto" w:fill="FFFFFF"/>
              </w:rPr>
            </w:pPr>
            <w:r>
              <w:rPr>
                <w:rFonts w:hint="default" w:ascii="Arial" w:hAnsi="Arial" w:cs="Arial"/>
                <w:b w:val="0"/>
                <w:bCs w:val="0"/>
                <w:color w:val="313131"/>
                <w:sz w:val="18"/>
                <w:szCs w:val="18"/>
                <w:shd w:val="clear" w:color="auto" w:fill="FFFFFF"/>
              </w:rPr>
              <w:t>Media : History and Society 媒体：历史与社会</w:t>
            </w:r>
          </w:p>
          <w:p>
            <w:pPr>
              <w:pStyle w:val="3"/>
              <w:widowControl/>
              <w:spacing w:beforeAutospacing="0" w:afterAutospacing="0" w:line="240" w:lineRule="exact"/>
              <w:rPr>
                <w:rFonts w:hint="default" w:ascii="Arial" w:hAnsi="Arial" w:cs="Arial"/>
                <w:b w:val="0"/>
                <w:bCs w:val="0"/>
                <w:color w:val="313131"/>
                <w:sz w:val="18"/>
                <w:szCs w:val="18"/>
                <w:shd w:val="clear" w:color="auto" w:fill="FFFFFF"/>
              </w:rPr>
            </w:pPr>
            <w:r>
              <w:rPr>
                <w:rFonts w:hint="default" w:ascii="Arial" w:hAnsi="Arial" w:cs="Arial"/>
                <w:b w:val="0"/>
                <w:bCs w:val="0"/>
                <w:color w:val="313131"/>
                <w:sz w:val="18"/>
                <w:szCs w:val="18"/>
                <w:shd w:val="clear" w:color="auto" w:fill="FFFFFF"/>
              </w:rPr>
              <w:t>Theories of Communications 通信理论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Visual Communication 视觉沟通</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Illustration 插图</w:t>
            </w:r>
          </w:p>
          <w:p>
            <w:pPr>
              <w:pStyle w:val="3"/>
              <w:widowControl/>
              <w:spacing w:beforeAutospacing="0" w:afterAutospacing="0" w:line="240" w:lineRule="exact"/>
              <w:rPr>
                <w:rFonts w:hint="default" w:ascii="Arial" w:hAnsi="Arial" w:cs="Arial"/>
                <w:b w:val="0"/>
                <w:bCs w:val="0"/>
                <w:color w:val="313131"/>
                <w:sz w:val="18"/>
                <w:szCs w:val="18"/>
                <w:shd w:val="clear" w:color="auto" w:fill="FFFFFF"/>
              </w:rPr>
            </w:pPr>
            <w:r>
              <w:rPr>
                <w:rFonts w:hint="default" w:ascii="Arial" w:hAnsi="Arial" w:cs="Arial"/>
                <w:b w:val="0"/>
                <w:bCs w:val="0"/>
                <w:color w:val="313131"/>
                <w:sz w:val="18"/>
                <w:szCs w:val="18"/>
                <w:shd w:val="clear" w:color="auto" w:fill="FFFFFF"/>
              </w:rPr>
              <w:t>Web Design 网页设计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1: Advertising Copywriting 广告文案</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Drawing 绘图</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Tamadun Islam Dan Tamadun Asia (TITAS ) / Bahasa Melayu Komunikasi II 马来语：伊斯兰研究/道德研究</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Academic Skills 学术技术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Employment 职场英语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Color Studies 色彩学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3D Design 三维设计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Ethics and Law 计算机伦理和法律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Entrepreneurship 企业家精神</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Academic Purposes 学术用途英语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4:Animation Programming 动画编程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Design For Production 产品设计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2 : Innovation In Drawing 创意绘图</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Hubungan Etnik / Pengajian Malaysia III 马来语：马来西亚研究</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Co-Curriculum 课外活动</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Package Design 包装设计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Publication Design 出版设计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Advertising and Design广告与设计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5 :Development of interactive E-Content 互动电子设计和开发</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Branding and Identity 品牌特征</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Digital Audio and Video 数字音频和视频</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3 :Web Imaging Techniques 网页成像技术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Industrial Training 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asciiTheme="minorEastAsia" w:hAnsiTheme="minorEastAsia" w:cstheme="minorEastAsia"/>
                <w:b w:val="0"/>
                <w:bCs w:val="0"/>
                <w:sz w:val="18"/>
                <w:szCs w:val="18"/>
              </w:rPr>
            </w:pPr>
            <w:r>
              <w:rPr>
                <w:rFonts w:hint="eastAsia" w:asciiTheme="minorEastAsia" w:hAnsiTheme="minorEastAsia" w:cstheme="minorEastAsia"/>
                <w:b w:val="0"/>
                <w:bCs w:val="0"/>
                <w:color w:val="313131"/>
                <w:sz w:val="18"/>
                <w:szCs w:val="18"/>
                <w:shd w:val="clear" w:color="auto" w:fill="FFFFFF"/>
              </w:rPr>
              <w:t>该课程旨在培养学生的艺术感知力，计算机技术，商业理念等。该课程包括：研究设计的出版物、广告、企业通信、多媒体应用,摄影，图形环境。毕业后的职业展望：平面设计师,创意师，艺术总监,动画设计师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应用心理学学士学位</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Hubungan Etni K Pengajian Malaysia 3** 马来语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Tama Dunislam &amp; Tama Dunasia Bahasa Melayu Komunikasi 2* 马来语：伊斯兰研究/道德研究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Entrepreneurship 企业家精神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Academic Purposes 学术英语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Employment 职场英语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Psychology 心理学导论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Development Psychology 发展心理学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Academics Kills 学术技术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Co-Curriculum 课外活动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Cognitive Psychology 认知心理学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Abnormal Psychology 变态心理学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Social Psychology 社会心理学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Principles Of Counselling 咨询原则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Interpersonal Communication 人际沟通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Self -Esteem &amp; Motivation 自尊与动机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Theories Of Personality 人格理论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Developing Professional Practice 发展专业实践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Approaches To Psychology 心理学方法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Ethics In Psychology 道德心理学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Conflict Management 冲突管理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Group Work Theory &amp; Practice 组工作理论与实践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Methods In Psychology 心理学研究方法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Brain &amp; Behaviour 大脑和行为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Organization Behaviour 组织行为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Individual Differences 个体差异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Clinical Psychology 临床心理学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Key Studies Psychology 主要心理学研究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Mentalhealth Issues 心理健康问题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Methods And Statistics In Psychology 在心理学研究方法和统计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Psychology Of Learning  学习心理学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 Human Sexuality 人类性行为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Behavior Modification 行为矫正</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应用心理学为那些对人文艺术感兴趣但同时希望可以拥有实践技能的学生提供了一个具有吸引力的选择。该学位将基本理论和方法，以及心理学的实际运用教育给学生。而该学位课程的重点是为学生做心理学相关工作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b/>
                <w:bCs/>
                <w:lang w:val="en-US" w:eastAsia="zh-CN"/>
              </w:rPr>
            </w:pPr>
            <w:r>
              <w:rPr>
                <w:rFonts w:hint="eastAsia"/>
                <w:b/>
                <w:bCs/>
                <w:lang w:val="en-US" w:eastAsia="zh-CN"/>
              </w:rPr>
              <w:t>新闻传媒学士学位</w:t>
            </w:r>
          </w:p>
          <w:p>
            <w:pPr>
              <w:jc w:val="center"/>
              <w:rPr>
                <w:rFonts w:hint="eastAsia"/>
                <w:b/>
                <w:bCs/>
                <w:lang w:val="en-US" w:eastAsia="zh-CN"/>
              </w:rPr>
            </w:pPr>
            <w:r>
              <w:rPr>
                <w:rFonts w:hint="eastAsia"/>
                <w:b/>
                <w:bCs/>
                <w:lang w:val="en-US" w:eastAsia="zh-CN"/>
              </w:rPr>
              <w:t>（记者）</w:t>
            </w:r>
          </w:p>
        </w:tc>
        <w:tc>
          <w:tcPr>
            <w:tcW w:w="5325" w:type="dxa"/>
          </w:tcPr>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Integrated Advertising, Promotion and Marketing Communication 广告、促销和市场交流</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Human Communication 人际交流</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Public Speaking 公共演说</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Mass Media and Society 大众媒体与社会</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Small Group Communication 小团体沟通</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Intercultural Communication 跨文化交流</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Writing for Mass Media 大众媒体写作</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Advertising 广告学概论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Meeting Skills 会议技巧</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Photojournalism 摄影记者</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Ethical Issues in Communication 伦理问题沟通</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Report Writing 报告写作</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Theories in communication 传播理论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Multicutural Studies 多元文化研究</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Public Relations 公共关系</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Event Management 事件管理</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Mandarin 1 普通话1</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Introduction to Journalism Practice 新闻概论实践</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Academic Purposes 学术用途英语</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Academic Skills 学术技能</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Public Relations Writing 公共关系写作</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Bahasa Kebangsaan A / Entrepreneurship 企业家精神</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Journalism Ethics And Regulations 新闻伦理与法规</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Mandarin 2 普通话2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Design Principles 基础设计</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English for Employment 职场英语</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Broadcast Journalism 广播新闻</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Feature Writing 专题写作</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Journalism Law 新闻法</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in Communication 1 研究交流1</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Co Curriculum 课外活动</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New Media &amp; Communication Technology 新传媒技术</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Mandarin 3 普通话3</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I n Communication 2 研究交流2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Writing for Newspapers &amp; Magazine 报刊杂志写作</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Online Journalism 网络新闻业</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Sports Journalism 体育新闻业</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Tamadun Islam &amp; Tamadun Asia /Bahasa Melayu Komunikasi 2*  马来语2</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Hubungan Etnik/PengajianMalaysia 3 马来语3</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Investigative Journalism 调查性新闻</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News Editing 新闻编辑</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both"/>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该课程教授了学生写作和演讲,公共关系、新闻编辑和广播，等 知识与技能。因此,学生将更具有更多的 活跃性,创造性、进取和创新精神，并在极具竞争性的行业人群中脱颖而出。随着新闻业务越来越多的从印刷媒体到电子媒体,这要求学生成长为配备电子新闻技能的专业型人才。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eastAsiaTheme="minorEastAsia"/>
                <w:b/>
                <w:bCs/>
                <w:lang w:val="en-US" w:eastAsia="zh-CN"/>
              </w:rPr>
            </w:pPr>
            <w:r>
              <w:rPr>
                <w:rFonts w:hint="eastAsia"/>
                <w:b/>
                <w:bCs/>
                <w:lang w:val="en-US" w:eastAsia="zh-CN"/>
              </w:rPr>
              <w:t>早期儿童教育学士学位</w:t>
            </w: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Ethnic Relation 民族关系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Philosophy of Education 教育哲学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 Growth and Development 孩子的成长和发展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Instructional Technology &amp; Learning Resources 教学技术与学习资源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Educational Psychology 教育心理学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Curriculum Development 课程开发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Guidance and Counseling in Schools 在学校的指导和咨询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Children with Special Needs 有特殊需要的孩子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Teachers’ Ethics and Professionalism 教师的道德和职业精神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Classroom Assessment and Measurement 课堂评估和测量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School Management 学校管理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Foundations of Early Childhood Education 儿童早期教育的基础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Language and Literacy for Young Children 语言和文化对孩子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Children Emotional and Social Development 孩子们的情感和社会发展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School and Society 学校和社会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Pedagogical models and Strategies 教学模式和策略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Moral Education in the School Curriculum 道德教育在学校的课程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Teaching Methods &amp; Strategies in Moral Education 德育教学方法与策略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Family Involvement in ECE 家庭参与儿童早期教育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Mathematics for ECE 儿童早期教育数学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Science &amp; Technology for ECE 儿童早期教育科技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Assessment &amp; Observation for ECE 儿童早期教育的评估和观察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Spiritual and Moral Development of Young  Children 年轻孩子的精神和道德发展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Curriculum Early Childhood Education 儿童早期教育课程音乐,运动,玩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Research in the Classroom 在教室里研究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Issues and Trends in Moral Education 问题和道德教育的趋势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Children Health, Nutrition and Safety Management and Quality of Early Childhood Centre’s 儿童的健康、营养和幼儿中心的安全管理和质量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Music, Movement and Play for ECE 儿童早期教育音乐、运动和玩耍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Assessment in Moral Education 道德教育评估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Intro to E-Learning 电子学习入门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Children Arts and Creativity 儿童艺术和创造力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sz w:val="18"/>
                <w:szCs w:val="18"/>
              </w:rPr>
            </w:pPr>
            <w:r>
              <w:rPr>
                <w:rFonts w:hint="default" w:ascii="Arial" w:hAnsi="Arial" w:cs="Arial" w:eastAsiaTheme="minorEastAsia"/>
                <w:b w:val="0"/>
                <w:bCs w:val="0"/>
                <w:i w:val="0"/>
                <w:caps w:val="0"/>
                <w:color w:val="313131"/>
                <w:spacing w:val="0"/>
                <w:sz w:val="18"/>
                <w:szCs w:val="18"/>
                <w:shd w:val="clear" w:fill="FFFFFF"/>
              </w:rPr>
              <w:t>Gifted Children 天才儿童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bCs w:val="0"/>
                <w:color w:val="313131"/>
                <w:sz w:val="18"/>
                <w:szCs w:val="18"/>
                <w:shd w:val="clear" w:color="auto" w:fill="FFFFFF"/>
              </w:rPr>
            </w:pPr>
            <w:r>
              <w:rPr>
                <w:rFonts w:hint="default" w:ascii="Arial" w:hAnsi="Arial" w:cs="Arial" w:eastAsiaTheme="minorEastAsia"/>
                <w:b w:val="0"/>
                <w:bCs w:val="0"/>
                <w:i w:val="0"/>
                <w:caps w:val="0"/>
                <w:color w:val="313131"/>
                <w:spacing w:val="0"/>
                <w:sz w:val="18"/>
                <w:szCs w:val="18"/>
                <w:shd w:val="clear" w:fill="FFFFFF"/>
              </w:rPr>
              <w:t>Practicum 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获得早期儿童教育（荣誉）学士学位的学生，他们所获的知识、技能，将积极促进未来几代人的发展。这个项目也皆在为学生提供的在幼儿教育领域的领导，管理技能与知识。从以下几个方面培养学生的全球化知识：儿童早期教育和关怀，政策法规，社会公益、多样性和包容性</w:t>
            </w:r>
            <w:r>
              <w:rPr>
                <w:rFonts w:hint="eastAsia" w:asciiTheme="minorEastAsia" w:hAnsiTheme="minorEastAsia" w:eastAsiaTheme="minorEastAsia" w:cstheme="minorEastAsia"/>
                <w:b w:val="0"/>
                <w:bCs w:val="0"/>
                <w:i w:val="0"/>
                <w:caps w:val="0"/>
                <w:color w:val="313131"/>
                <w:spacing w:val="0"/>
                <w:sz w:val="18"/>
                <w:szCs w:val="18"/>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b/>
                <w:bCs/>
                <w:lang w:val="en-US" w:eastAsia="zh-CN"/>
              </w:rPr>
            </w:pPr>
            <w:r>
              <w:rPr>
                <w:rFonts w:hint="eastAsia"/>
                <w:b/>
                <w:bCs/>
                <w:lang w:val="en-US" w:eastAsia="zh-CN"/>
              </w:rPr>
              <w:t>教育学士学位（英语作为第二语言教学）</w:t>
            </w:r>
          </w:p>
        </w:tc>
        <w:tc>
          <w:tcPr>
            <w:tcW w:w="5325" w:type="dxa"/>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Style w:val="5"/>
                <w:rFonts w:hint="default" w:ascii="Arial" w:hAnsi="Arial" w:cs="Arial" w:eastAsiaTheme="minorEastAsia"/>
                <w:b/>
                <w:bCs w:val="0"/>
                <w:i w:val="0"/>
                <w:caps w:val="0"/>
                <w:color w:val="313131"/>
                <w:spacing w:val="0"/>
                <w:sz w:val="18"/>
                <w:szCs w:val="18"/>
                <w:shd w:val="clear" w:fill="FFFFFF"/>
              </w:rPr>
            </w:pPr>
            <w:r>
              <w:rPr>
                <w:rStyle w:val="5"/>
                <w:rFonts w:hint="default" w:ascii="Arial" w:hAnsi="Arial" w:cs="Arial" w:eastAsiaTheme="minorEastAsia"/>
                <w:b/>
                <w:bCs w:val="0"/>
                <w:i w:val="0"/>
                <w:caps w:val="0"/>
                <w:color w:val="313131"/>
                <w:spacing w:val="0"/>
                <w:sz w:val="18"/>
                <w:szCs w:val="18"/>
                <w:shd w:val="clear" w:fill="FFFFFF"/>
              </w:rPr>
              <w:t>TESL</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Teaching Writing In ESL Classroom 课堂写作</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Teaching Reading In ESL Classroom 课堂阅读</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Teaching Literature In ESL Classroom 课堂文学</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Teaching Listening And Speaking In ESL Classroom 课堂听说</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Teaching Grammar In ESL Classroom 课堂语法</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Material Development For ELT 英语教学材料开发</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Theater In TESL 伦理道德</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Linking Theories To Practice 理论与实践</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Teaching Practice/ Practicum 教学实践与实习</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i w:val="0"/>
                <w:caps w:val="0"/>
                <w:color w:val="313131"/>
                <w:spacing w:val="0"/>
                <w:sz w:val="18"/>
                <w:szCs w:val="18"/>
                <w:shd w:val="clear" w:fill="FFFFFF"/>
              </w:rPr>
            </w:pPr>
            <w:r>
              <w:rPr>
                <w:rFonts w:hint="default" w:ascii="Arial" w:hAnsi="Arial" w:cs="Arial" w:eastAsiaTheme="minorEastAsia"/>
                <w:b w:val="0"/>
                <w:bCs/>
                <w:i w:val="0"/>
                <w:caps w:val="0"/>
                <w:color w:val="313131"/>
                <w:spacing w:val="0"/>
                <w:sz w:val="18"/>
                <w:szCs w:val="18"/>
                <w:shd w:val="clear" w:fill="FFFFFF"/>
              </w:rPr>
              <w:t>Elective Language Options (A/B)* 语言选择A/B Mandarin Language I /II /III 普通话1/2/3</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i w:val="0"/>
                <w:caps w:val="0"/>
                <w:color w:val="313131"/>
                <w:spacing w:val="0"/>
                <w:sz w:val="18"/>
                <w:szCs w:val="18"/>
              </w:rPr>
            </w:pPr>
            <w:r>
              <w:rPr>
                <w:rFonts w:hint="default" w:ascii="Arial" w:hAnsi="Arial" w:cs="Arial" w:eastAsiaTheme="minorEastAsia"/>
                <w:b w:val="0"/>
                <w:bCs/>
                <w:i w:val="0"/>
                <w:caps w:val="0"/>
                <w:color w:val="313131"/>
                <w:spacing w:val="0"/>
                <w:sz w:val="18"/>
                <w:szCs w:val="18"/>
                <w:shd w:val="clear" w:fill="FFFFFF"/>
              </w:rPr>
              <w:t xml:space="preserve"> Arabic I /II /III 阿拉伯语1/2/3</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University Core Subjects 大学核心课程</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English For Academic Purpose 学术英语</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English For Employment Mata Pelajaran Umum (MPU) Subjects 职场英语（MPH课堂）</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Entrepreneurship 企业家精神</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Hubungan Etnik / Pengajian Malaysia 马来西亚研究</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Tamadun Islam &amp; Asia / Bahasa Melayu Komunikasi II 马来语</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Co-Curriculum 互动课程</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Academic Skills 学术技术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bCs w:val="0"/>
                <w:i w:val="0"/>
                <w:caps w:val="0"/>
                <w:color w:val="313131"/>
                <w:spacing w:val="0"/>
                <w:sz w:val="18"/>
                <w:szCs w:val="18"/>
              </w:rPr>
            </w:pPr>
            <w:r>
              <w:rPr>
                <w:rStyle w:val="5"/>
                <w:rFonts w:hint="default" w:ascii="Arial" w:hAnsi="Arial" w:cs="Arial" w:eastAsiaTheme="minorEastAsia"/>
                <w:b/>
                <w:bCs w:val="0"/>
                <w:i w:val="0"/>
                <w:caps w:val="0"/>
                <w:color w:val="313131"/>
                <w:spacing w:val="0"/>
                <w:sz w:val="18"/>
                <w:szCs w:val="18"/>
                <w:shd w:val="clear" w:fill="FFFFFF"/>
              </w:rPr>
              <w:t>LINGUISTICS</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Introduction to Linguistics 语言学概论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Phonetics and Phonology 语音学与音系学</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Syntax and Semantics 语法语义</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Second Language Acquisition 第二语言学习</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Introduction to Psycholinguistics  心理语言学导论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Literature 文学</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Introduction to Literature 文学概论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Selected Literary Works 文学作品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Style w:val="5"/>
                <w:rFonts w:hint="default" w:ascii="Arial" w:hAnsi="Arial" w:cs="Arial" w:eastAsiaTheme="minorEastAsia"/>
                <w:b/>
                <w:bCs w:val="0"/>
                <w:i w:val="0"/>
                <w:caps w:val="0"/>
                <w:color w:val="313131"/>
                <w:spacing w:val="0"/>
                <w:sz w:val="18"/>
                <w:szCs w:val="18"/>
                <w:shd w:val="clear" w:fill="FFFFFF"/>
              </w:rPr>
            </w:pPr>
            <w:r>
              <w:rPr>
                <w:rStyle w:val="5"/>
                <w:rFonts w:hint="default" w:ascii="Arial" w:hAnsi="Arial" w:cs="Arial" w:eastAsiaTheme="minorEastAsia"/>
                <w:b/>
                <w:bCs w:val="0"/>
                <w:i w:val="0"/>
                <w:caps w:val="0"/>
                <w:color w:val="313131"/>
                <w:spacing w:val="0"/>
                <w:sz w:val="18"/>
                <w:szCs w:val="18"/>
                <w:shd w:val="clear" w:fill="FFFFFF"/>
              </w:rPr>
              <w:t>EDUCATION</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Teaching Methodologies in Education 教育教学方法</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Assessment, Testing and Evaluation 测试、评估和评价</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Introduction to Education in Malaysia 马来西亚教育概论</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Educational Psychology 心理学教育</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Educational Sociology 教育社会学</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Educational Technology 教育技术</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Educational Ethics 教育操守</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Classroom Management 课堂管理</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sz w:val="18"/>
                <w:szCs w:val="18"/>
              </w:rPr>
            </w:pPr>
            <w:r>
              <w:rPr>
                <w:rFonts w:hint="default" w:ascii="Arial" w:hAnsi="Arial" w:cs="Arial" w:eastAsiaTheme="minorEastAsia"/>
                <w:b w:val="0"/>
                <w:bCs/>
                <w:i w:val="0"/>
                <w:caps w:val="0"/>
                <w:color w:val="313131"/>
                <w:spacing w:val="0"/>
                <w:sz w:val="18"/>
                <w:szCs w:val="18"/>
                <w:shd w:val="clear" w:fill="FFFFFF"/>
              </w:rPr>
              <w:t>Curriculum Design 课程设计</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textAlignment w:val="auto"/>
              <w:outlineLvl w:val="9"/>
              <w:rPr>
                <w:rFonts w:hint="default" w:ascii="Arial" w:hAnsi="Arial" w:cs="Arial" w:eastAsiaTheme="minorEastAsia"/>
                <w:b w:val="0"/>
                <w:bCs/>
                <w:color w:val="313131"/>
                <w:sz w:val="18"/>
                <w:szCs w:val="18"/>
                <w:shd w:val="clear" w:color="auto" w:fill="FFFFFF"/>
              </w:rPr>
            </w:pPr>
            <w:r>
              <w:rPr>
                <w:rFonts w:hint="default" w:ascii="Arial" w:hAnsi="Arial" w:cs="Arial" w:eastAsiaTheme="minorEastAsia"/>
                <w:b w:val="0"/>
                <w:bCs/>
                <w:i w:val="0"/>
                <w:caps w:val="0"/>
                <w:color w:val="313131"/>
                <w:spacing w:val="0"/>
                <w:sz w:val="18"/>
                <w:szCs w:val="18"/>
                <w:shd w:val="clear" w:fill="FFFFFF"/>
              </w:rPr>
              <w:t>Research Methodologies in Education 教育研究方法</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color w:val="313131"/>
                <w:sz w:val="18"/>
                <w:szCs w:val="18"/>
                <w:shd w:val="clear" w:color="auto" w:fill="FFFFFF"/>
              </w:rPr>
            </w:pPr>
            <w:r>
              <w:rPr>
                <w:rFonts w:hint="eastAsia" w:asciiTheme="minorEastAsia" w:hAnsiTheme="minorEastAsia" w:eastAsiaTheme="minorEastAsia" w:cstheme="minorEastAsia"/>
                <w:b w:val="0"/>
                <w:bCs w:val="0"/>
                <w:i w:val="0"/>
                <w:caps w:val="0"/>
                <w:color w:val="313131"/>
                <w:spacing w:val="0"/>
                <w:sz w:val="18"/>
                <w:szCs w:val="18"/>
                <w:shd w:val="clear" w:fill="FFFFFF"/>
              </w:rPr>
              <w:t>本课程皆在提高教师，英语作为第一语言的教学能力。毕业生将能够有效地掌握教学知识点，能够创造性思考以有及判断性解决有关学习英语的问题。课程将覆盖语言学、社会语言学、心里语言学、第二语言学、语音学和音系学、听力和口语技巧，写作，TESL方法，语言评估、阅读、语法、计算机辅助语言学习，英文文学、教材开发、反思教学和英语学习法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b/>
                <w:bCs/>
              </w:rPr>
            </w:pPr>
            <w:r>
              <w:rPr>
                <w:rFonts w:hint="eastAsia"/>
                <w:b/>
                <w:bCs/>
              </w:rPr>
              <w:t>大众传媒</w:t>
            </w:r>
          </w:p>
          <w:p>
            <w:pPr>
              <w:jc w:val="center"/>
              <w:rPr>
                <w:b/>
                <w:bCs/>
              </w:rPr>
            </w:pPr>
            <w:r>
              <w:rPr>
                <w:rFonts w:hint="eastAsia"/>
                <w:b/>
                <w:bCs/>
              </w:rPr>
              <w:t>学士学位</w:t>
            </w:r>
          </w:p>
        </w:tc>
        <w:tc>
          <w:tcPr>
            <w:tcW w:w="5325" w:type="dxa"/>
          </w:tcPr>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Public Relations 公共关系</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Human Communication 人际交际</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Mass Media and Society 大众媒体与社会</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Intercultural Communication 跨文化交流</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Public Speaking 公共演说</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Mass Communication 大众传媒入门</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Psychology of Communication 心理沟通</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Dekstop Publishing 桌面出版概论</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Advertising 广告学概论</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Script and Screenplay Writing 脚本和剧本写作</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Broadcasting: Radio, Television and Beyond 广播、电视</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Report Writing 报告写作</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Event Management 事件管理</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Integrated Advertising,Marketing and Promotions Communication  广告、市场和营销沟通</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Language: Mandarin 1普通话1</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Language : Mandarin 2 普通话2</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New Media and Communication Technology 新媒体和通信技术</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Research Communication 1 科学研究与交流1</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Academic Purposes  学术用途英语</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Film Studies 电影学</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Academic Skills 学术技能</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Entrepreneurship 企业家精神</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Communication Network 通信网络</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Corporate Communication 企业交流</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Elective Language: Mandarin 3 普通话3</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Employment 职场英语</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Theories of Communication 通信理论</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Electronic Media Management 电子媒体管理</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Web (Internet) &amp; Digital Design 网页和数字设计</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Research Communication 2 科学研究与交流</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Meeting Skills 会议技巧</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Persuasive Communication 说服沟通</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Co-curriculum 课外活动</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Communication Law and Ethics 传播法与道德</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Strategic Communication in Crisis Management 战略沟通危机管理</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Feature Writing 特稿写作</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Editing for Print and Digital Media 编辑印刷和数字媒体</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Managerial Communication Skills 管理沟通技巧</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Tamadun Islam Dan Tamadun Asia (TITAS ) / Bahasa Melayu Komunikasi II 马来语</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Public Relations Writing 公共关系写作</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Hubungan Etnik / Pengajian Malaysia III 伊斯兰研究</w:t>
            </w:r>
          </w:p>
          <w:p>
            <w:pPr>
              <w:keepNext w:val="0"/>
              <w:keepLines w:val="0"/>
              <w:pageBreakBefore w:val="0"/>
              <w:widowControl/>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b w:val="0"/>
                <w:bCs w:val="0"/>
                <w:sz w:val="18"/>
                <w:szCs w:val="18"/>
              </w:rPr>
            </w:pPr>
            <w:r>
              <w:rPr>
                <w:rFonts w:hint="eastAsia" w:asciiTheme="minorEastAsia" w:hAnsiTheme="minorEastAsia" w:cstheme="minorEastAsia"/>
                <w:b w:val="0"/>
                <w:bCs w:val="0"/>
                <w:color w:val="313131"/>
                <w:sz w:val="18"/>
                <w:szCs w:val="18"/>
                <w:shd w:val="clear" w:color="auto" w:fill="FFFFFF"/>
              </w:rPr>
              <w:t>该课程包括 写作、脚本、组织并呈现传统和新媒体的相关知识和技术技能。毕业生将同时具备理论和实践技能，这些专业技能使得我们的毕业生 适应多行业发展包括：现代电子媒体行业,包括脚本策划、DJ,电视节目主持、广告和通讯、新型电子商务。我们的毕业生就业前景十分广泛包括：公共关系官员,行政,营销专业人士、记者、管理人员、广播记者,设计师数字媒体、电子媒体出版业和广告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b/>
                <w:bCs/>
              </w:rPr>
            </w:pPr>
            <w:r>
              <w:rPr>
                <w:rFonts w:hint="eastAsia"/>
                <w:b/>
                <w:bCs/>
              </w:rPr>
              <w:t>工商管理学士学位</w:t>
            </w:r>
          </w:p>
        </w:tc>
        <w:tc>
          <w:tcPr>
            <w:tcW w:w="5325" w:type="dxa"/>
          </w:tcPr>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Business 商务概论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Financial Management 财经管理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Principles of Microeconomics 微观经济学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Malaysian Economy 马来西亚经济</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Strategic Management 战略管理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Principles of Finance 金融学概论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Entrepreneurship 企业家精神</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International Finance 国际金融</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International Business 国际商务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Multinational Corporation 跨国公司</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Investment Analysis 投资分析</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Commercial Law 商业法</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Management Information Systems 管理信息系统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International Human Resource Management 国际人力资源管理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 of Marketing 市场营销原理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 of Management 管理学原理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Accounting 会计学概论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Employment 职场英语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 of Macroeconomics 宏观经济学</w:t>
            </w:r>
          </w:p>
          <w:p>
            <w:pPr>
              <w:pStyle w:val="3"/>
              <w:widowControl/>
              <w:spacing w:beforeAutospacing="0" w:afterAutospacing="0" w:line="240" w:lineRule="exact"/>
              <w:rPr>
                <w:rFonts w:hint="default" w:ascii="Arial" w:hAnsi="Arial" w:cs="Arial"/>
                <w:b w:val="0"/>
                <w:bCs w:val="0"/>
                <w:color w:val="313131"/>
                <w:sz w:val="18"/>
                <w:szCs w:val="18"/>
                <w:shd w:val="clear" w:color="auto" w:fill="FFFFFF"/>
              </w:rPr>
            </w:pPr>
            <w:r>
              <w:rPr>
                <w:rFonts w:hint="default" w:ascii="Arial" w:hAnsi="Arial" w:cs="Arial"/>
                <w:b w:val="0"/>
                <w:bCs w:val="0"/>
                <w:color w:val="313131"/>
                <w:sz w:val="18"/>
                <w:szCs w:val="18"/>
                <w:shd w:val="clear" w:color="auto" w:fill="FFFFFF"/>
              </w:rPr>
              <w:t>International Logistics &amp; Transportation 国际物流与运输</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Research Method 商务研究</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Mathematics 商务数学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Statistics 商业统计学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Organisational Behaviours 组织行为学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Academic Skills 学术技术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Product Development 产品开发</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Management Accounting 管理会计学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Brand Management 品牌管理</w:t>
            </w:r>
          </w:p>
          <w:p>
            <w:pPr>
              <w:pStyle w:val="3"/>
              <w:widowControl/>
              <w:spacing w:beforeAutospacing="0" w:afterAutospacing="0" w:line="240" w:lineRule="exact"/>
              <w:rPr>
                <w:rFonts w:hint="default" w:ascii="Arial" w:hAnsi="Arial" w:cs="Arial"/>
                <w:b w:val="0"/>
                <w:bCs w:val="0"/>
                <w:color w:val="313131"/>
                <w:sz w:val="18"/>
                <w:szCs w:val="18"/>
                <w:shd w:val="clear" w:color="auto" w:fill="FFFFFF"/>
              </w:rPr>
            </w:pPr>
            <w:r>
              <w:rPr>
                <w:rFonts w:hint="default" w:ascii="Arial" w:hAnsi="Arial" w:cs="Arial"/>
                <w:b w:val="0"/>
                <w:bCs w:val="0"/>
                <w:color w:val="313131"/>
                <w:sz w:val="18"/>
                <w:szCs w:val="18"/>
                <w:shd w:val="clear" w:color="auto" w:fill="FFFFFF"/>
              </w:rPr>
              <w:t>Business Management 企业管理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Small Business Management 小型企业管理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International marketing 国际市场营销</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Training and Development 培训与发展</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Operation Management 运营管理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Supply Chain Management 供应链管理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Academic Purpose 学术英语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asciiTheme="minorEastAsia" w:hAnsiTheme="minorEastAsia" w:cstheme="minorEastAsia"/>
                <w:b w:val="0"/>
                <w:bCs w:val="0"/>
                <w:sz w:val="18"/>
                <w:szCs w:val="18"/>
              </w:rPr>
            </w:pPr>
            <w:r>
              <w:rPr>
                <w:rFonts w:hint="eastAsia" w:asciiTheme="minorEastAsia" w:hAnsiTheme="minorEastAsia" w:cstheme="minorEastAsia"/>
                <w:b w:val="0"/>
                <w:bCs w:val="0"/>
                <w:color w:val="313131"/>
                <w:sz w:val="18"/>
                <w:szCs w:val="18"/>
                <w:shd w:val="clear" w:color="auto" w:fill="FFFFFF"/>
              </w:rPr>
              <w:t>这个课程皆在培养学生毕业后能真正地运用知识和技能。他们对工作环境的敏锐感知可以提升他们的工作效率。该课程教导学生逻辑思维和对周围环境的敏感度是极为重要的。这样他们才能进行有效的沟通以满足用户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b/>
                <w:bCs/>
              </w:rPr>
            </w:pPr>
            <w:r>
              <w:rPr>
                <w:rFonts w:hint="eastAsia"/>
                <w:b/>
                <w:bCs/>
              </w:rPr>
              <w:t>会计与金融理学学士学位</w:t>
            </w:r>
          </w:p>
        </w:tc>
        <w:tc>
          <w:tcPr>
            <w:tcW w:w="5325" w:type="dxa"/>
          </w:tcPr>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Hubungan Etnik/ Pengajian Malaysia 3 马来语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Tamaddun Islam &amp; Tamaddun Asia (Titas)/ Bahasa Melayu Komunikasi 2 马来语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Academic Skills 学术技能</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Entrepreneurship 企业家精神</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Co-Curriculum 课外活动</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Academic Purposes 学术英语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Employment 职场英语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Fundamental Of Management 管理学原理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Principles Of Accounting 会计学原理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Principles Of Marketing 市场营销原理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Accounting Information System 1 会计信息系统1</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Personal Finance 个人理财</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Financial Accounting And Reporting I 金融会计和报告1</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Management Accounting Techniques 管理会计学技术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Mathematics 商务数学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Principles of Microeconomics 微观经济学原理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Law 商业法</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Financial Management 财务管理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Financial Accounting &amp; Reporting II 金融会计和报告2</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Statistic 商业统计学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Cost Accounting 成本会计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Principles Of Macroeconomics 宏观经济学原理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Corporate Finance 公司金融学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Financial Markets &amp; Institutions 金融市场与机构</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Auditing Principles 审计原理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Financial Accounting &amp; Reporting III 金融会计和报告3</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Islamic Banking And Finance 伊斯兰银行与金融</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Ethics And Corporate 商业伦理和企业</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Governance 管治</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International Finance 国际金融</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Investment Analysis 投资分析</w:t>
            </w:r>
          </w:p>
          <w:p>
            <w:pPr>
              <w:pStyle w:val="3"/>
              <w:widowControl/>
              <w:spacing w:beforeAutospacing="0" w:afterAutospacing="0" w:line="240" w:lineRule="exact"/>
              <w:rPr>
                <w:rFonts w:hint="default" w:ascii="Arial" w:hAnsi="Arial" w:cs="Arial"/>
                <w:b w:val="0"/>
                <w:bCs w:val="0"/>
                <w:color w:val="313131"/>
                <w:sz w:val="18"/>
                <w:szCs w:val="18"/>
                <w:shd w:val="clear" w:color="auto" w:fill="FFFFFF"/>
              </w:rPr>
            </w:pPr>
            <w:r>
              <w:rPr>
                <w:rFonts w:hint="default" w:ascii="Arial" w:hAnsi="Arial" w:cs="Arial"/>
                <w:b w:val="0"/>
                <w:bCs w:val="0"/>
                <w:color w:val="313131"/>
                <w:sz w:val="18"/>
                <w:szCs w:val="18"/>
                <w:shd w:val="clear" w:color="auto" w:fill="FFFFFF"/>
              </w:rPr>
              <w:t>Financial Accounting &amp; Reporting IV 金融会计和报告4</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Strategic Management 战略管理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Financial Derivatives 金融衍生产品</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Organizational Behavior 组织行为学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Taxation 税务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Company Law 公司法</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Business Communication 商务沟通</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Advanced Auditing 预先审计学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Security Analysis &amp; Portfolio Management 安全分析和投资组合管理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Accounting Theory And Practices 会计理论和实践</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Industrial Training 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asciiTheme="minorEastAsia" w:hAnsiTheme="minorEastAsia" w:cstheme="minorEastAsia"/>
                <w:b w:val="0"/>
                <w:bCs w:val="0"/>
                <w:sz w:val="18"/>
                <w:szCs w:val="18"/>
              </w:rPr>
            </w:pPr>
            <w:r>
              <w:rPr>
                <w:rFonts w:hint="eastAsia" w:asciiTheme="minorEastAsia" w:hAnsiTheme="minorEastAsia" w:cstheme="minorEastAsia"/>
                <w:b w:val="0"/>
                <w:bCs w:val="0"/>
                <w:color w:val="000000"/>
                <w:sz w:val="18"/>
                <w:szCs w:val="18"/>
                <w:shd w:val="clear" w:color="auto" w:fill="FFFFFF"/>
              </w:rPr>
              <w:t>这项课程让学生获得深入了解会计和金融知识和技能的范围，使得本科生，硕士生</w:t>
            </w:r>
            <w:r>
              <w:rPr>
                <w:rFonts w:hint="eastAsia" w:asciiTheme="minorEastAsia" w:hAnsiTheme="minorEastAsia" w:cstheme="minorEastAsia"/>
                <w:b w:val="0"/>
                <w:bCs w:val="0"/>
                <w:color w:val="313131"/>
                <w:sz w:val="18"/>
                <w:szCs w:val="18"/>
                <w:shd w:val="clear" w:color="auto" w:fill="FFFFFF"/>
              </w:rPr>
              <w:t> </w:t>
            </w:r>
            <w:r>
              <w:rPr>
                <w:rFonts w:hint="eastAsia" w:asciiTheme="minorEastAsia" w:hAnsiTheme="minorEastAsia" w:cstheme="minorEastAsia"/>
                <w:b w:val="0"/>
                <w:bCs w:val="0"/>
                <w:color w:val="000000"/>
                <w:sz w:val="18"/>
                <w:szCs w:val="18"/>
                <w:shd w:val="clear" w:color="auto" w:fill="FFFFFF"/>
              </w:rPr>
              <w:t>得以在该领域走出一条成功的职业道路。完成学业后，学生大多渴望获取英国特许注册会计师资质。在完成该课程后，毕业生将在电子商务，企业管理或银行和金融领域成为佼佼者。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rFonts w:hint="eastAsia"/>
                <w:b/>
                <w:bCs/>
              </w:rPr>
            </w:pPr>
            <w:r>
              <w:rPr>
                <w:rFonts w:hint="eastAsia"/>
                <w:b/>
                <w:bCs/>
              </w:rPr>
              <w:t>信息技术</w:t>
            </w:r>
          </w:p>
          <w:p>
            <w:pPr>
              <w:jc w:val="center"/>
              <w:rPr>
                <w:b/>
                <w:bCs/>
              </w:rPr>
            </w:pPr>
            <w:r>
              <w:rPr>
                <w:rFonts w:hint="eastAsia"/>
                <w:b/>
                <w:bCs/>
              </w:rPr>
              <w:t>学士学位</w:t>
            </w:r>
          </w:p>
        </w:tc>
        <w:tc>
          <w:tcPr>
            <w:tcW w:w="5325" w:type="dxa"/>
          </w:tcPr>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Operating System 操作系统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Management Information System 信息系统管理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Fundamental Of IT 基础信息技术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Organization 计算机组织</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Database System 数据库系统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Discrete Mathematics 离散数学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Internet And World Wide Web 互联网和万维网</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E-Commerce 电子商务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Security 计算机安全 </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System Analysis and Design 系统分析与设计 </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Communication And Network 计算机通信网络</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Multimedia 多媒体概论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Programming 计算机编程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Accounting Information System 会计信息系统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Calculus 微积分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Data Structure 数据结构</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Bahasa Kebangsaana /Academic Skills 马来语：学术技术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Academic Purposes 学术用途英语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Engineering 软件工程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Ethics &amp; Law 计算机伦理学与法律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Mobile Computing 移动计算机处理技术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Customer Relationship Management 客户关系管理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Entrpreneurship 企业家精神</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Employment 职场英语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Algorithm An Complexity 算法的复杂性</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Human Computer Interaction 人机交互</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Object Oriented Programming 面向对象编程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 Curiculum 课外活动</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Knowledge Management 知识管理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Project Management 软件项目管理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Artificial Intelligence 人工智能</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Hubunganetnik / Pengajian Malaysia 3 马来语：马来西亚研究3</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Web Programming  网页编程 </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IS Strategic Planning 策略规划</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Multimedia Web Development 多媒体网络开发</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Tamadun Islam&amp; Tamadun Asia/Bahasa Melayu Kominukasi 2 伊斯兰研究/道德研究</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Data Warehouse 数据仓库</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Decision Support System 决策支持信息系统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Research Methods 研究方法</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Project 项目论文</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asciiTheme="minorEastAsia" w:hAnsiTheme="minorEastAsia" w:cstheme="minorEastAsia"/>
                <w:b w:val="0"/>
                <w:bCs w:val="0"/>
                <w:sz w:val="18"/>
                <w:szCs w:val="18"/>
              </w:rPr>
            </w:pPr>
            <w:r>
              <w:rPr>
                <w:rFonts w:hint="eastAsia" w:asciiTheme="minorEastAsia" w:hAnsiTheme="minorEastAsia" w:cstheme="minorEastAsia"/>
                <w:b w:val="0"/>
                <w:bCs w:val="0"/>
                <w:color w:val="313131"/>
                <w:sz w:val="18"/>
                <w:szCs w:val="18"/>
                <w:shd w:val="clear" w:color="auto" w:fill="FFFFFF"/>
              </w:rPr>
              <w:t>该课程的目的是为信息技术(IT)行业培养符合资质的专业型人才。毕业生所具备的专业技能， 学生将在与其他相等学历竞争者的工作竞争中，立于不败之地。毕业生将在国际人才市场上获得一席之地。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jc w:val="center"/>
              <w:rPr>
                <w:b/>
                <w:bCs/>
              </w:rPr>
            </w:pPr>
            <w:r>
              <w:rPr>
                <w:rFonts w:hint="eastAsia"/>
                <w:b/>
                <w:bCs/>
              </w:rPr>
              <w:t>计算机科学学士学位（软件工程）</w:t>
            </w:r>
          </w:p>
        </w:tc>
        <w:tc>
          <w:tcPr>
            <w:tcW w:w="5325" w:type="dxa"/>
          </w:tcPr>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Operating System 操作系统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Introduction To Multimedia 多媒体概论</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Programming 计算机编程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Database System 数据库系统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Discrete Mathematics 离散数学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Engineering 软件工程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Virtual Reality 虚拟现实技术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Communication &amp; Network 计算机通信与网络</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Security 计算机安全</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System Analysis And Design 系统分析与设计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Architecture &amp; Design 软件架构和设计</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Engineering For Real Time System 软件工程实时系统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Integration And Improvement 软件集成和改进</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Usability Engineering 可用性工程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Calculus 微积分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Employment 职场英语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Hubungan Etnik/Pengajian malaysia 3 伊斯兰研究</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Tamadun islam &amp;T amaddunasia / Bahasa melayu Komunikasi 2 马来语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Datastructure 数据结构</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Bahasa kebangsaana / Academic skills 学术技术（马来语言）</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English for Academic Purposes 学术用途英语</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Internet Security 互联网安全</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Ethics &amp; Law 计算机伦理学与法律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Mobile Computing 移动计算机处理技术</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Requirement Engineering 需求工程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Entrpreneurship 企业家精神</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Algorithm And Complexity 算法和复杂性</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Human Computer Inter Action 人机相互作用</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Object Oriented Programming 面向对象编程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Quality Assurance 软件质量保证</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Project Management 软件项目管理</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Artificial Intelligent 人工智能</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Web Programming 网页编程</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Software Testing 软件测试</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Computer Forensics 计算机取证</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Computational Science 计算科学</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Co Curriculum 课外活动</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Modelling Simulation 建模仿真</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Project 项目论文</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Game Production 游戏制作</w:t>
            </w:r>
          </w:p>
          <w:p>
            <w:pPr>
              <w:pStyle w:val="3"/>
              <w:widowControl/>
              <w:spacing w:beforeAutospacing="0" w:afterAutospacing="0" w:line="240" w:lineRule="exact"/>
              <w:rPr>
                <w:rFonts w:hint="default" w:ascii="Arial" w:hAnsi="Arial" w:cs="Arial"/>
                <w:b w:val="0"/>
                <w:bCs w:val="0"/>
                <w:sz w:val="18"/>
                <w:szCs w:val="18"/>
              </w:rPr>
            </w:pPr>
            <w:r>
              <w:rPr>
                <w:rFonts w:hint="default" w:ascii="Arial" w:hAnsi="Arial" w:cs="Arial"/>
                <w:b w:val="0"/>
                <w:bCs w:val="0"/>
                <w:color w:val="313131"/>
                <w:sz w:val="18"/>
                <w:szCs w:val="18"/>
                <w:shd w:val="clear" w:color="auto" w:fill="FFFFFF"/>
              </w:rPr>
              <w:t>Industrial Training 专业实习</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asciiTheme="minorEastAsia" w:hAnsiTheme="minorEastAsia" w:cstheme="minorEastAsia"/>
                <w:b w:val="0"/>
                <w:bCs w:val="0"/>
                <w:sz w:val="18"/>
                <w:szCs w:val="18"/>
              </w:rPr>
            </w:pPr>
            <w:r>
              <w:rPr>
                <w:rFonts w:hint="eastAsia" w:asciiTheme="minorEastAsia" w:hAnsiTheme="minorEastAsia" w:cstheme="minorEastAsia"/>
                <w:b w:val="0"/>
                <w:bCs w:val="0"/>
                <w:color w:val="313131"/>
                <w:sz w:val="18"/>
                <w:szCs w:val="18"/>
                <w:shd w:val="clear" w:color="auto" w:fill="FFFFFF"/>
              </w:rPr>
              <w:t>该课程旨在培养 软件工程师和软件研发者, 以及设计和测试软件者。</w:t>
            </w:r>
            <w:r>
              <w:rPr>
                <w:rFonts w:hint="eastAsia" w:asciiTheme="minorEastAsia" w:hAnsiTheme="minorEastAsia" w:cstheme="minorEastAsia"/>
                <w:b w:val="0"/>
                <w:bCs w:val="0"/>
                <w:color w:val="313131"/>
                <w:sz w:val="18"/>
                <w:szCs w:val="18"/>
                <w:shd w:val="clear" w:color="auto" w:fill="FFFFFF"/>
              </w:rPr>
              <w:br w:type="textWrapping"/>
            </w:r>
            <w:r>
              <w:rPr>
                <w:rFonts w:hint="eastAsia" w:asciiTheme="minorEastAsia" w:hAnsiTheme="minorEastAsia" w:cstheme="minorEastAsia"/>
                <w:b w:val="0"/>
                <w:bCs w:val="0"/>
                <w:color w:val="313131"/>
                <w:sz w:val="18"/>
                <w:szCs w:val="18"/>
                <w:shd w:val="clear" w:color="auto" w:fill="FFFFFF"/>
              </w:rPr>
              <w:t>设计者在编程评估同时需满足客户的需求。学生将学习如何应用计算机科学,工程和数学设计、开发和测试软件的应用范围,系统和计算机网络。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pStyle w:val="2"/>
              <w:keepNext w:val="0"/>
              <w:keepLines w:val="0"/>
              <w:widowControl/>
              <w:suppressLineNumbers w:val="0"/>
              <w:shd w:val="clear" w:fill="FFFFFF"/>
              <w:spacing w:before="0" w:beforeAutospacing="0" w:after="180" w:afterAutospacing="0" w:line="17" w:lineRule="atLeast"/>
              <w:ind w:left="0" w:right="0" w:firstLine="0"/>
              <w:jc w:val="center"/>
              <w:rPr>
                <w:rFonts w:hint="eastAsia" w:asciiTheme="minorEastAsia" w:hAnsiTheme="minorEastAsia" w:eastAsiaTheme="minorEastAsia" w:cstheme="minorEastAsia"/>
                <w:b/>
                <w:i w:val="0"/>
                <w:caps w:val="0"/>
                <w:color w:val="313131"/>
                <w:spacing w:val="0"/>
                <w:sz w:val="21"/>
                <w:szCs w:val="21"/>
              </w:rPr>
            </w:pPr>
            <w:r>
              <w:rPr>
                <w:rFonts w:hint="eastAsia" w:asciiTheme="minorEastAsia" w:hAnsiTheme="minorEastAsia" w:eastAsiaTheme="minorEastAsia" w:cstheme="minorEastAsia"/>
                <w:b/>
                <w:i w:val="0"/>
                <w:caps w:val="0"/>
                <w:color w:val="313131"/>
                <w:spacing w:val="0"/>
                <w:sz w:val="21"/>
                <w:szCs w:val="21"/>
                <w:shd w:val="clear" w:fill="FFFFFF"/>
              </w:rPr>
              <w:t>工商管理学硕士 (MBA)</w:t>
            </w:r>
          </w:p>
          <w:p>
            <w:pPr>
              <w:jc w:val="center"/>
              <w:rPr>
                <w:rFonts w:hint="eastAsia" w:asciiTheme="minorEastAsia" w:hAnsiTheme="minorEastAsia" w:eastAsiaTheme="minorEastAsia" w:cstheme="minorEastAsia"/>
                <w:b/>
                <w:bCs/>
                <w:sz w:val="21"/>
                <w:szCs w:val="21"/>
              </w:rPr>
            </w:pPr>
          </w:p>
        </w:tc>
        <w:tc>
          <w:tcPr>
            <w:tcW w:w="5325" w:type="dxa"/>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i w:val="0"/>
                <w:caps w:val="0"/>
                <w:color w:val="313131"/>
                <w:spacing w:val="0"/>
                <w:sz w:val="18"/>
                <w:szCs w:val="18"/>
              </w:rPr>
            </w:pPr>
            <w:r>
              <w:rPr>
                <w:rFonts w:hint="default" w:ascii="Arial" w:hAnsi="Arial" w:cs="Arial" w:eastAsiaTheme="minorEastAsia"/>
                <w:b/>
                <w:i w:val="0"/>
                <w:caps w:val="0"/>
                <w:color w:val="313131"/>
                <w:spacing w:val="0"/>
                <w:sz w:val="18"/>
                <w:szCs w:val="18"/>
                <w:shd w:val="clear" w:fill="FFFFFF"/>
              </w:rPr>
              <w:t>PROGRAMME CONTENT  必修课程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Marketing Management 市场管理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Human Resources Management 人力资源管理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Managerial Economics 管理经济学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Research Methodology 研究方法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Organizations: Behaviour, Structure, Processes 组织学：行为、结构、流程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Operations Management 运营管理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Management Accounting 管理会计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Corporate Finance 企业融资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Strategic Management 战略管理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Business Law 商业法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i w:val="0"/>
                <w:caps w:val="0"/>
                <w:color w:val="313131"/>
                <w:spacing w:val="0"/>
                <w:sz w:val="18"/>
                <w:szCs w:val="18"/>
              </w:rPr>
            </w:pPr>
            <w:r>
              <w:rPr>
                <w:rFonts w:hint="default" w:ascii="Arial" w:hAnsi="Arial" w:cs="Arial" w:eastAsiaTheme="minorEastAsia"/>
                <w:b/>
                <w:i w:val="0"/>
                <w:caps w:val="0"/>
                <w:color w:val="313131"/>
                <w:spacing w:val="0"/>
                <w:sz w:val="18"/>
                <w:szCs w:val="18"/>
                <w:shd w:val="clear" w:fill="FFFFFF"/>
              </w:rPr>
              <w:t>ELECTIVE COURSES (CHOOSE ANY 3) </w:t>
            </w:r>
            <w:r>
              <w:rPr>
                <w:rStyle w:val="5"/>
                <w:rFonts w:hint="default" w:ascii="Arial" w:hAnsi="Arial" w:cs="Arial" w:eastAsiaTheme="minorEastAsia"/>
                <w:b/>
                <w:i w:val="0"/>
                <w:caps w:val="0"/>
                <w:color w:val="313131"/>
                <w:spacing w:val="0"/>
                <w:sz w:val="18"/>
                <w:szCs w:val="18"/>
                <w:shd w:val="clear" w:fill="FFFFFF"/>
              </w:rPr>
              <w:t>选修课程 (选择其中3门)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International Business 国际商务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Islamic Banking and Finance 伊斯兰银行与金融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Project Management 项目管理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Supply Chain Management 供应链管理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Quality Management and Control 质量管理和控制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Business Law 商业法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Management Information System 管理信息系统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Corporate Governance &amp;amp; Social Responsibility 公司治理与社会责任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Business Statistics 商务统计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val="0"/>
                <w:i w:val="0"/>
                <w:caps w:val="0"/>
                <w:color w:val="313131"/>
                <w:spacing w:val="0"/>
                <w:sz w:val="18"/>
                <w:szCs w:val="18"/>
              </w:rPr>
            </w:pPr>
            <w:r>
              <w:rPr>
                <w:rFonts w:hint="default" w:ascii="Arial" w:hAnsi="Arial" w:cs="Arial" w:eastAsiaTheme="minorEastAsia"/>
                <w:b/>
                <w:i w:val="0"/>
                <w:caps w:val="0"/>
                <w:color w:val="313131"/>
                <w:spacing w:val="0"/>
                <w:sz w:val="18"/>
                <w:szCs w:val="18"/>
                <w:shd w:val="clear" w:fill="FFFFFF"/>
              </w:rPr>
              <w:t>PROJECT PAPER COMPULSARY 项目报告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sz w:val="18"/>
                <w:szCs w:val="18"/>
              </w:rPr>
            </w:pPr>
            <w:r>
              <w:rPr>
                <w:rFonts w:hint="default" w:ascii="Arial" w:hAnsi="Arial" w:cs="Arial" w:eastAsiaTheme="minorEastAsia"/>
                <w:b w:val="0"/>
                <w:i w:val="0"/>
                <w:caps w:val="0"/>
                <w:color w:val="313131"/>
                <w:spacing w:val="0"/>
                <w:sz w:val="18"/>
                <w:szCs w:val="18"/>
                <w:shd w:val="clear" w:fill="FFFFFF"/>
              </w:rPr>
              <w:t>Project Paper 项目报告论文</w:t>
            </w:r>
          </w:p>
          <w:p>
            <w:pPr>
              <w:pStyle w:val="3"/>
              <w:keepNext w:val="0"/>
              <w:keepLines w:val="0"/>
              <w:pageBreakBefore w:val="0"/>
              <w:widowControl/>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eastAsiaTheme="minorEastAsia"/>
                <w:b/>
                <w:bCs/>
                <w:color w:val="313131"/>
                <w:sz w:val="18"/>
                <w:szCs w:val="18"/>
                <w:shd w:val="clear" w:color="auto" w:fill="FFFFFF"/>
              </w:rPr>
            </w:pP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color w:val="313131"/>
                <w:sz w:val="18"/>
                <w:szCs w:val="18"/>
                <w:shd w:val="clear" w:color="auto" w:fill="FFFFFF"/>
              </w:rPr>
            </w:pPr>
            <w:r>
              <w:rPr>
                <w:rFonts w:hint="eastAsia" w:asciiTheme="minorEastAsia" w:hAnsiTheme="minorEastAsia" w:eastAsiaTheme="minorEastAsia" w:cstheme="minorEastAsia"/>
                <w:b w:val="0"/>
                <w:i w:val="0"/>
                <w:caps w:val="0"/>
                <w:color w:val="313131"/>
                <w:spacing w:val="0"/>
                <w:sz w:val="18"/>
                <w:szCs w:val="18"/>
                <w:shd w:val="clear" w:fill="FFFFFF"/>
              </w:rPr>
              <w:t>工商管理学硕士（MBA）旨在培养学生在业务、专业和公共部门的管理职位。城市理工大学MBA作为其他发展全球商业课程机构的典范，它为政府，企业和消费者之间的复杂关系提供广泛的教育。MBA的目的是影响基本管理知识,研究技能和专业态度,足智多谋和有效的在工作场所。其根本主题课程是管理决策的管理者上下级的人际关系和信息。毕业生可以发展概念的理解企业管理的基础；开发一个升值的伦理问题在今天的商业环境；产生和发展良好的研究和分析能力，培养专业的联系。MBA在你的兴趣专业领域提供了一个全面的教育管理与发展的机会。我们的愿景是为学生提供质量通过资格使他们在竞争激烈的市场更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pStyle w:val="2"/>
              <w:keepNext w:val="0"/>
              <w:keepLines w:val="0"/>
              <w:widowControl/>
              <w:suppressLineNumbers w:val="0"/>
              <w:shd w:val="clear" w:fill="FFFFFF"/>
              <w:spacing w:before="0" w:beforeAutospacing="0" w:after="180" w:afterAutospacing="0" w:line="17" w:lineRule="atLeast"/>
              <w:ind w:left="0" w:right="0" w:firstLine="0"/>
              <w:jc w:val="center"/>
              <w:rPr>
                <w:rFonts w:hint="eastAsia" w:asciiTheme="minorEastAsia" w:hAnsiTheme="minorEastAsia" w:eastAsiaTheme="minorEastAsia" w:cstheme="minorEastAsia"/>
                <w:b/>
                <w:i w:val="0"/>
                <w:caps w:val="0"/>
                <w:color w:val="313131"/>
                <w:spacing w:val="0"/>
                <w:sz w:val="21"/>
                <w:szCs w:val="21"/>
              </w:rPr>
            </w:pPr>
            <w:r>
              <w:rPr>
                <w:rFonts w:hint="eastAsia" w:asciiTheme="minorEastAsia" w:hAnsiTheme="minorEastAsia" w:eastAsiaTheme="minorEastAsia" w:cstheme="minorEastAsia"/>
                <w:b/>
                <w:i w:val="0"/>
                <w:caps w:val="0"/>
                <w:color w:val="313131"/>
                <w:spacing w:val="0"/>
                <w:sz w:val="21"/>
                <w:szCs w:val="21"/>
                <w:shd w:val="clear" w:fill="FFFFFF"/>
              </w:rPr>
              <w:t>机械工程硕士 (MME)</w:t>
            </w:r>
          </w:p>
          <w:p>
            <w:pPr>
              <w:jc w:val="center"/>
              <w:rPr>
                <w:rFonts w:hint="eastAsia" w:asciiTheme="minorEastAsia" w:hAnsiTheme="minorEastAsia" w:eastAsiaTheme="minorEastAsia" w:cstheme="minorEastAsia"/>
                <w:b/>
                <w:bCs/>
                <w:sz w:val="21"/>
                <w:szCs w:val="21"/>
              </w:rPr>
            </w:pPr>
          </w:p>
        </w:tc>
        <w:tc>
          <w:tcPr>
            <w:tcW w:w="5325" w:type="dxa"/>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Engineering Computational Methods 工程计算方法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Advanced Applied Mechanics 高级应用力学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Control System Automation 自动化控制系统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Advanced Thermodynamics 高级热力学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Engineering Computer Aided Design 工程计算机辅助设计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Finite Element Analysis 有限元分析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323333"/>
                <w:spacing w:val="0"/>
                <w:sz w:val="18"/>
                <w:szCs w:val="18"/>
              </w:rPr>
            </w:pPr>
            <w:r>
              <w:rPr>
                <w:rFonts w:hint="default" w:ascii="Arial" w:hAnsi="Arial" w:eastAsia="ProximaNova-Regular" w:cs="Arial"/>
                <w:b w:val="0"/>
                <w:i w:val="0"/>
                <w:caps w:val="0"/>
                <w:color w:val="323333"/>
                <w:spacing w:val="0"/>
                <w:sz w:val="18"/>
                <w:szCs w:val="18"/>
                <w:shd w:val="clear" w:fill="FFFFFF"/>
              </w:rPr>
              <w:t>Advanced Heat Transfer 高级热传递</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323333"/>
                <w:spacing w:val="0"/>
                <w:sz w:val="18"/>
                <w:szCs w:val="18"/>
              </w:rPr>
            </w:pPr>
            <w:r>
              <w:rPr>
                <w:rStyle w:val="5"/>
                <w:rFonts w:hint="default" w:ascii="Arial" w:hAnsi="Arial" w:cs="Arial"/>
                <w:b/>
                <w:i w:val="0"/>
                <w:caps w:val="0"/>
                <w:color w:val="323333"/>
                <w:spacing w:val="0"/>
                <w:sz w:val="18"/>
                <w:szCs w:val="18"/>
                <w:shd w:val="clear" w:fill="FFFFFF"/>
              </w:rPr>
              <w:t>Elective 选修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Quantitative Research Methodology 定量研究方法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Qualitative Research Methodology 定性研究方法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Project/Dissertation 项目/论著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Renewable Energy 可再生能源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323333"/>
                <w:spacing w:val="0"/>
                <w:sz w:val="18"/>
                <w:szCs w:val="18"/>
                <w:shd w:val="clear" w:fill="FFFFFF"/>
              </w:rPr>
              <w:t>Mechanical Engineering Design 机械工程设计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bCs/>
                <w:color w:val="313131"/>
                <w:sz w:val="18"/>
                <w:szCs w:val="18"/>
                <w:shd w:val="clear" w:color="auto" w:fill="FFFFFF"/>
              </w:rPr>
            </w:pPr>
            <w:r>
              <w:rPr>
                <w:rFonts w:hint="default" w:ascii="Arial" w:hAnsi="Arial" w:eastAsia="ProximaNova-Regular" w:cs="Arial"/>
                <w:b w:val="0"/>
                <w:i w:val="0"/>
                <w:caps w:val="0"/>
                <w:color w:val="323333"/>
                <w:spacing w:val="0"/>
                <w:sz w:val="18"/>
                <w:szCs w:val="18"/>
                <w:shd w:val="clear" w:fill="FFFFFF"/>
              </w:rPr>
              <w:t>Materials Failure Analysis 材料失效分析</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color w:val="313131"/>
                <w:sz w:val="18"/>
                <w:szCs w:val="18"/>
                <w:shd w:val="clear" w:color="auto" w:fill="FFFFFF"/>
              </w:rPr>
            </w:pPr>
            <w:r>
              <w:rPr>
                <w:rFonts w:hint="eastAsia" w:asciiTheme="minorEastAsia" w:hAnsiTheme="minorEastAsia" w:eastAsiaTheme="minorEastAsia" w:cstheme="minorEastAsia"/>
                <w:b w:val="0"/>
                <w:i w:val="0"/>
                <w:caps w:val="0"/>
                <w:color w:val="313131"/>
                <w:spacing w:val="0"/>
                <w:sz w:val="18"/>
                <w:szCs w:val="18"/>
                <w:shd w:val="clear" w:fill="FFFFFF"/>
              </w:rPr>
              <w:t>机械工程硕士为毕业生参与政府、行业、学术和其他经济部门发展管理或机械工程方面的研究而准备。以及使用他们的知识和技能在数学、科学、工程学等学科的识别、定义和解决问题来预测全球社会和环境影响的解决方案。工程硕士毕业生可以在团队合作、沟通、批判性思维展示他们的技能，领导有效地开发产品和寻找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vAlign w:val="center"/>
          </w:tcPr>
          <w:p>
            <w:pPr>
              <w:pStyle w:val="2"/>
              <w:keepNext w:val="0"/>
              <w:keepLines w:val="0"/>
              <w:widowControl/>
              <w:suppressLineNumbers w:val="0"/>
              <w:shd w:val="clear" w:fill="FFFFFF"/>
              <w:spacing w:before="0" w:beforeAutospacing="0" w:after="180" w:afterAutospacing="0" w:line="17" w:lineRule="atLeast"/>
              <w:ind w:left="0" w:right="0" w:firstLine="0"/>
              <w:jc w:val="center"/>
              <w:rPr>
                <w:rFonts w:hint="eastAsia" w:asciiTheme="minorEastAsia" w:hAnsiTheme="minorEastAsia" w:eastAsiaTheme="minorEastAsia" w:cstheme="minorEastAsia"/>
                <w:b/>
                <w:i w:val="0"/>
                <w:caps w:val="0"/>
                <w:color w:val="313131"/>
                <w:spacing w:val="0"/>
                <w:sz w:val="21"/>
                <w:szCs w:val="21"/>
              </w:rPr>
            </w:pPr>
            <w:r>
              <w:rPr>
                <w:rFonts w:hint="eastAsia" w:asciiTheme="minorEastAsia" w:hAnsiTheme="minorEastAsia" w:eastAsiaTheme="minorEastAsia" w:cstheme="minorEastAsia"/>
                <w:b/>
                <w:i w:val="0"/>
                <w:caps w:val="0"/>
                <w:color w:val="313131"/>
                <w:spacing w:val="0"/>
                <w:sz w:val="21"/>
                <w:szCs w:val="21"/>
                <w:shd w:val="clear" w:fill="FFFFFF"/>
              </w:rPr>
              <w:t>教育学硕士 (M.Ed.)</w:t>
            </w:r>
          </w:p>
          <w:p>
            <w:pPr>
              <w:jc w:val="center"/>
              <w:rPr>
                <w:rFonts w:hint="eastAsia" w:asciiTheme="minorEastAsia" w:hAnsiTheme="minorEastAsia" w:eastAsiaTheme="minorEastAsia" w:cstheme="minorEastAsia"/>
                <w:b/>
                <w:bCs/>
                <w:sz w:val="21"/>
                <w:szCs w:val="21"/>
              </w:rPr>
            </w:pPr>
          </w:p>
        </w:tc>
        <w:tc>
          <w:tcPr>
            <w:tcW w:w="5325" w:type="dxa"/>
          </w:tcPr>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eastAsia="ProximaNova-Regular" w:cs="Arial"/>
                <w:b w:val="0"/>
                <w:i w:val="0"/>
                <w:caps w:val="0"/>
                <w:color w:val="313131"/>
                <w:spacing w:val="0"/>
                <w:sz w:val="18"/>
                <w:szCs w:val="18"/>
              </w:rPr>
            </w:pPr>
            <w:r>
              <w:rPr>
                <w:rStyle w:val="5"/>
                <w:rFonts w:hint="default" w:ascii="Arial" w:hAnsi="Arial" w:eastAsia="ProximaNova-Regular" w:cs="Arial"/>
                <w:b/>
                <w:i w:val="0"/>
                <w:caps w:val="0"/>
                <w:color w:val="222222"/>
                <w:spacing w:val="0"/>
                <w:sz w:val="18"/>
                <w:szCs w:val="18"/>
                <w:shd w:val="clear" w:fill="FFFFFF"/>
              </w:rPr>
              <w:t>Specialization - Teaching English as a Second Language </w:t>
            </w:r>
            <w:r>
              <w:rPr>
                <w:rStyle w:val="5"/>
                <w:rFonts w:hint="default" w:ascii="Arial" w:hAnsi="Arial" w:eastAsia="ProximaNova-Regular" w:cs="Arial"/>
                <w:b/>
                <w:i w:val="0"/>
                <w:caps w:val="0"/>
                <w:color w:val="313131"/>
                <w:spacing w:val="0"/>
                <w:sz w:val="18"/>
                <w:szCs w:val="18"/>
                <w:shd w:val="clear" w:fill="FFFFFF"/>
              </w:rPr>
              <w:t>专业化 - 教英语作为第二语言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Applied Linguistics in Teaching English as a Second Language 应用语言学在英语作为第二语言的教学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Teaching Literature in Teaching English as a Second Language 教学文学在英语作为第二语言的教学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eastAsia="ProximaNova-Regular" w:cs="Arial"/>
                <w:b w:val="0"/>
                <w:i w:val="0"/>
                <w:caps w:val="0"/>
                <w:color w:val="222222"/>
                <w:spacing w:val="0"/>
                <w:sz w:val="18"/>
                <w:szCs w:val="18"/>
                <w:shd w:val="clear" w:fill="FFFFFF"/>
              </w:rPr>
              <w:t>Research in teaching English as a Second Language 英语作为第二语言教学的研究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Style w:val="5"/>
                <w:rFonts w:hint="default" w:ascii="Arial" w:hAnsi="Arial" w:cs="Arial"/>
                <w:b/>
                <w:i w:val="0"/>
                <w:caps w:val="0"/>
                <w:color w:val="222222"/>
                <w:spacing w:val="0"/>
                <w:sz w:val="18"/>
                <w:szCs w:val="18"/>
                <w:shd w:val="clear" w:fill="FFFFFF"/>
              </w:rPr>
              <w:t>Specialization - Educational Management and Leadership 专业化 - 教育管理与领导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Strategic Planning in Education 教育战略规划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Leadership in Education Management 领导在教育管理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eastAsia="ProximaNova-Regular" w:cs="Arial"/>
                <w:b w:val="0"/>
                <w:i w:val="0"/>
                <w:caps w:val="0"/>
                <w:color w:val="222222"/>
                <w:spacing w:val="0"/>
                <w:sz w:val="18"/>
                <w:szCs w:val="18"/>
                <w:shd w:val="clear" w:fill="FFFFFF"/>
              </w:rPr>
              <w:t>Research in Educational Management 教育管理研究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Style w:val="5"/>
                <w:rFonts w:hint="default" w:ascii="Arial" w:hAnsi="Arial" w:cs="Arial"/>
                <w:b/>
                <w:i w:val="0"/>
                <w:caps w:val="0"/>
                <w:color w:val="222222"/>
                <w:spacing w:val="0"/>
                <w:sz w:val="18"/>
                <w:szCs w:val="18"/>
                <w:shd w:val="clear" w:fill="FFFFFF"/>
              </w:rPr>
            </w:pPr>
            <w:r>
              <w:rPr>
                <w:rStyle w:val="5"/>
                <w:rFonts w:hint="default" w:ascii="Arial" w:hAnsi="Arial" w:cs="Arial"/>
                <w:b/>
                <w:i w:val="0"/>
                <w:caps w:val="0"/>
                <w:color w:val="222222"/>
                <w:spacing w:val="0"/>
                <w:sz w:val="18"/>
                <w:szCs w:val="18"/>
                <w:shd w:val="clear" w:fill="FFFFFF"/>
              </w:rPr>
              <w:t>Specialization - Instructional Design and Technology 专业化 - 教学设计和技术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Principles of Instructional Design 教学设计的原则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Research of Instructional Design 教学设计的研究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eastAsia="ProximaNova-Regular" w:cs="Arial"/>
                <w:b w:val="0"/>
                <w:i w:val="0"/>
                <w:caps w:val="0"/>
                <w:color w:val="222222"/>
                <w:spacing w:val="0"/>
                <w:sz w:val="18"/>
                <w:szCs w:val="18"/>
                <w:shd w:val="clear" w:fill="FFFFFF"/>
              </w:rPr>
              <w:t>Web-based Learning 基于网络的学习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Style w:val="5"/>
                <w:rFonts w:hint="default" w:ascii="Arial" w:hAnsi="Arial" w:cs="Arial"/>
                <w:b/>
                <w:i w:val="0"/>
                <w:caps w:val="0"/>
                <w:color w:val="222222"/>
                <w:spacing w:val="0"/>
                <w:sz w:val="18"/>
                <w:szCs w:val="18"/>
                <w:shd w:val="clear" w:fill="FFFFFF"/>
              </w:rPr>
              <w:t> Specialization - Instructional Educational Psychology 专业化 - 教学教育心理学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Life Span Development 生命的发展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Brain, Cognition and Education 大脑认知和教育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eastAsia="ProximaNova-Regular" w:cs="Arial"/>
                <w:b w:val="0"/>
                <w:i w:val="0"/>
                <w:caps w:val="0"/>
                <w:color w:val="222222"/>
                <w:spacing w:val="0"/>
                <w:sz w:val="18"/>
                <w:szCs w:val="18"/>
                <w:shd w:val="clear" w:fill="FFFFFF"/>
              </w:rPr>
              <w:t>Research in Educational Psychology 教育心理学的研究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Style w:val="5"/>
                <w:rFonts w:hint="default" w:ascii="Arial" w:hAnsi="Arial" w:cs="Arial"/>
                <w:b/>
                <w:i w:val="0"/>
                <w:caps w:val="0"/>
                <w:color w:val="222222"/>
                <w:spacing w:val="0"/>
                <w:sz w:val="18"/>
                <w:szCs w:val="18"/>
                <w:shd w:val="clear" w:fill="FFFFFF"/>
              </w:rPr>
              <w:t>Specialization - Educational Assesment and Evaluation 专业化 - 教育评价和评估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Testing and Measurement 测试和测量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Program Evaluation in Education 项目评价在教育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eastAsia="ProximaNova-Regular" w:cs="Arial"/>
                <w:b w:val="0"/>
                <w:i w:val="0"/>
                <w:caps w:val="0"/>
                <w:color w:val="222222"/>
                <w:spacing w:val="0"/>
                <w:sz w:val="18"/>
                <w:szCs w:val="18"/>
                <w:shd w:val="clear" w:fill="FFFFFF"/>
              </w:rPr>
              <w:t>Research in Educational Measurement 教育测量的研究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Style w:val="5"/>
                <w:rFonts w:hint="default" w:ascii="Arial" w:hAnsi="Arial" w:cs="Arial"/>
                <w:b/>
                <w:i w:val="0"/>
                <w:caps w:val="0"/>
                <w:color w:val="222222"/>
                <w:spacing w:val="0"/>
                <w:sz w:val="18"/>
                <w:szCs w:val="18"/>
                <w:shd w:val="clear" w:fill="FFFFFF"/>
              </w:rPr>
              <w:t>Specialization - Early Childhood Education</w:t>
            </w:r>
            <w:r>
              <w:rPr>
                <w:rFonts w:hint="default" w:ascii="Arial" w:hAnsi="Arial" w:cs="Arial"/>
                <w:b/>
                <w:i w:val="0"/>
                <w:caps w:val="0"/>
                <w:color w:val="222222"/>
                <w:spacing w:val="0"/>
                <w:sz w:val="18"/>
                <w:szCs w:val="18"/>
                <w:shd w:val="clear" w:fill="FFFFFF"/>
              </w:rPr>
              <w:t> </w:t>
            </w:r>
            <w:r>
              <w:rPr>
                <w:rStyle w:val="5"/>
                <w:rFonts w:hint="default" w:ascii="Arial" w:hAnsi="Arial" w:cs="Arial"/>
                <w:b/>
                <w:i w:val="0"/>
                <w:caps w:val="0"/>
                <w:color w:val="222222"/>
                <w:spacing w:val="0"/>
                <w:sz w:val="18"/>
                <w:szCs w:val="18"/>
                <w:shd w:val="clear" w:fill="FFFFFF"/>
              </w:rPr>
              <w:t>专业化 - 儿童早期教育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Early Childhood Education - A Discourse 儿童的早期教育 - 论述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Curriculum and Instruction in the Early Years 课程和教学初期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eastAsia="ProximaNova-Regular" w:cs="Arial"/>
                <w:b w:val="0"/>
                <w:i w:val="0"/>
                <w:caps w:val="0"/>
                <w:color w:val="222222"/>
                <w:spacing w:val="0"/>
                <w:sz w:val="18"/>
                <w:szCs w:val="18"/>
                <w:shd w:val="clear" w:fill="FFFFFF"/>
              </w:rPr>
              <w:t>Research in Early Childhood Education 儿童早期教育研究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Style w:val="5"/>
                <w:rFonts w:hint="default" w:ascii="Arial" w:hAnsi="Arial" w:cs="Arial"/>
                <w:b/>
                <w:i w:val="0"/>
                <w:caps w:val="0"/>
                <w:color w:val="222222"/>
                <w:spacing w:val="0"/>
                <w:sz w:val="18"/>
                <w:szCs w:val="18"/>
                <w:shd w:val="clear" w:fill="FFFFFF"/>
              </w:rPr>
              <w:t>Specialization - Sociology of Education 专业化 - 教育社会学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Nation Building, Identity and Citizenship Education 国家建设,身份和公民教育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sz w:val="18"/>
                <w:szCs w:val="18"/>
              </w:rPr>
            </w:pPr>
            <w:r>
              <w:rPr>
                <w:rFonts w:hint="default" w:ascii="Arial" w:hAnsi="Arial" w:eastAsia="ProximaNova-Regular" w:cs="Arial"/>
                <w:b w:val="0"/>
                <w:i w:val="0"/>
                <w:caps w:val="0"/>
                <w:color w:val="222222"/>
                <w:spacing w:val="0"/>
                <w:sz w:val="18"/>
                <w:szCs w:val="18"/>
                <w:shd w:val="clear" w:fill="FFFFFF"/>
              </w:rPr>
              <w:t>Research in Sociology of Education 教育社会学的研究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eastAsia="ProximaNova-Regular" w:cs="Arial"/>
                <w:b w:val="0"/>
                <w:i w:val="0"/>
                <w:caps w:val="0"/>
                <w:color w:val="222222"/>
                <w:spacing w:val="0"/>
                <w:sz w:val="18"/>
                <w:szCs w:val="18"/>
                <w:shd w:val="clear" w:fill="FFFFFF"/>
              </w:rPr>
              <w:t>Sociology of Education - Discourse 教育社会学 - 论述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val="0"/>
                <w:i w:val="0"/>
                <w:caps w:val="0"/>
                <w:color w:val="222222"/>
                <w:spacing w:val="0"/>
                <w:sz w:val="18"/>
                <w:szCs w:val="18"/>
              </w:rPr>
            </w:pPr>
            <w:r>
              <w:rPr>
                <w:rFonts w:hint="default" w:ascii="Arial" w:hAnsi="Arial" w:cs="Arial"/>
                <w:b/>
                <w:i w:val="0"/>
                <w:caps w:val="0"/>
                <w:color w:val="222222"/>
                <w:spacing w:val="0"/>
                <w:sz w:val="18"/>
                <w:szCs w:val="18"/>
                <w:shd w:val="clear" w:fill="FFFFFF"/>
              </w:rPr>
              <w:t>Research Project ( in area of specialization) </w:t>
            </w:r>
            <w:r>
              <w:rPr>
                <w:rStyle w:val="5"/>
                <w:rFonts w:hint="default" w:ascii="Arial" w:hAnsi="Arial" w:cs="Arial"/>
                <w:b/>
                <w:i w:val="0"/>
                <w:caps w:val="0"/>
                <w:color w:val="222222"/>
                <w:spacing w:val="0"/>
                <w:sz w:val="18"/>
                <w:szCs w:val="18"/>
                <w:shd w:val="clear" w:fill="FFFFFF"/>
              </w:rPr>
              <w:t>研究项目(在专业范畴)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exact"/>
              <w:ind w:left="0" w:leftChars="0" w:right="0" w:rightChars="0" w:firstLine="0" w:firstLineChars="0"/>
              <w:jc w:val="left"/>
              <w:textAlignment w:val="auto"/>
              <w:outlineLvl w:val="9"/>
              <w:rPr>
                <w:rFonts w:hint="default" w:ascii="Arial" w:hAnsi="Arial" w:cs="Arial"/>
                <w:b/>
                <w:bCs/>
                <w:color w:val="313131"/>
                <w:sz w:val="18"/>
                <w:szCs w:val="18"/>
                <w:shd w:val="clear" w:color="auto" w:fill="FFFFFF"/>
              </w:rPr>
            </w:pPr>
            <w:r>
              <w:rPr>
                <w:rFonts w:hint="default" w:ascii="Arial" w:hAnsi="Arial" w:eastAsia="ProximaNova-Regular" w:cs="Arial"/>
                <w:b w:val="0"/>
                <w:i w:val="0"/>
                <w:caps w:val="0"/>
                <w:color w:val="222222"/>
                <w:spacing w:val="0"/>
                <w:sz w:val="18"/>
                <w:szCs w:val="18"/>
                <w:shd w:val="clear" w:fill="FFFFFF"/>
              </w:rPr>
              <w:t>Small Research Project 小型研究项目</w:t>
            </w:r>
          </w:p>
        </w:tc>
        <w:tc>
          <w:tcPr>
            <w:tcW w:w="1785" w:type="dxa"/>
          </w:tcPr>
          <w:p>
            <w:pPr>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color w:val="313131"/>
                <w:sz w:val="18"/>
                <w:szCs w:val="18"/>
                <w:shd w:val="clear" w:color="auto" w:fill="FFFFFF"/>
              </w:rPr>
            </w:pPr>
            <w:r>
              <w:rPr>
                <w:rFonts w:hint="eastAsia" w:asciiTheme="minorEastAsia" w:hAnsiTheme="minorEastAsia" w:eastAsiaTheme="minorEastAsia" w:cstheme="minorEastAsia"/>
                <w:b w:val="0"/>
                <w:i w:val="0"/>
                <w:caps w:val="0"/>
                <w:color w:val="313131"/>
                <w:spacing w:val="0"/>
                <w:sz w:val="18"/>
                <w:szCs w:val="18"/>
                <w:shd w:val="clear" w:fill="FFFFFF"/>
              </w:rPr>
              <w:t>预科课程，以及教育与人文系，城市理工大学在教育领域提供一个深入专业知识和技能。或培训教师、教育工作者和高等教育或任何哲学的核心领域，学习组织社会学、管理、课程与教学、心理学、教学技术和评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ProximaNova-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Segoe UI Black">
    <w:panose1 w:val="020B0A02040204020203"/>
    <w:charset w:val="00"/>
    <w:family w:val="auto"/>
    <w:pitch w:val="default"/>
    <w:sig w:usb0="E10002FF" w:usb1="4000E47F" w:usb2="00000021" w:usb3="00000000" w:csb0="2000019F"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ProximaNova-Bold">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16C8B"/>
    <w:rsid w:val="006223D1"/>
    <w:rsid w:val="00E37D29"/>
    <w:rsid w:val="09952914"/>
    <w:rsid w:val="18940A68"/>
    <w:rsid w:val="19F32354"/>
    <w:rsid w:val="1AF92826"/>
    <w:rsid w:val="1DC92D4B"/>
    <w:rsid w:val="1F2F4F09"/>
    <w:rsid w:val="26DA30CF"/>
    <w:rsid w:val="2D9B1284"/>
    <w:rsid w:val="2DE24E20"/>
    <w:rsid w:val="31050825"/>
    <w:rsid w:val="3D116C8B"/>
    <w:rsid w:val="3F881E42"/>
    <w:rsid w:val="40AB26CE"/>
    <w:rsid w:val="42D372A6"/>
    <w:rsid w:val="441E207F"/>
    <w:rsid w:val="47327732"/>
    <w:rsid w:val="488C3EB5"/>
    <w:rsid w:val="491F63DF"/>
    <w:rsid w:val="4CCE65AE"/>
    <w:rsid w:val="5645758A"/>
    <w:rsid w:val="637F0F91"/>
    <w:rsid w:val="6543325A"/>
    <w:rsid w:val="778959FC"/>
    <w:rsid w:val="77B7756C"/>
    <w:rsid w:val="77C90869"/>
    <w:rsid w:val="7A0A6392"/>
    <w:rsid w:val="7AAF1A5C"/>
    <w:rsid w:val="7B82470E"/>
    <w:rsid w:val="7C2F083E"/>
    <w:rsid w:val="7E836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0" w:afterAutospacing="1"/>
      <w:jc w:val="left"/>
    </w:pPr>
    <w:rPr>
      <w:rFonts w:cs="Times New Roman"/>
      <w:kern w:val="0"/>
      <w:sz w:val="24"/>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1244</Words>
  <Characters>7091</Characters>
  <Lines>59</Lines>
  <Paragraphs>16</Paragraphs>
  <ScaleCrop>false</ScaleCrop>
  <LinksUpToDate>false</LinksUpToDate>
  <CharactersWithSpaces>8319</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2017-09-27T01:43:00Z</dcterms:created>
  <dc:creator>SMART-Carol</dc:creator>
  <cp:lastModifiedBy>SMART-Carol</cp:lastModifiedBy>
  <dcterms:modified xsi:type="dcterms:W3CDTF">2017-09-28T02:15:18Z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